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Имущество новое, не бывшее в употреблении</w:t>
            </w:r>
          </w:p>
          <w:p w:rsidR="003A456C" w:rsidRPr="00F25398" w:rsidRDefault="003A456C" w:rsidP="003A456C">
            <w:pPr>
              <w:ind w:right="-1" w:firstLine="318"/>
              <w:jc w:val="both"/>
              <w:rPr>
                <w:rFonts w:ascii="Times New Roman" w:hAnsi="Times New Roman" w:cs="Times New Roman"/>
                <w:iCs/>
                <w:spacing w:val="-1"/>
                <w:sz w:val="26"/>
                <w:szCs w:val="26"/>
              </w:rPr>
            </w:pPr>
            <w:r w:rsidRPr="000D7617">
              <w:rPr>
                <w:rFonts w:ascii="Times New Roman" w:hAnsi="Times New Roman"/>
                <w:iCs/>
                <w:spacing w:val="-1"/>
                <w:sz w:val="24"/>
                <w:szCs w:val="24"/>
              </w:rPr>
              <w:t>Местонахождение имущества:</w:t>
            </w:r>
            <w:bookmarkStart w:id="0" w:name="bookmark11"/>
            <w:r w:rsidRPr="000D7617">
              <w:rPr>
                <w:rFonts w:ascii="Times New Roman" w:hAnsi="Times New Roman"/>
                <w:iCs/>
                <w:spacing w:val="-1"/>
                <w:sz w:val="24"/>
                <w:szCs w:val="24"/>
              </w:rPr>
              <w:t xml:space="preserve"> – </w:t>
            </w:r>
            <w:r>
              <w:rPr>
                <w:rFonts w:ascii="Times New Roman" w:hAnsi="Times New Roman"/>
                <w:iCs/>
                <w:spacing w:val="-1"/>
                <w:sz w:val="24"/>
                <w:szCs w:val="24"/>
              </w:rPr>
              <w:t>Пермский</w:t>
            </w:r>
            <w:r w:rsidRPr="000D7617">
              <w:rPr>
                <w:rFonts w:ascii="Times New Roman" w:hAnsi="Times New Roman"/>
                <w:iCs/>
                <w:spacing w:val="-1"/>
                <w:sz w:val="24"/>
                <w:szCs w:val="24"/>
              </w:rPr>
              <w:t xml:space="preserve"> военный институт войск национальной гвардии Российской Федерации, </w:t>
            </w:r>
            <w:r>
              <w:rPr>
                <w:rFonts w:ascii="Times New Roman" w:hAnsi="Times New Roman"/>
                <w:iCs/>
                <w:spacing w:val="-1"/>
                <w:sz w:val="24"/>
                <w:szCs w:val="24"/>
              </w:rPr>
              <w:t>Пермь</w:t>
            </w:r>
            <w:r w:rsidRPr="000D7617">
              <w:rPr>
                <w:rFonts w:ascii="Times New Roman" w:hAnsi="Times New Roman"/>
                <w:iCs/>
                <w:spacing w:val="-1"/>
                <w:sz w:val="24"/>
                <w:szCs w:val="24"/>
              </w:rPr>
              <w:t xml:space="preserve">, ул. </w:t>
            </w:r>
            <w:r>
              <w:rPr>
                <w:rFonts w:ascii="Times New Roman" w:hAnsi="Times New Roman"/>
                <w:iCs/>
                <w:spacing w:val="-1"/>
                <w:sz w:val="24"/>
                <w:szCs w:val="24"/>
              </w:rPr>
              <w:t>Гремячий лог</w:t>
            </w:r>
            <w:r w:rsidRPr="000D7617">
              <w:rPr>
                <w:rFonts w:ascii="Times New Roman" w:hAnsi="Times New Roman"/>
                <w:iCs/>
                <w:spacing w:val="-1"/>
                <w:sz w:val="24"/>
                <w:szCs w:val="24"/>
              </w:rPr>
              <w:t>, д. 1</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5409E9"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77745</w:t>
            </w:r>
            <w:r w:rsidR="00F73629" w:rsidRPr="00F329E7">
              <w:rPr>
                <w:rFonts w:ascii="Times New Roman" w:hAnsi="Times New Roman" w:cs="Times New Roman"/>
                <w:iCs/>
                <w:spacing w:val="-1"/>
                <w:sz w:val="26"/>
                <w:szCs w:val="26"/>
              </w:rPr>
              <w:t xml:space="preserve"> (</w:t>
            </w:r>
            <w:r w:rsidR="00F329E7" w:rsidRPr="00F329E7">
              <w:rPr>
                <w:rFonts w:ascii="Times New Roman" w:hAnsi="Times New Roman" w:cs="Times New Roman"/>
                <w:iCs/>
                <w:spacing w:val="-1"/>
                <w:sz w:val="26"/>
                <w:szCs w:val="26"/>
              </w:rPr>
              <w:t>семьдесят семь тысяч семьсот сорок пять</w:t>
            </w:r>
            <w:r w:rsidR="00F73629" w:rsidRPr="00F329E7">
              <w:rPr>
                <w:rFonts w:ascii="Times New Roman" w:hAnsi="Times New Roman" w:cs="Times New Roman"/>
                <w:iCs/>
                <w:spacing w:val="-1"/>
                <w:sz w:val="26"/>
                <w:szCs w:val="26"/>
              </w:rPr>
              <w:t xml:space="preserve">) рублей </w:t>
            </w:r>
            <w:r w:rsidR="00F329E7" w:rsidRPr="00F329E7">
              <w:rPr>
                <w:rFonts w:ascii="Times New Roman" w:hAnsi="Times New Roman" w:cs="Times New Roman"/>
                <w:iCs/>
                <w:spacing w:val="-1"/>
                <w:sz w:val="26"/>
                <w:szCs w:val="26"/>
              </w:rPr>
              <w:t>57</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F73629" w:rsidP="00F979E2">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2000 (две тысячи) рублей 00</w:t>
            </w:r>
            <w:r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5409E9"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15550</w:t>
            </w:r>
            <w:r w:rsidR="00F329E7" w:rsidRPr="00A72006">
              <w:rPr>
                <w:rFonts w:ascii="Times New Roman" w:hAnsi="Times New Roman" w:cs="Times New Roman"/>
                <w:iCs/>
                <w:spacing w:val="-1"/>
                <w:sz w:val="26"/>
                <w:szCs w:val="26"/>
              </w:rPr>
              <w:t xml:space="preserve"> </w:t>
            </w:r>
            <w:r w:rsidR="00D42A97" w:rsidRPr="00A72006">
              <w:rPr>
                <w:rFonts w:ascii="Times New Roman" w:hAnsi="Times New Roman" w:cs="Times New Roman"/>
                <w:iCs/>
                <w:spacing w:val="-1"/>
                <w:sz w:val="26"/>
                <w:szCs w:val="26"/>
              </w:rPr>
              <w:t>(</w:t>
            </w:r>
            <w:r w:rsidR="00F329E7" w:rsidRPr="00A72006">
              <w:rPr>
                <w:rFonts w:ascii="Times New Roman" w:hAnsi="Times New Roman" w:cs="Times New Roman"/>
                <w:iCs/>
                <w:spacing w:val="-1"/>
                <w:sz w:val="26"/>
                <w:szCs w:val="26"/>
              </w:rPr>
              <w:t>пятнадцать</w:t>
            </w:r>
            <w:r w:rsidR="00D42A97" w:rsidRPr="00A72006">
              <w:rPr>
                <w:rFonts w:ascii="Times New Roman" w:hAnsi="Times New Roman" w:cs="Times New Roman"/>
                <w:iCs/>
                <w:spacing w:val="-1"/>
                <w:sz w:val="26"/>
                <w:szCs w:val="26"/>
              </w:rPr>
              <w:t xml:space="preserve"> тысяч </w:t>
            </w:r>
            <w:r w:rsidR="00F329E7" w:rsidRPr="00A72006">
              <w:rPr>
                <w:rFonts w:ascii="Times New Roman" w:hAnsi="Times New Roman" w:cs="Times New Roman"/>
                <w:iCs/>
                <w:spacing w:val="-1"/>
                <w:sz w:val="26"/>
                <w:szCs w:val="26"/>
              </w:rPr>
              <w:t>пятьсот пятьдесят</w:t>
            </w:r>
            <w:r w:rsidR="00D42A97" w:rsidRPr="00A72006">
              <w:rPr>
                <w:rFonts w:ascii="Times New Roman" w:hAnsi="Times New Roman" w:cs="Times New Roman"/>
                <w:iCs/>
                <w:spacing w:val="-1"/>
                <w:sz w:val="26"/>
                <w:szCs w:val="26"/>
              </w:rPr>
              <w:t xml:space="preserve">) рублей </w:t>
            </w:r>
            <w:r w:rsidR="00F329E7" w:rsidRPr="00A72006">
              <w:rPr>
                <w:rFonts w:ascii="Times New Roman" w:hAnsi="Times New Roman" w:cs="Times New Roman"/>
                <w:iCs/>
                <w:spacing w:val="-1"/>
                <w:sz w:val="26"/>
                <w:szCs w:val="26"/>
              </w:rPr>
              <w:t>91</w:t>
            </w:r>
            <w:r w:rsidR="00D42A97" w:rsidRPr="00A72006">
              <w:rPr>
                <w:rFonts w:ascii="Times New Roman" w:hAnsi="Times New Roman" w:cs="Times New Roman"/>
                <w:iCs/>
                <w:spacing w:val="-1"/>
                <w:sz w:val="26"/>
                <w:szCs w:val="26"/>
              </w:rPr>
              <w:t xml:space="preserve"> копеек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lastRenderedPageBreak/>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xml:space="preserve">-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w:t>
            </w:r>
            <w:r w:rsidRPr="00312E3F">
              <w:rPr>
                <w:rFonts w:ascii="Times New Roman" w:eastAsia="Times New Roman" w:hAnsi="Times New Roman"/>
                <w:sz w:val="24"/>
                <w:szCs w:val="24"/>
                <w:lang w:eastAsia="ru-RU"/>
              </w:rPr>
              <w:lastRenderedPageBreak/>
              <w:t>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w:t>
            </w:r>
            <w:r>
              <w:rPr>
                <w:rFonts w:ascii="Times New Roman" w:hAnsi="Times New Roman" w:cs="Times New Roman"/>
                <w:sz w:val="26"/>
                <w:szCs w:val="26"/>
              </w:rPr>
              <w:lastRenderedPageBreak/>
              <w:t>итогов продажи 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w:t>
            </w:r>
            <w:r w:rsidRPr="00F25398">
              <w:rPr>
                <w:rFonts w:ascii="Times New Roman" w:hAnsi="Times New Roman" w:cs="Times New Roman"/>
                <w:bCs/>
                <w:iCs/>
                <w:sz w:val="26"/>
                <w:szCs w:val="26"/>
              </w:rPr>
              <w:lastRenderedPageBreak/>
              <w:t>Машиностроителей, д. 43, литер «А», зал 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A22B1D" w:rsidRPr="00F25398" w:rsidRDefault="00A22B1D" w:rsidP="00A22B1D">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A22B1D" w:rsidRPr="00F25398" w:rsidRDefault="00A22B1D" w:rsidP="00A22B1D">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 1 –</w:t>
      </w:r>
      <w:r>
        <w:rPr>
          <w:rFonts w:ascii="Times New Roman" w:hAnsi="Times New Roman" w:cs="Times New Roman"/>
          <w:sz w:val="26"/>
          <w:szCs w:val="26"/>
        </w:rPr>
        <w:t xml:space="preserve"> </w:t>
      </w:r>
      <w:r w:rsidR="005409E9">
        <w:rPr>
          <w:rFonts w:ascii="Times New Roman" w:hAnsi="Times New Roman" w:cs="Times New Roman"/>
          <w:sz w:val="26"/>
          <w:szCs w:val="26"/>
        </w:rPr>
        <w:t xml:space="preserve">Лот № 1 </w:t>
      </w:r>
      <w:r w:rsidRPr="00F25398">
        <w:rPr>
          <w:rFonts w:ascii="Times New Roman" w:hAnsi="Times New Roman" w:cs="Times New Roman"/>
          <w:sz w:val="26"/>
          <w:szCs w:val="26"/>
        </w:rPr>
        <w:t>Перечень движимого военного имущества, подлежащий продаже на аукционе</w:t>
      </w:r>
    </w:p>
    <w:p w:rsidR="00A22B1D" w:rsidRPr="00F25398" w:rsidRDefault="00A22B1D" w:rsidP="00A22B1D">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Pr>
          <w:rFonts w:ascii="Times New Roman" w:hAnsi="Times New Roman" w:cs="Times New Roman"/>
          <w:sz w:val="26"/>
          <w:szCs w:val="26"/>
        </w:rPr>
        <w:t>2</w:t>
      </w:r>
      <w:r w:rsidRPr="00F25398">
        <w:rPr>
          <w:rFonts w:ascii="Times New Roman" w:hAnsi="Times New Roman" w:cs="Times New Roman"/>
          <w:sz w:val="26"/>
          <w:szCs w:val="26"/>
        </w:rPr>
        <w:t xml:space="preserve"> –</w:t>
      </w:r>
      <w:r>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A22B1D" w:rsidRDefault="00A22B1D" w:rsidP="00A22B1D">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Pr>
          <w:rFonts w:ascii="Times New Roman" w:hAnsi="Times New Roman" w:cs="Times New Roman"/>
          <w:sz w:val="26"/>
          <w:szCs w:val="26"/>
        </w:rPr>
        <w:t xml:space="preserve"> </w:t>
      </w:r>
      <w:r w:rsidRPr="00F25398">
        <w:rPr>
          <w:rFonts w:ascii="Times New Roman" w:hAnsi="Times New Roman" w:cs="Times New Roman"/>
          <w:sz w:val="26"/>
          <w:szCs w:val="26"/>
        </w:rPr>
        <w:t>–</w:t>
      </w:r>
      <w:r>
        <w:rPr>
          <w:rFonts w:ascii="Times New Roman" w:hAnsi="Times New Roman" w:cs="Times New Roman"/>
          <w:sz w:val="26"/>
          <w:szCs w:val="26"/>
        </w:rPr>
        <w:t xml:space="preserve"> 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5409E9" w:rsidRDefault="005409E9"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Лот № 1</w:t>
      </w:r>
      <w:bookmarkStart w:id="1" w:name="_GoBack"/>
      <w:bookmarkEnd w:id="1"/>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F329E7" w:rsidRPr="00311939" w:rsidTr="00F4106A">
        <w:trPr>
          <w:tblHeader/>
          <w:jc w:val="center"/>
        </w:trPr>
        <w:tc>
          <w:tcPr>
            <w:tcW w:w="490"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F329E7" w:rsidRPr="00311939" w:rsidRDefault="00F329E7"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Диск МОК-125</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2</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666,32</w:t>
            </w:r>
          </w:p>
        </w:tc>
        <w:tc>
          <w:tcPr>
            <w:tcW w:w="1598" w:type="dxa"/>
            <w:vMerge w:val="restart"/>
          </w:tcPr>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jc w:val="center"/>
              <w:rPr>
                <w:rFonts w:ascii="Times New Roman" w:eastAsia="Times New Roman" w:hAnsi="Times New Roman" w:cs="Times New Roman"/>
                <w:color w:val="FF0000"/>
                <w:sz w:val="16"/>
                <w:szCs w:val="16"/>
                <w:lang w:eastAsia="ru-RU"/>
              </w:rPr>
            </w:pPr>
          </w:p>
          <w:p w:rsidR="00F329E7" w:rsidRDefault="00F329E7" w:rsidP="00F4106A">
            <w:pPr>
              <w:rPr>
                <w:rFonts w:ascii="Times New Roman" w:eastAsia="Times New Roman" w:hAnsi="Times New Roman" w:cs="Times New Roman"/>
                <w:color w:val="FF0000"/>
                <w:sz w:val="16"/>
                <w:szCs w:val="16"/>
                <w:lang w:eastAsia="ru-RU"/>
              </w:rPr>
            </w:pPr>
          </w:p>
          <w:p w:rsidR="00F329E7" w:rsidRDefault="00F329E7" w:rsidP="00F4106A">
            <w:pPr>
              <w:rPr>
                <w:rFonts w:ascii="Times New Roman" w:eastAsia="Times New Roman" w:hAnsi="Times New Roman" w:cs="Times New Roman"/>
                <w:color w:val="FF0000"/>
                <w:sz w:val="16"/>
                <w:szCs w:val="16"/>
                <w:lang w:eastAsia="ru-RU"/>
              </w:rPr>
            </w:pPr>
            <w:r>
              <w:rPr>
                <w:rFonts w:ascii="Times New Roman" w:eastAsia="Times New Roman" w:hAnsi="Times New Roman" w:cs="Times New Roman"/>
                <w:color w:val="FF0000"/>
                <w:sz w:val="16"/>
                <w:szCs w:val="16"/>
                <w:lang w:eastAsia="ru-RU"/>
              </w:rPr>
              <w:t xml:space="preserve">   </w:t>
            </w:r>
          </w:p>
          <w:p w:rsidR="00F329E7" w:rsidRPr="00311939" w:rsidRDefault="00F329E7" w:rsidP="00F4106A">
            <w:pPr>
              <w:rPr>
                <w:rFonts w:ascii="Times New Roman" w:eastAsia="Times New Roman" w:hAnsi="Times New Roman" w:cs="Times New Roman"/>
                <w:color w:val="FF0000"/>
                <w:sz w:val="16"/>
                <w:szCs w:val="16"/>
                <w:lang w:eastAsia="ru-RU"/>
              </w:rPr>
            </w:pPr>
            <w:r w:rsidRPr="007026EF">
              <w:rPr>
                <w:rFonts w:ascii="Times New Roman" w:eastAsia="Times New Roman" w:hAnsi="Times New Roman" w:cs="Times New Roman"/>
                <w:sz w:val="16"/>
                <w:szCs w:val="16"/>
                <w:lang w:eastAsia="ru-RU"/>
              </w:rPr>
              <w:t xml:space="preserve">  г. Пермь, ул. Гремячий Лог д.1</w:t>
            </w: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Диск МОК-250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10</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3 331,60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3</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Звено цепи ММУ-2000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1900</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13 680,00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4</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 xml:space="preserve">Испаритель </w:t>
            </w:r>
            <w:proofErr w:type="spellStart"/>
            <w:r w:rsidRPr="00972E0A">
              <w:rPr>
                <w:rFonts w:ascii="Times New Roman" w:hAnsi="Times New Roman" w:cs="Times New Roman"/>
                <w:sz w:val="16"/>
                <w:szCs w:val="16"/>
              </w:rPr>
              <w:t>Зил</w:t>
            </w:r>
            <w:proofErr w:type="spellEnd"/>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244,92</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5</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Испаритель Минск-15М</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2</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705,94</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6</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Испаритель Ока-6</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337,12</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7</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Кассета 0000010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3</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330,12</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8</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Клапан комбинированный ФУУ-80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4</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7 140,00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9</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Клапан ФУУ-80-75-01/01</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1 785,00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10</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Компрессор КБ-100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630,3</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11</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 xml:space="preserve">Конденсатор </w:t>
            </w:r>
            <w:proofErr w:type="spellStart"/>
            <w:r w:rsidRPr="00972E0A">
              <w:rPr>
                <w:rFonts w:ascii="Times New Roman" w:hAnsi="Times New Roman" w:cs="Times New Roman"/>
                <w:sz w:val="16"/>
                <w:szCs w:val="16"/>
              </w:rPr>
              <w:t>Зил</w:t>
            </w:r>
            <w:proofErr w:type="spellEnd"/>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244,92</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12</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Корзина 0000025</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30</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3 301,20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13</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Корзина 0000028</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50</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5 502,00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14</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Корпус АУ 45-07-02</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382,5</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15</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Микродвигатель ДАТ 75-16</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162,08</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16</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Насос ММУ-2000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8 237,08</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17</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Привод ММУ-03080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20 458,71</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18</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Ролик 00035</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89</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400,5</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19</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Ролик ММУ 00035</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870</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3 915,00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20</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Сегмент МОК-250</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10</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1 710,80</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21</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Трансформатор Т-1</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2 057,35</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22</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Тэн -100</w:t>
            </w:r>
            <w:proofErr w:type="gramStart"/>
            <w:r w:rsidRPr="00972E0A">
              <w:rPr>
                <w:rFonts w:ascii="Times New Roman" w:hAnsi="Times New Roman" w:cs="Times New Roman"/>
                <w:sz w:val="16"/>
                <w:szCs w:val="16"/>
              </w:rPr>
              <w:t xml:space="preserve"> Б</w:t>
            </w:r>
            <w:proofErr w:type="gramEnd"/>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124,25</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23</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Тэн № 17 к ПЭСМ-4</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16</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922,08</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24</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Тэн №64</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3</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216,09</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25</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Тэн №64 к эл. чайнику</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360,15</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26</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Тэн к самовару</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495,25</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27</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Уплотнитель дверной Минск</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135,06</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28</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Уплотнитель дверной Ока</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153,97</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490" w:type="dxa"/>
            <w:vAlign w:val="center"/>
          </w:tcPr>
          <w:p w:rsidR="00F329E7" w:rsidRPr="00311939" w:rsidRDefault="00F329E7"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29</w:t>
            </w:r>
          </w:p>
        </w:tc>
        <w:tc>
          <w:tcPr>
            <w:tcW w:w="2806" w:type="dxa"/>
            <w:vAlign w:val="center"/>
          </w:tcPr>
          <w:p w:rsidR="00F329E7" w:rsidRPr="00972E0A" w:rsidRDefault="00F329E7" w:rsidP="00F4106A">
            <w:pPr>
              <w:rPr>
                <w:rFonts w:ascii="Times New Roman" w:hAnsi="Times New Roman" w:cs="Times New Roman"/>
                <w:sz w:val="16"/>
                <w:szCs w:val="16"/>
              </w:rPr>
            </w:pPr>
            <w:r w:rsidRPr="00972E0A">
              <w:rPr>
                <w:rFonts w:ascii="Times New Roman" w:hAnsi="Times New Roman" w:cs="Times New Roman"/>
                <w:sz w:val="16"/>
                <w:szCs w:val="16"/>
              </w:rPr>
              <w:t>Шкив малый МОК-125</w:t>
            </w:r>
          </w:p>
        </w:tc>
        <w:tc>
          <w:tcPr>
            <w:tcW w:w="567" w:type="dxa"/>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F329E7" w:rsidRPr="00972E0A" w:rsidRDefault="00F329E7" w:rsidP="00F4106A">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tcPr>
          <w:p w:rsidR="00F329E7" w:rsidRPr="00972E0A" w:rsidRDefault="00F329E7" w:rsidP="00F4106A">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F329E7" w:rsidRDefault="00F329E7" w:rsidP="00F4106A">
            <w:pPr>
              <w:jc w:val="center"/>
              <w:rPr>
                <w:color w:val="000000"/>
                <w:sz w:val="16"/>
                <w:szCs w:val="16"/>
              </w:rPr>
            </w:pPr>
            <w:r>
              <w:rPr>
                <w:color w:val="000000"/>
                <w:sz w:val="16"/>
                <w:szCs w:val="16"/>
              </w:rPr>
              <w:t>124,26</w:t>
            </w:r>
          </w:p>
        </w:tc>
        <w:tc>
          <w:tcPr>
            <w:tcW w:w="1598" w:type="dxa"/>
            <w:vMerge/>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r w:rsidR="00F329E7" w:rsidRPr="00311939" w:rsidTr="00F4106A">
        <w:trPr>
          <w:jc w:val="center"/>
        </w:trPr>
        <w:tc>
          <w:tcPr>
            <w:tcW w:w="6056" w:type="dxa"/>
            <w:gridSpan w:val="5"/>
            <w:vAlign w:val="center"/>
          </w:tcPr>
          <w:p w:rsidR="00F329E7" w:rsidRPr="00972E0A" w:rsidRDefault="00F329E7" w:rsidP="00F4106A">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Итого</w:t>
            </w:r>
          </w:p>
        </w:tc>
        <w:tc>
          <w:tcPr>
            <w:tcW w:w="1453" w:type="dxa"/>
          </w:tcPr>
          <w:p w:rsidR="00F329E7" w:rsidRPr="008334C1" w:rsidRDefault="00F329E7" w:rsidP="00F4106A">
            <w:pPr>
              <w:jc w:val="center"/>
              <w:rPr>
                <w:rFonts w:ascii="Times New Roman" w:hAnsi="Times New Roman" w:cs="Times New Roman"/>
                <w:b/>
                <w:bCs/>
                <w:color w:val="000000"/>
                <w:sz w:val="16"/>
                <w:szCs w:val="16"/>
              </w:rPr>
            </w:pPr>
            <w:r w:rsidRPr="008334C1">
              <w:rPr>
                <w:rFonts w:ascii="Times New Roman" w:hAnsi="Times New Roman" w:cs="Times New Roman"/>
                <w:b/>
                <w:bCs/>
                <w:color w:val="000000"/>
                <w:sz w:val="16"/>
                <w:szCs w:val="16"/>
              </w:rPr>
              <w:t>77 754,57</w:t>
            </w:r>
          </w:p>
          <w:p w:rsidR="00F329E7" w:rsidRPr="00972E0A" w:rsidRDefault="00F329E7" w:rsidP="00F4106A">
            <w:pPr>
              <w:jc w:val="center"/>
              <w:rPr>
                <w:rFonts w:ascii="Times New Roman" w:eastAsia="Times New Roman" w:hAnsi="Times New Roman" w:cs="Times New Roman"/>
                <w:color w:val="000000"/>
                <w:sz w:val="16"/>
                <w:szCs w:val="16"/>
                <w:lang w:eastAsia="ru-RU"/>
              </w:rPr>
            </w:pPr>
          </w:p>
        </w:tc>
        <w:tc>
          <w:tcPr>
            <w:tcW w:w="1598" w:type="dxa"/>
          </w:tcPr>
          <w:p w:rsidR="00F329E7" w:rsidRPr="00311939" w:rsidRDefault="00F329E7" w:rsidP="00F4106A">
            <w:pPr>
              <w:jc w:val="center"/>
              <w:rPr>
                <w:rFonts w:ascii="Times New Roman" w:eastAsia="Times New Roman" w:hAnsi="Times New Roman" w:cs="Times New Roman"/>
                <w:color w:val="000000"/>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55C0" w:rsidRDefault="00EE55C0" w:rsidP="00CF3B46">
      <w:pPr>
        <w:spacing w:after="0" w:line="240" w:lineRule="auto"/>
      </w:pPr>
      <w:r>
        <w:separator/>
      </w:r>
    </w:p>
  </w:endnote>
  <w:endnote w:type="continuationSeparator" w:id="0">
    <w:p w:rsidR="00EE55C0" w:rsidRDefault="00EE55C0"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55C0" w:rsidRDefault="00EE55C0" w:rsidP="00CF3B46">
      <w:pPr>
        <w:spacing w:after="0" w:line="240" w:lineRule="auto"/>
      </w:pPr>
      <w:r>
        <w:separator/>
      </w:r>
    </w:p>
  </w:footnote>
  <w:footnote w:type="continuationSeparator" w:id="0">
    <w:p w:rsidR="00EE55C0" w:rsidRDefault="00EE55C0"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B7FD6"/>
    <w:rsid w:val="000D6E2C"/>
    <w:rsid w:val="00167E7D"/>
    <w:rsid w:val="001B12A2"/>
    <w:rsid w:val="002472E9"/>
    <w:rsid w:val="00297F21"/>
    <w:rsid w:val="00306AFB"/>
    <w:rsid w:val="00382CA7"/>
    <w:rsid w:val="003A456C"/>
    <w:rsid w:val="003B2B3C"/>
    <w:rsid w:val="00472166"/>
    <w:rsid w:val="005002F5"/>
    <w:rsid w:val="005409E9"/>
    <w:rsid w:val="005D71D3"/>
    <w:rsid w:val="00600E2A"/>
    <w:rsid w:val="00647226"/>
    <w:rsid w:val="006D4DC1"/>
    <w:rsid w:val="00743659"/>
    <w:rsid w:val="007A108D"/>
    <w:rsid w:val="0085581D"/>
    <w:rsid w:val="009B239D"/>
    <w:rsid w:val="009B6A1D"/>
    <w:rsid w:val="009E1659"/>
    <w:rsid w:val="009F21CD"/>
    <w:rsid w:val="00A22B1D"/>
    <w:rsid w:val="00A605F6"/>
    <w:rsid w:val="00A72006"/>
    <w:rsid w:val="00C166C1"/>
    <w:rsid w:val="00CA2DCA"/>
    <w:rsid w:val="00CF3B46"/>
    <w:rsid w:val="00D42A97"/>
    <w:rsid w:val="00D971F3"/>
    <w:rsid w:val="00DE5A41"/>
    <w:rsid w:val="00DF41A1"/>
    <w:rsid w:val="00EE55C0"/>
    <w:rsid w:val="00EF58DE"/>
    <w:rsid w:val="00F329E7"/>
    <w:rsid w:val="00F73629"/>
    <w:rsid w:val="00F82BF8"/>
    <w:rsid w:val="00F97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13</Pages>
  <Words>3979</Words>
  <Characters>22682</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5</cp:revision>
  <cp:lastPrinted>2019-02-18T05:18:00Z</cp:lastPrinted>
  <dcterms:created xsi:type="dcterms:W3CDTF">2019-02-27T11:39:00Z</dcterms:created>
  <dcterms:modified xsi:type="dcterms:W3CDTF">2019-02-28T04:21:00Z</dcterms:modified>
</cp:coreProperties>
</file>