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3962DE">
            <w:pPr>
              <w:shd w:val="clear" w:color="auto" w:fill="FFFFFF"/>
              <w:ind w:left="34" w:right="41"/>
              <w:jc w:val="both"/>
              <w:rPr>
                <w:spacing w:val="1"/>
                <w:sz w:val="24"/>
                <w:szCs w:val="24"/>
              </w:rPr>
            </w:pPr>
            <w:r w:rsidRPr="003962DE">
              <w:rPr>
                <w:spacing w:val="1"/>
                <w:sz w:val="24"/>
                <w:szCs w:val="24"/>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3962DE">
              <w:rPr>
                <w:bCs/>
                <w:sz w:val="24"/>
                <w:szCs w:val="24"/>
              </w:rPr>
              <w:t>5</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962DE" w:rsidRPr="003962DE">
              <w:rPr>
                <w:bCs/>
                <w:sz w:val="24"/>
                <w:szCs w:val="24"/>
              </w:rPr>
              <w:t xml:space="preserve">Красноярский край,  г. Железногорск, ул. </w:t>
            </w:r>
            <w:proofErr w:type="gramStart"/>
            <w:r w:rsidR="003962DE" w:rsidRPr="003962DE">
              <w:rPr>
                <w:bCs/>
                <w:sz w:val="24"/>
                <w:szCs w:val="24"/>
              </w:rPr>
              <w:t>Загородная</w:t>
            </w:r>
            <w:proofErr w:type="gramEnd"/>
            <w:r w:rsidR="003962DE" w:rsidRPr="003962DE">
              <w:rPr>
                <w:bCs/>
                <w:sz w:val="24"/>
                <w:szCs w:val="24"/>
              </w:rPr>
              <w:t>, д. 12 Г</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3962DE">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3962DE">
              <w:rPr>
                <w:b/>
                <w:bCs/>
                <w:sz w:val="24"/>
                <w:szCs w:val="24"/>
              </w:rPr>
              <w:t>12 805,72</w:t>
            </w:r>
            <w:r w:rsidR="004F7534" w:rsidRPr="00154E1D">
              <w:rPr>
                <w:b/>
                <w:bCs/>
                <w:sz w:val="24"/>
                <w:szCs w:val="24"/>
              </w:rPr>
              <w:t xml:space="preserve"> </w:t>
            </w:r>
            <w:r w:rsidRPr="00154E1D">
              <w:rPr>
                <w:bCs/>
                <w:sz w:val="24"/>
                <w:szCs w:val="24"/>
              </w:rPr>
              <w:t>руб. (</w:t>
            </w:r>
            <w:r w:rsidR="003962DE">
              <w:rPr>
                <w:bCs/>
                <w:sz w:val="24"/>
                <w:szCs w:val="24"/>
              </w:rPr>
              <w:t>двенадцать тысяч восемьсот пять</w:t>
            </w:r>
            <w:r w:rsidR="00D85CBC" w:rsidRPr="00154E1D">
              <w:rPr>
                <w:bCs/>
                <w:sz w:val="24"/>
                <w:szCs w:val="24"/>
              </w:rPr>
              <w:t xml:space="preserve"> рубл</w:t>
            </w:r>
            <w:r w:rsidR="00B216F9">
              <w:rPr>
                <w:bCs/>
                <w:sz w:val="24"/>
                <w:szCs w:val="24"/>
              </w:rPr>
              <w:t>ей</w:t>
            </w:r>
            <w:r w:rsidR="00154E1D" w:rsidRPr="00154E1D">
              <w:rPr>
                <w:bCs/>
                <w:sz w:val="24"/>
                <w:szCs w:val="24"/>
              </w:rPr>
              <w:t xml:space="preserve"> </w:t>
            </w:r>
            <w:r w:rsidR="003962DE">
              <w:rPr>
                <w:bCs/>
                <w:sz w:val="24"/>
                <w:szCs w:val="24"/>
              </w:rPr>
              <w:t>72</w:t>
            </w:r>
            <w:r w:rsidRPr="00154E1D">
              <w:rPr>
                <w:bCs/>
                <w:sz w:val="24"/>
                <w:szCs w:val="24"/>
              </w:rPr>
              <w:t xml:space="preserve"> копе</w:t>
            </w:r>
            <w:r w:rsidR="003962DE">
              <w:rPr>
                <w:bCs/>
                <w:sz w:val="24"/>
                <w:szCs w:val="24"/>
              </w:rPr>
              <w:t>й</w:t>
            </w:r>
            <w:r w:rsidRPr="00154E1D">
              <w:rPr>
                <w:bCs/>
                <w:sz w:val="24"/>
                <w:szCs w:val="24"/>
              </w:rPr>
              <w:t>к</w:t>
            </w:r>
            <w:r w:rsidR="003962DE">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3962DE" w:rsidP="00A268DF">
            <w:pPr>
              <w:tabs>
                <w:tab w:val="left" w:pos="1212"/>
                <w:tab w:val="left" w:pos="1269"/>
                <w:tab w:val="left" w:pos="1308"/>
              </w:tabs>
              <w:ind w:left="34" w:right="41"/>
              <w:jc w:val="both"/>
              <w:rPr>
                <w:sz w:val="24"/>
                <w:szCs w:val="24"/>
              </w:rPr>
            </w:pPr>
            <w:r>
              <w:rPr>
                <w:bCs/>
                <w:sz w:val="24"/>
                <w:szCs w:val="24"/>
              </w:rPr>
              <w:t>2 561,14</w:t>
            </w:r>
            <w:r w:rsidR="00C256B7" w:rsidRPr="00154E1D">
              <w:rPr>
                <w:bCs/>
                <w:sz w:val="24"/>
                <w:szCs w:val="24"/>
              </w:rPr>
              <w:t xml:space="preserve"> </w:t>
            </w:r>
            <w:r w:rsidR="005B59D3" w:rsidRPr="00154E1D">
              <w:rPr>
                <w:bCs/>
                <w:sz w:val="24"/>
                <w:szCs w:val="24"/>
              </w:rPr>
              <w:t>руб. (</w:t>
            </w:r>
            <w:r>
              <w:rPr>
                <w:bCs/>
                <w:sz w:val="24"/>
                <w:szCs w:val="24"/>
              </w:rPr>
              <w:t>две тысячи пятьсот шестьдесят один</w:t>
            </w:r>
            <w:r w:rsidR="00492DB6" w:rsidRPr="00154E1D">
              <w:rPr>
                <w:bCs/>
                <w:sz w:val="24"/>
                <w:szCs w:val="24"/>
              </w:rPr>
              <w:t xml:space="preserve"> </w:t>
            </w:r>
            <w:r w:rsidR="005B59D3" w:rsidRPr="00154E1D">
              <w:rPr>
                <w:bCs/>
                <w:sz w:val="24"/>
                <w:szCs w:val="24"/>
              </w:rPr>
              <w:t>рубл</w:t>
            </w:r>
            <w:r>
              <w:rPr>
                <w:bCs/>
                <w:sz w:val="24"/>
                <w:szCs w:val="24"/>
              </w:rPr>
              <w:t>ь</w:t>
            </w:r>
            <w:r w:rsidR="005B59D3" w:rsidRPr="00154E1D">
              <w:rPr>
                <w:bCs/>
                <w:sz w:val="24"/>
                <w:szCs w:val="24"/>
              </w:rPr>
              <w:t xml:space="preserve"> </w:t>
            </w:r>
            <w:r>
              <w:rPr>
                <w:bCs/>
                <w:sz w:val="24"/>
                <w:szCs w:val="24"/>
              </w:rPr>
              <w:t>14</w:t>
            </w:r>
            <w:r w:rsidR="005B59D3" w:rsidRPr="00154E1D">
              <w:rPr>
                <w:bCs/>
                <w:sz w:val="24"/>
                <w:szCs w:val="24"/>
              </w:rPr>
              <w:t xml:space="preserve"> копе</w:t>
            </w:r>
            <w:r w:rsidR="00895F3C">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962DE" w:rsidP="00154E1D">
            <w:pPr>
              <w:tabs>
                <w:tab w:val="left" w:pos="-2127"/>
              </w:tabs>
              <w:ind w:left="34" w:right="282"/>
              <w:jc w:val="both"/>
              <w:rPr>
                <w:sz w:val="24"/>
                <w:szCs w:val="24"/>
              </w:rPr>
            </w:pPr>
            <w:r>
              <w:rPr>
                <w:b/>
                <w:bCs/>
                <w:sz w:val="24"/>
                <w:szCs w:val="24"/>
              </w:rPr>
              <w:t>12 805,72</w:t>
            </w:r>
            <w:r w:rsidRPr="00154E1D">
              <w:rPr>
                <w:b/>
                <w:bCs/>
                <w:sz w:val="24"/>
                <w:szCs w:val="24"/>
              </w:rPr>
              <w:t xml:space="preserve"> </w:t>
            </w:r>
            <w:r w:rsidRPr="00154E1D">
              <w:rPr>
                <w:bCs/>
                <w:sz w:val="24"/>
                <w:szCs w:val="24"/>
              </w:rPr>
              <w:t>руб. (</w:t>
            </w:r>
            <w:r>
              <w:rPr>
                <w:bCs/>
                <w:sz w:val="24"/>
                <w:szCs w:val="24"/>
              </w:rPr>
              <w:t>двенадцать тысяч восемьсот пять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72</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962DE" w:rsidP="003962DE">
            <w:pPr>
              <w:tabs>
                <w:tab w:val="left" w:pos="-2127"/>
              </w:tabs>
              <w:ind w:left="34" w:right="282"/>
              <w:jc w:val="both"/>
              <w:rPr>
                <w:sz w:val="24"/>
                <w:szCs w:val="24"/>
              </w:rPr>
            </w:pPr>
            <w:r w:rsidRPr="003962DE">
              <w:rPr>
                <w:b/>
                <w:sz w:val="24"/>
                <w:szCs w:val="24"/>
              </w:rPr>
              <w:t>1</w:t>
            </w:r>
            <w:r>
              <w:rPr>
                <w:b/>
                <w:sz w:val="24"/>
                <w:szCs w:val="24"/>
              </w:rPr>
              <w:t> </w:t>
            </w:r>
            <w:r w:rsidRPr="003962DE">
              <w:rPr>
                <w:b/>
                <w:sz w:val="24"/>
                <w:szCs w:val="24"/>
              </w:rPr>
              <w:t>280,57</w:t>
            </w:r>
            <w:r w:rsidR="00154E1D" w:rsidRPr="00154E1D">
              <w:rPr>
                <w:sz w:val="24"/>
                <w:szCs w:val="24"/>
              </w:rPr>
              <w:t xml:space="preserve"> руб. (</w:t>
            </w:r>
            <w:r>
              <w:rPr>
                <w:sz w:val="24"/>
                <w:szCs w:val="24"/>
              </w:rPr>
              <w:t>одна тысяча двести восемьдесят</w:t>
            </w:r>
            <w:r w:rsidR="00154E1D" w:rsidRPr="00154E1D">
              <w:rPr>
                <w:sz w:val="24"/>
                <w:szCs w:val="24"/>
              </w:rPr>
              <w:t xml:space="preserve"> рублей </w:t>
            </w:r>
            <w:r>
              <w:rPr>
                <w:sz w:val="24"/>
                <w:szCs w:val="24"/>
              </w:rPr>
              <w:t>57</w:t>
            </w:r>
            <w:r w:rsidR="00154E1D" w:rsidRPr="00154E1D">
              <w:rPr>
                <w:sz w:val="24"/>
                <w:szCs w:val="24"/>
              </w:rPr>
              <w:t xml:space="preserve">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962DE" w:rsidP="003962DE">
            <w:pPr>
              <w:tabs>
                <w:tab w:val="left" w:pos="-2127"/>
              </w:tabs>
              <w:ind w:left="34" w:right="282"/>
              <w:jc w:val="both"/>
              <w:rPr>
                <w:sz w:val="24"/>
                <w:szCs w:val="24"/>
              </w:rPr>
            </w:pPr>
            <w:r w:rsidRPr="003962DE">
              <w:rPr>
                <w:b/>
                <w:sz w:val="24"/>
                <w:szCs w:val="24"/>
              </w:rPr>
              <w:t>640,29</w:t>
            </w:r>
            <w:r w:rsidR="00154E1D" w:rsidRPr="00154E1D">
              <w:rPr>
                <w:sz w:val="24"/>
                <w:szCs w:val="24"/>
              </w:rPr>
              <w:t xml:space="preserve"> руб. (</w:t>
            </w:r>
            <w:r>
              <w:rPr>
                <w:sz w:val="24"/>
                <w:szCs w:val="24"/>
              </w:rPr>
              <w:t>шестьсот сорок</w:t>
            </w:r>
            <w:r w:rsidR="00154E1D" w:rsidRPr="00154E1D">
              <w:rPr>
                <w:sz w:val="24"/>
                <w:szCs w:val="24"/>
              </w:rPr>
              <w:t xml:space="preserve"> рублей </w:t>
            </w:r>
            <w:r>
              <w:rPr>
                <w:sz w:val="24"/>
                <w:szCs w:val="24"/>
              </w:rPr>
              <w:t>29</w:t>
            </w:r>
            <w:r w:rsidR="00154E1D" w:rsidRPr="00154E1D">
              <w:rPr>
                <w:sz w:val="24"/>
                <w:szCs w:val="24"/>
              </w:rPr>
              <w:t xml:space="preserve">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962DE" w:rsidP="003962DE">
            <w:pPr>
              <w:tabs>
                <w:tab w:val="left" w:pos="-2127"/>
              </w:tabs>
              <w:ind w:left="34" w:right="282"/>
              <w:jc w:val="both"/>
              <w:rPr>
                <w:sz w:val="24"/>
                <w:szCs w:val="24"/>
              </w:rPr>
            </w:pPr>
            <w:r w:rsidRPr="003962DE">
              <w:rPr>
                <w:b/>
                <w:sz w:val="24"/>
                <w:szCs w:val="24"/>
              </w:rPr>
              <w:t>6</w:t>
            </w:r>
            <w:r>
              <w:rPr>
                <w:b/>
                <w:sz w:val="24"/>
                <w:szCs w:val="24"/>
              </w:rPr>
              <w:t> </w:t>
            </w:r>
            <w:r w:rsidRPr="003962DE">
              <w:rPr>
                <w:b/>
                <w:sz w:val="24"/>
                <w:szCs w:val="24"/>
              </w:rPr>
              <w:t>402,86</w:t>
            </w:r>
            <w:r w:rsidR="00154E1D" w:rsidRPr="00154E1D">
              <w:rPr>
                <w:sz w:val="24"/>
                <w:szCs w:val="24"/>
              </w:rPr>
              <w:t xml:space="preserve"> руб. (</w:t>
            </w:r>
            <w:r>
              <w:rPr>
                <w:sz w:val="24"/>
                <w:szCs w:val="24"/>
              </w:rPr>
              <w:t>шесть тысяч четыреста два</w:t>
            </w:r>
            <w:r w:rsidR="00154E1D" w:rsidRPr="00154E1D">
              <w:rPr>
                <w:sz w:val="24"/>
                <w:szCs w:val="24"/>
              </w:rPr>
              <w:t xml:space="preserve"> рубл</w:t>
            </w:r>
            <w:r w:rsidR="00362B47">
              <w:rPr>
                <w:sz w:val="24"/>
                <w:szCs w:val="24"/>
              </w:rPr>
              <w:t>я</w:t>
            </w:r>
            <w:r w:rsidR="00154E1D" w:rsidRPr="00154E1D">
              <w:rPr>
                <w:sz w:val="24"/>
                <w:szCs w:val="24"/>
              </w:rPr>
              <w:t xml:space="preserve"> </w:t>
            </w:r>
            <w:r>
              <w:rPr>
                <w:sz w:val="24"/>
                <w:szCs w:val="24"/>
              </w:rPr>
              <w:t>86</w:t>
            </w:r>
            <w:r w:rsidR="00154E1D" w:rsidRPr="00154E1D">
              <w:rPr>
                <w:sz w:val="24"/>
                <w:szCs w:val="24"/>
              </w:rPr>
              <w:t xml:space="preserve"> копеек)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962DE">
              <w:rPr>
                <w:sz w:val="24"/>
                <w:szCs w:val="24"/>
              </w:rPr>
              <w:t>3</w:t>
            </w:r>
            <w:r>
              <w:rPr>
                <w:sz w:val="24"/>
                <w:szCs w:val="24"/>
              </w:rPr>
              <w:t xml:space="preserve"> и № 040219/30506124/3</w:t>
            </w:r>
            <w:r w:rsidR="003962DE">
              <w:rPr>
                <w:sz w:val="24"/>
                <w:szCs w:val="24"/>
              </w:rPr>
              <w:t>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D66DB9"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D66DB9" w:rsidRDefault="00D66DB9">
      <w:pPr>
        <w:suppressAutoHyphens w:val="0"/>
        <w:rPr>
          <w:sz w:val="24"/>
          <w:szCs w:val="24"/>
        </w:rPr>
      </w:pPr>
      <w:r>
        <w:rPr>
          <w:sz w:val="24"/>
          <w:szCs w:val="24"/>
        </w:rPr>
        <w:br w:type="page"/>
      </w:r>
    </w:p>
    <w:p w:rsidR="00D66DB9" w:rsidRDefault="00D66DB9" w:rsidP="00D66DB9">
      <w:pPr>
        <w:jc w:val="right"/>
        <w:rPr>
          <w:sz w:val="24"/>
          <w:szCs w:val="24"/>
        </w:rPr>
      </w:pPr>
      <w:r>
        <w:rPr>
          <w:sz w:val="24"/>
          <w:szCs w:val="24"/>
        </w:rPr>
        <w:lastRenderedPageBreak/>
        <w:t>Приложение № 1</w:t>
      </w:r>
    </w:p>
    <w:p w:rsidR="00D66DB9" w:rsidRDefault="00D66DB9" w:rsidP="00D66DB9">
      <w:pPr>
        <w:jc w:val="right"/>
        <w:rPr>
          <w:sz w:val="24"/>
          <w:szCs w:val="24"/>
        </w:rPr>
      </w:pPr>
    </w:p>
    <w:p w:rsidR="00D66DB9" w:rsidRDefault="00D66DB9" w:rsidP="00D66DB9">
      <w:pPr>
        <w:jc w:val="center"/>
        <w:rPr>
          <w:sz w:val="24"/>
          <w:szCs w:val="24"/>
        </w:rPr>
      </w:pPr>
      <w:r>
        <w:rPr>
          <w:sz w:val="24"/>
          <w:szCs w:val="24"/>
        </w:rPr>
        <w:t>Перечень высвобождаемого движимого военного имущества (лот № 1)</w:t>
      </w:r>
    </w:p>
    <w:p w:rsidR="00D66DB9" w:rsidRDefault="00D66DB9" w:rsidP="00D66DB9">
      <w:pPr>
        <w:jc w:val="center"/>
        <w:rPr>
          <w:sz w:val="24"/>
          <w:szCs w:val="24"/>
        </w:rPr>
      </w:pPr>
    </w:p>
    <w:tbl>
      <w:tblPr>
        <w:tblStyle w:val="af"/>
        <w:tblW w:w="9889" w:type="dxa"/>
        <w:tblLayout w:type="fixed"/>
        <w:tblLook w:val="04A0" w:firstRow="1" w:lastRow="0" w:firstColumn="1" w:lastColumn="0" w:noHBand="0" w:noVBand="1"/>
      </w:tblPr>
      <w:tblGrid>
        <w:gridCol w:w="958"/>
        <w:gridCol w:w="4395"/>
        <w:gridCol w:w="1418"/>
        <w:gridCol w:w="1275"/>
        <w:gridCol w:w="1843"/>
      </w:tblGrid>
      <w:tr w:rsidR="00D66DB9" w:rsidRPr="0024696E" w:rsidTr="00D66DB9">
        <w:tc>
          <w:tcPr>
            <w:tcW w:w="958" w:type="dxa"/>
            <w:vAlign w:val="center"/>
          </w:tcPr>
          <w:p w:rsidR="00D66DB9" w:rsidRPr="0024696E" w:rsidRDefault="00D66DB9" w:rsidP="00667E3D">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395" w:type="dxa"/>
            <w:vAlign w:val="center"/>
          </w:tcPr>
          <w:p w:rsidR="00D66DB9" w:rsidRPr="0024696E" w:rsidRDefault="00D66DB9" w:rsidP="00667E3D">
            <w:pPr>
              <w:jc w:val="center"/>
              <w:rPr>
                <w:rFonts w:cs="Times New Roman"/>
                <w:sz w:val="24"/>
                <w:szCs w:val="24"/>
              </w:rPr>
            </w:pPr>
            <w:r w:rsidRPr="0024696E">
              <w:rPr>
                <w:rFonts w:cs="Times New Roman"/>
                <w:sz w:val="24"/>
                <w:szCs w:val="24"/>
              </w:rPr>
              <w:t>Наименование имущества</w:t>
            </w:r>
          </w:p>
        </w:tc>
        <w:tc>
          <w:tcPr>
            <w:tcW w:w="1418" w:type="dxa"/>
            <w:vAlign w:val="center"/>
          </w:tcPr>
          <w:p w:rsidR="00D66DB9" w:rsidRPr="0024696E" w:rsidRDefault="00D66DB9" w:rsidP="00667E3D">
            <w:pPr>
              <w:jc w:val="center"/>
              <w:rPr>
                <w:rFonts w:cs="Times New Roman"/>
                <w:sz w:val="24"/>
                <w:szCs w:val="24"/>
              </w:rPr>
            </w:pPr>
            <w:r w:rsidRPr="0024696E">
              <w:rPr>
                <w:rFonts w:cs="Times New Roman"/>
                <w:sz w:val="24"/>
                <w:szCs w:val="24"/>
              </w:rPr>
              <w:t>Ед. изм.</w:t>
            </w:r>
            <w:bookmarkStart w:id="0" w:name="_GoBack"/>
            <w:bookmarkEnd w:id="0"/>
          </w:p>
        </w:tc>
        <w:tc>
          <w:tcPr>
            <w:tcW w:w="1275" w:type="dxa"/>
            <w:vAlign w:val="center"/>
          </w:tcPr>
          <w:p w:rsidR="00D66DB9" w:rsidRPr="0024696E" w:rsidRDefault="00D66DB9" w:rsidP="00667E3D">
            <w:pPr>
              <w:jc w:val="center"/>
              <w:rPr>
                <w:rFonts w:cs="Times New Roman"/>
                <w:sz w:val="24"/>
                <w:szCs w:val="24"/>
              </w:rPr>
            </w:pPr>
            <w:r w:rsidRPr="0024696E">
              <w:rPr>
                <w:rFonts w:cs="Times New Roman"/>
                <w:sz w:val="24"/>
                <w:szCs w:val="24"/>
              </w:rPr>
              <w:t>Кол-во</w:t>
            </w:r>
          </w:p>
        </w:tc>
        <w:tc>
          <w:tcPr>
            <w:tcW w:w="1843" w:type="dxa"/>
            <w:vAlign w:val="center"/>
          </w:tcPr>
          <w:p w:rsidR="00D66DB9" w:rsidRPr="0024696E" w:rsidRDefault="00D66DB9" w:rsidP="00667E3D">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D66DB9" w:rsidRPr="0024696E" w:rsidTr="00D66DB9">
        <w:tc>
          <w:tcPr>
            <w:tcW w:w="958" w:type="dxa"/>
            <w:vAlign w:val="center"/>
          </w:tcPr>
          <w:p w:rsidR="00D66DB9" w:rsidRPr="00876CAE" w:rsidRDefault="00D66DB9" w:rsidP="00667E3D">
            <w:pPr>
              <w:jc w:val="center"/>
              <w:rPr>
                <w:rFonts w:cs="Times New Roman"/>
                <w:sz w:val="24"/>
                <w:szCs w:val="24"/>
              </w:rPr>
            </w:pPr>
            <w:r>
              <w:rPr>
                <w:rFonts w:cs="Times New Roman"/>
                <w:sz w:val="24"/>
                <w:szCs w:val="24"/>
              </w:rPr>
              <w:t>1</w:t>
            </w:r>
            <w:r w:rsidRPr="00876CAE">
              <w:rPr>
                <w:rFonts w:cs="Times New Roman"/>
                <w:sz w:val="24"/>
                <w:szCs w:val="24"/>
              </w:rPr>
              <w:t>.</w:t>
            </w:r>
          </w:p>
        </w:tc>
        <w:tc>
          <w:tcPr>
            <w:tcW w:w="439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Канистра 10 л.</w:t>
            </w:r>
          </w:p>
        </w:tc>
        <w:tc>
          <w:tcPr>
            <w:tcW w:w="1418"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шт.</w:t>
            </w:r>
          </w:p>
        </w:tc>
        <w:tc>
          <w:tcPr>
            <w:tcW w:w="127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1</w:t>
            </w:r>
          </w:p>
        </w:tc>
        <w:tc>
          <w:tcPr>
            <w:tcW w:w="1843"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1 категория</w:t>
            </w:r>
          </w:p>
        </w:tc>
      </w:tr>
      <w:tr w:rsidR="00D66DB9" w:rsidRPr="0024696E" w:rsidTr="00D66DB9">
        <w:tc>
          <w:tcPr>
            <w:tcW w:w="958" w:type="dxa"/>
            <w:vAlign w:val="center"/>
          </w:tcPr>
          <w:p w:rsidR="00D66DB9" w:rsidRPr="00876CAE" w:rsidRDefault="00D66DB9" w:rsidP="00667E3D">
            <w:pPr>
              <w:jc w:val="center"/>
              <w:rPr>
                <w:rFonts w:cs="Times New Roman"/>
                <w:sz w:val="24"/>
                <w:szCs w:val="24"/>
              </w:rPr>
            </w:pPr>
            <w:r>
              <w:rPr>
                <w:rFonts w:cs="Times New Roman"/>
                <w:sz w:val="24"/>
                <w:szCs w:val="24"/>
              </w:rPr>
              <w:t>2</w:t>
            </w:r>
            <w:r w:rsidRPr="00876CAE">
              <w:rPr>
                <w:rFonts w:cs="Times New Roman"/>
                <w:sz w:val="24"/>
                <w:szCs w:val="24"/>
              </w:rPr>
              <w:t>.</w:t>
            </w:r>
          </w:p>
        </w:tc>
        <w:tc>
          <w:tcPr>
            <w:tcW w:w="439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Канистра 20 л.</w:t>
            </w:r>
          </w:p>
        </w:tc>
        <w:tc>
          <w:tcPr>
            <w:tcW w:w="1418"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шт.</w:t>
            </w:r>
          </w:p>
        </w:tc>
        <w:tc>
          <w:tcPr>
            <w:tcW w:w="127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3</w:t>
            </w:r>
          </w:p>
        </w:tc>
        <w:tc>
          <w:tcPr>
            <w:tcW w:w="1843"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1 категория</w:t>
            </w:r>
          </w:p>
        </w:tc>
      </w:tr>
      <w:tr w:rsidR="00D66DB9" w:rsidRPr="0024696E" w:rsidTr="00D66DB9">
        <w:tc>
          <w:tcPr>
            <w:tcW w:w="958" w:type="dxa"/>
            <w:vAlign w:val="center"/>
          </w:tcPr>
          <w:p w:rsidR="00D66DB9" w:rsidRPr="00876CAE" w:rsidRDefault="00D66DB9" w:rsidP="00667E3D">
            <w:pPr>
              <w:jc w:val="center"/>
              <w:rPr>
                <w:rFonts w:cs="Times New Roman"/>
                <w:sz w:val="24"/>
                <w:szCs w:val="24"/>
              </w:rPr>
            </w:pPr>
            <w:r>
              <w:rPr>
                <w:rFonts w:cs="Times New Roman"/>
                <w:sz w:val="24"/>
                <w:szCs w:val="24"/>
              </w:rPr>
              <w:t>3</w:t>
            </w:r>
            <w:r w:rsidRPr="00876CAE">
              <w:rPr>
                <w:rFonts w:cs="Times New Roman"/>
                <w:sz w:val="24"/>
                <w:szCs w:val="24"/>
              </w:rPr>
              <w:t>.</w:t>
            </w:r>
          </w:p>
        </w:tc>
        <w:tc>
          <w:tcPr>
            <w:tcW w:w="439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Канистра 22 л.</w:t>
            </w:r>
          </w:p>
        </w:tc>
        <w:tc>
          <w:tcPr>
            <w:tcW w:w="1418"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шт.</w:t>
            </w:r>
          </w:p>
        </w:tc>
        <w:tc>
          <w:tcPr>
            <w:tcW w:w="127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5</w:t>
            </w:r>
          </w:p>
        </w:tc>
        <w:tc>
          <w:tcPr>
            <w:tcW w:w="1843"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1 категория</w:t>
            </w:r>
          </w:p>
        </w:tc>
      </w:tr>
      <w:tr w:rsidR="00D66DB9" w:rsidRPr="0024696E" w:rsidTr="00D66DB9">
        <w:tc>
          <w:tcPr>
            <w:tcW w:w="958" w:type="dxa"/>
            <w:vAlign w:val="center"/>
          </w:tcPr>
          <w:p w:rsidR="00D66DB9" w:rsidRPr="00876CAE" w:rsidRDefault="00D66DB9" w:rsidP="00667E3D">
            <w:pPr>
              <w:jc w:val="center"/>
              <w:rPr>
                <w:rFonts w:cs="Times New Roman"/>
                <w:sz w:val="24"/>
                <w:szCs w:val="24"/>
              </w:rPr>
            </w:pPr>
            <w:r>
              <w:rPr>
                <w:rFonts w:cs="Times New Roman"/>
                <w:sz w:val="24"/>
                <w:szCs w:val="24"/>
              </w:rPr>
              <w:t>4</w:t>
            </w:r>
            <w:r w:rsidRPr="00876CAE">
              <w:rPr>
                <w:rFonts w:cs="Times New Roman"/>
                <w:sz w:val="24"/>
                <w:szCs w:val="24"/>
              </w:rPr>
              <w:t>.</w:t>
            </w:r>
          </w:p>
        </w:tc>
        <w:tc>
          <w:tcPr>
            <w:tcW w:w="439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Примус разборный одногорелочный</w:t>
            </w:r>
          </w:p>
        </w:tc>
        <w:tc>
          <w:tcPr>
            <w:tcW w:w="1418"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шт.</w:t>
            </w:r>
          </w:p>
        </w:tc>
        <w:tc>
          <w:tcPr>
            <w:tcW w:w="127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1</w:t>
            </w:r>
          </w:p>
        </w:tc>
        <w:tc>
          <w:tcPr>
            <w:tcW w:w="1843"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1 категория</w:t>
            </w:r>
          </w:p>
        </w:tc>
      </w:tr>
      <w:tr w:rsidR="00D66DB9" w:rsidRPr="0024696E" w:rsidTr="00D66DB9">
        <w:tc>
          <w:tcPr>
            <w:tcW w:w="958" w:type="dxa"/>
            <w:vAlign w:val="center"/>
          </w:tcPr>
          <w:p w:rsidR="00D66DB9" w:rsidRPr="00876CAE" w:rsidRDefault="00D66DB9" w:rsidP="00667E3D">
            <w:pPr>
              <w:jc w:val="center"/>
              <w:rPr>
                <w:rFonts w:cs="Times New Roman"/>
                <w:sz w:val="24"/>
                <w:szCs w:val="24"/>
              </w:rPr>
            </w:pPr>
            <w:r>
              <w:rPr>
                <w:rFonts w:cs="Times New Roman"/>
                <w:sz w:val="24"/>
                <w:szCs w:val="24"/>
              </w:rPr>
              <w:t>5</w:t>
            </w:r>
            <w:r w:rsidRPr="00876CAE">
              <w:rPr>
                <w:rFonts w:cs="Times New Roman"/>
                <w:sz w:val="24"/>
                <w:szCs w:val="24"/>
              </w:rPr>
              <w:t>.</w:t>
            </w:r>
          </w:p>
        </w:tc>
        <w:tc>
          <w:tcPr>
            <w:tcW w:w="439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Фляга молочная</w:t>
            </w:r>
          </w:p>
        </w:tc>
        <w:tc>
          <w:tcPr>
            <w:tcW w:w="1418"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шт.</w:t>
            </w:r>
          </w:p>
        </w:tc>
        <w:tc>
          <w:tcPr>
            <w:tcW w:w="1275"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20</w:t>
            </w:r>
          </w:p>
        </w:tc>
        <w:tc>
          <w:tcPr>
            <w:tcW w:w="1843" w:type="dxa"/>
            <w:vAlign w:val="center"/>
          </w:tcPr>
          <w:p w:rsidR="00D66DB9" w:rsidRPr="00876CAE" w:rsidRDefault="00D66DB9" w:rsidP="00667E3D">
            <w:pPr>
              <w:jc w:val="center"/>
              <w:rPr>
                <w:rFonts w:cs="Times New Roman"/>
                <w:color w:val="000000"/>
                <w:sz w:val="24"/>
                <w:szCs w:val="24"/>
              </w:rPr>
            </w:pPr>
            <w:r w:rsidRPr="00876CAE">
              <w:rPr>
                <w:rFonts w:cs="Times New Roman"/>
                <w:color w:val="000000"/>
                <w:sz w:val="24"/>
                <w:szCs w:val="24"/>
              </w:rPr>
              <w:t>1 категория</w:t>
            </w:r>
          </w:p>
        </w:tc>
      </w:tr>
    </w:tbl>
    <w:p w:rsidR="00D66DB9" w:rsidRDefault="00D66DB9" w:rsidP="00D66DB9">
      <w:pPr>
        <w:jc w:val="both"/>
        <w:rPr>
          <w:sz w:val="24"/>
          <w:szCs w:val="24"/>
        </w:rPr>
      </w:pPr>
    </w:p>
    <w:p w:rsidR="00D66DB9" w:rsidRPr="00A537BD" w:rsidRDefault="00D66DB9" w:rsidP="00D66DB9">
      <w:pPr>
        <w:jc w:val="both"/>
        <w:rPr>
          <w:sz w:val="24"/>
          <w:szCs w:val="24"/>
        </w:rPr>
      </w:pPr>
      <w:r w:rsidRPr="00AC529B">
        <w:rPr>
          <w:sz w:val="24"/>
          <w:szCs w:val="24"/>
        </w:rPr>
        <w:t xml:space="preserve">Местонахождение имущества: </w:t>
      </w:r>
      <w:r>
        <w:rPr>
          <w:sz w:val="24"/>
          <w:szCs w:val="24"/>
        </w:rPr>
        <w:t>войсковая часть 2669, 662972, Крас</w:t>
      </w:r>
      <w:r w:rsidRPr="0022638D">
        <w:rPr>
          <w:sz w:val="24"/>
          <w:szCs w:val="24"/>
        </w:rPr>
        <w:t xml:space="preserve">ноярский край,  г. </w:t>
      </w:r>
      <w:r w:rsidRPr="00A537BD">
        <w:rPr>
          <w:sz w:val="24"/>
          <w:szCs w:val="24"/>
        </w:rPr>
        <w:t>Железногорск, ул. Загородная 12 Г</w:t>
      </w:r>
    </w:p>
    <w:p w:rsidR="00D66DB9" w:rsidRDefault="00D66DB9" w:rsidP="00D66DB9">
      <w:pPr>
        <w:pStyle w:val="a4"/>
        <w:jc w:val="both"/>
        <w:rPr>
          <w:sz w:val="24"/>
          <w:szCs w:val="24"/>
        </w:rPr>
      </w:pPr>
    </w:p>
    <w:p w:rsidR="00D66DB9" w:rsidRPr="00A537BD" w:rsidRDefault="00D66DB9" w:rsidP="00D66DB9">
      <w:pPr>
        <w:pStyle w:val="a4"/>
        <w:jc w:val="both"/>
        <w:rPr>
          <w:sz w:val="24"/>
          <w:szCs w:val="24"/>
        </w:rPr>
      </w:pPr>
      <w:r w:rsidRPr="00A537BD">
        <w:rPr>
          <w:sz w:val="24"/>
          <w:szCs w:val="24"/>
        </w:rPr>
        <w:t xml:space="preserve">Начальная цена реализации – </w:t>
      </w:r>
      <w:r>
        <w:rPr>
          <w:sz w:val="24"/>
          <w:szCs w:val="24"/>
        </w:rPr>
        <w:t>12 805</w:t>
      </w:r>
      <w:r w:rsidRPr="00A537BD">
        <w:rPr>
          <w:sz w:val="24"/>
          <w:szCs w:val="24"/>
        </w:rPr>
        <w:t xml:space="preserve"> руб. </w:t>
      </w:r>
      <w:r>
        <w:rPr>
          <w:sz w:val="24"/>
          <w:szCs w:val="24"/>
        </w:rPr>
        <w:t>72</w:t>
      </w:r>
      <w:r w:rsidRPr="00A537BD">
        <w:rPr>
          <w:sz w:val="24"/>
          <w:szCs w:val="24"/>
        </w:rPr>
        <w:t xml:space="preserve"> коп.</w:t>
      </w:r>
    </w:p>
    <w:p w:rsidR="00D66DB9" w:rsidRPr="00A537BD" w:rsidRDefault="00D66DB9" w:rsidP="00D66DB9">
      <w:pPr>
        <w:pStyle w:val="a4"/>
        <w:jc w:val="both"/>
        <w:rPr>
          <w:i/>
          <w:sz w:val="24"/>
          <w:szCs w:val="24"/>
        </w:rPr>
      </w:pPr>
      <w:r w:rsidRPr="00A537BD">
        <w:rPr>
          <w:sz w:val="24"/>
          <w:szCs w:val="24"/>
        </w:rPr>
        <w:t xml:space="preserve">Размер задатка  – </w:t>
      </w:r>
      <w:r>
        <w:rPr>
          <w:sz w:val="24"/>
          <w:szCs w:val="24"/>
        </w:rPr>
        <w:t>2 561</w:t>
      </w:r>
      <w:r w:rsidRPr="00A537BD">
        <w:rPr>
          <w:sz w:val="24"/>
          <w:szCs w:val="24"/>
        </w:rPr>
        <w:t xml:space="preserve"> руб. </w:t>
      </w:r>
      <w:r>
        <w:rPr>
          <w:sz w:val="24"/>
          <w:szCs w:val="24"/>
        </w:rPr>
        <w:t>14</w:t>
      </w:r>
      <w:r w:rsidRPr="00A537BD">
        <w:rPr>
          <w:sz w:val="24"/>
          <w:szCs w:val="24"/>
        </w:rPr>
        <w:t xml:space="preserve"> коп.</w:t>
      </w:r>
    </w:p>
    <w:p w:rsidR="00D66DB9" w:rsidRPr="00A537BD" w:rsidRDefault="00D66DB9" w:rsidP="00D66DB9">
      <w:pPr>
        <w:rPr>
          <w:sz w:val="24"/>
          <w:szCs w:val="24"/>
        </w:rPr>
      </w:pPr>
    </w:p>
    <w:p w:rsidR="00325E2A" w:rsidRDefault="00325E2A" w:rsidP="00D66DB9">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292" w:rsidRDefault="00022292">
      <w:r>
        <w:separator/>
      </w:r>
    </w:p>
  </w:endnote>
  <w:endnote w:type="continuationSeparator" w:id="0">
    <w:p w:rsidR="00022292" w:rsidRDefault="00022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292" w:rsidRDefault="00022292">
      <w:r>
        <w:separator/>
      </w:r>
    </w:p>
  </w:footnote>
  <w:footnote w:type="continuationSeparator" w:id="0">
    <w:p w:rsidR="00022292" w:rsidRDefault="00022292">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D66DB9" w:rsidRPr="00D66DB9">
          <w:rPr>
            <w:noProof/>
            <w:lang w:val="ru-RU"/>
          </w:rPr>
          <w:t>13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292"/>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1F81"/>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51C9"/>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66DB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19E0C5-25BF-4C8A-A5AE-37D1FB26C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925</TotalTime>
  <Pages>15</Pages>
  <Words>5517</Words>
  <Characters>31447</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6</cp:revision>
  <cp:lastPrinted>2019-07-11T07:46:00Z</cp:lastPrinted>
  <dcterms:created xsi:type="dcterms:W3CDTF">2019-01-15T01:35:00Z</dcterms:created>
  <dcterms:modified xsi:type="dcterms:W3CDTF">2019-07-22T09:03:00Z</dcterms:modified>
</cp:coreProperties>
</file>