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60288" behindDoc="0" locked="0" layoutInCell="1" allowOverlap="1" wp14:anchorId="521EA71F" wp14:editId="7CFE4140">
                <wp:simplePos x="0" y="0"/>
                <wp:positionH relativeFrom="column">
                  <wp:posOffset>2642870</wp:posOffset>
                </wp:positionH>
                <wp:positionV relativeFrom="paragraph">
                  <wp:posOffset>-403225</wp:posOffset>
                </wp:positionV>
                <wp:extent cx="556895" cy="286385"/>
                <wp:effectExtent l="8255" t="13970" r="6350" b="13970"/>
                <wp:wrapNone/>
                <wp:docPr id="2" name="Прямоугольник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56895" cy="286385"/>
                        </a:xfrm>
                        <a:prstGeom prst="rect">
                          <a:avLst/>
                        </a:prstGeom>
                        <a:solidFill>
                          <a:srgbClr val="FFFFFF"/>
                        </a:solidFill>
                        <a:ln w="9525">
                          <a:solidFill>
                            <a:srgbClr val="FFFFFF"/>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Прямоугольник 2" o:spid="_x0000_s1026" style="position:absolute;margin-left:208.1pt;margin-top:-31.75pt;width:43.85pt;height:22.5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" strokecolor="white"/>
            </w:pict>
          </mc:Fallback>
        </mc:AlternateContent>
      </w:r>
      <w:r w:rsidRPr="00154E1D">
        <w:rPr>
          <w:b/>
          <w:kern w:val="28"/>
          <w:sz w:val="24"/>
          <w:szCs w:val="24"/>
          <w:lang w:eastAsia="ru-RU"/>
        </w:rPr>
        <w:t xml:space="preserve">ФЕДЕРАЛЬНОЕ КАЗЕННОЕ УЧРЕЖДЕНИЕ </w:t>
      </w:r>
    </w:p>
    <w:p w:rsidR="000602A0" w:rsidRPr="00154E1D" w:rsidRDefault="000602A0" w:rsidP="000602A0">
      <w:pPr>
        <w:suppressAutoHyphens w:val="0"/>
        <w:spacing w:after="60"/>
        <w:jc w:val="center"/>
        <w:outlineLvl w:val="0"/>
        <w:rPr>
          <w:b/>
          <w:kern w:val="28"/>
          <w:sz w:val="24"/>
          <w:szCs w:val="24"/>
          <w:lang w:eastAsia="ru-RU"/>
        </w:rPr>
      </w:pPr>
      <w:r w:rsidRPr="00154E1D">
        <w:rPr>
          <w:b/>
          <w:kern w:val="28"/>
          <w:sz w:val="24"/>
          <w:szCs w:val="24"/>
          <w:lang w:eastAsia="ru-RU"/>
        </w:rPr>
        <w:t>«СИБИРСКИЙ ЦЕНТР МАТЕРИАЛЬНО-ТЕХНИЧЕСКОГО ОБЕСПЕЧЕНИЯ ВОЙСК НАЦИОНАЛЬНОЙ ГВАРДИИ РОССИЙСКОЙ ФЕДЕРАЦИИ»</w:t>
      </w:r>
    </w:p>
    <w:p w:rsidR="000602A0" w:rsidRPr="00154E1D" w:rsidRDefault="000602A0" w:rsidP="000602A0">
      <w:pPr>
        <w:suppressAutoHyphens w:val="0"/>
        <w:spacing w:after="60"/>
        <w:jc w:val="center"/>
        <w:outlineLvl w:val="0"/>
        <w:rPr>
          <w:b/>
          <w:kern w:val="28"/>
          <w:sz w:val="24"/>
          <w:szCs w:val="24"/>
          <w:lang w:eastAsia="ru-RU"/>
        </w:rPr>
      </w:pPr>
      <w:r w:rsidRPr="00154E1D">
        <w:rPr>
          <w:b/>
          <w:noProof/>
          <w:kern w:val="28"/>
          <w:sz w:val="24"/>
          <w:szCs w:val="24"/>
          <w:lang w:eastAsia="ru-RU"/>
        </w:rPr>
        <mc:AlternateContent>
          <mc:Choice Requires="wps">
            <w:drawing>
              <wp:anchor distT="0" distB="0" distL="114300" distR="114300" simplePos="0" relativeHeight="251659264" behindDoc="0" locked="0" layoutInCell="1" allowOverlap="1" wp14:anchorId="411A3128" wp14:editId="24DC9D94">
                <wp:simplePos x="0" y="0"/>
                <wp:positionH relativeFrom="column">
                  <wp:posOffset>0</wp:posOffset>
                </wp:positionH>
                <wp:positionV relativeFrom="paragraph">
                  <wp:posOffset>52070</wp:posOffset>
                </wp:positionV>
                <wp:extent cx="5791200" cy="31750"/>
                <wp:effectExtent l="22860" t="23495" r="24765" b="20955"/>
                <wp:wrapNone/>
                <wp:docPr id="1" name="Прямая соединительная линия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91200" cy="31750"/>
                        </a:xfrm>
                        <a:prstGeom prst="line">
                          <a:avLst/>
                        </a:prstGeom>
                        <a:noFill/>
                        <a:ln w="38100" cmpd="dbl">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4.1pt" to="456pt,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" strokeweight="3pt">
                <v:stroke linestyle="thinThin"/>
              </v:line>
            </w:pict>
          </mc:Fallback>
        </mc:AlternateContent>
      </w:r>
    </w:p>
    <w:p w:rsidR="000602A0" w:rsidRPr="00154E1D" w:rsidRDefault="000602A0" w:rsidP="000602A0">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УТВЕРЖДАЮ</w:t>
      </w:r>
    </w:p>
    <w:p w:rsidR="00675C20" w:rsidRPr="00154E1D" w:rsidRDefault="005065A0" w:rsidP="00955E3C">
      <w:pPr>
        <w:tabs>
          <w:tab w:val="left" w:pos="9072"/>
        </w:tabs>
        <w:suppressAutoHyphens w:val="0"/>
        <w:ind w:left="3540" w:firstLine="855"/>
        <w:rPr>
          <w:b/>
          <w:sz w:val="24"/>
          <w:szCs w:val="24"/>
          <w:lang w:eastAsia="ru-RU"/>
        </w:rPr>
      </w:pPr>
      <w:r>
        <w:rPr>
          <w:b/>
          <w:sz w:val="24"/>
          <w:szCs w:val="24"/>
          <w:lang w:eastAsia="ru-RU"/>
        </w:rPr>
        <w:t>Н</w:t>
      </w:r>
      <w:r w:rsidR="00955E3C" w:rsidRPr="00154E1D">
        <w:rPr>
          <w:b/>
          <w:sz w:val="24"/>
          <w:szCs w:val="24"/>
          <w:lang w:eastAsia="ru-RU"/>
        </w:rPr>
        <w:t>ачальник</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ФКУ «</w:t>
      </w:r>
      <w:proofErr w:type="spellStart"/>
      <w:r w:rsidRPr="00154E1D">
        <w:rPr>
          <w:b/>
          <w:sz w:val="24"/>
          <w:szCs w:val="24"/>
          <w:lang w:eastAsia="ru-RU"/>
        </w:rPr>
        <w:t>СибЦМТО</w:t>
      </w:r>
      <w:proofErr w:type="spellEnd"/>
      <w:r w:rsidRPr="00154E1D">
        <w:rPr>
          <w:b/>
          <w:sz w:val="24"/>
          <w:szCs w:val="24"/>
          <w:lang w:eastAsia="ru-RU"/>
        </w:rPr>
        <w:t xml:space="preserve"> Росгвардии»</w:t>
      </w:r>
    </w:p>
    <w:p w:rsidR="00955E3C" w:rsidRPr="00154E1D" w:rsidRDefault="00955E3C" w:rsidP="00955E3C">
      <w:pPr>
        <w:tabs>
          <w:tab w:val="left" w:pos="9072"/>
        </w:tabs>
        <w:suppressAutoHyphens w:val="0"/>
        <w:ind w:left="3540" w:firstLine="855"/>
        <w:rPr>
          <w:b/>
          <w:sz w:val="24"/>
          <w:szCs w:val="24"/>
          <w:lang w:eastAsia="ru-RU"/>
        </w:rPr>
      </w:pPr>
      <w:r w:rsidRPr="00154E1D">
        <w:rPr>
          <w:b/>
          <w:sz w:val="24"/>
          <w:szCs w:val="24"/>
          <w:lang w:eastAsia="ru-RU"/>
        </w:rPr>
        <w:t>полковник</w:t>
      </w:r>
    </w:p>
    <w:p w:rsidR="00955E3C" w:rsidRPr="00154E1D" w:rsidRDefault="005065A0" w:rsidP="00955E3C">
      <w:pPr>
        <w:tabs>
          <w:tab w:val="left" w:pos="9072"/>
        </w:tabs>
        <w:suppressAutoHyphens w:val="0"/>
        <w:ind w:left="7080" w:firstLine="575"/>
        <w:rPr>
          <w:b/>
          <w:sz w:val="24"/>
          <w:szCs w:val="24"/>
          <w:lang w:eastAsia="ru-RU"/>
        </w:rPr>
      </w:pPr>
      <w:r>
        <w:rPr>
          <w:b/>
          <w:sz w:val="24"/>
          <w:szCs w:val="24"/>
          <w:lang w:eastAsia="ru-RU"/>
        </w:rPr>
        <w:t>Э.В. Веселов</w:t>
      </w:r>
    </w:p>
    <w:p w:rsidR="00F14ADF" w:rsidRPr="00154E1D" w:rsidRDefault="00F14ADF" w:rsidP="00F14ADF">
      <w:pPr>
        <w:tabs>
          <w:tab w:val="left" w:pos="9072"/>
        </w:tabs>
        <w:suppressAutoHyphens w:val="0"/>
        <w:ind w:firstLine="4395"/>
        <w:rPr>
          <w:b/>
          <w:bCs/>
          <w:sz w:val="24"/>
          <w:szCs w:val="24"/>
          <w:lang w:eastAsia="ru-RU"/>
        </w:rPr>
      </w:pPr>
      <w:r w:rsidRPr="00154E1D">
        <w:rPr>
          <w:b/>
          <w:sz w:val="24"/>
          <w:szCs w:val="24"/>
          <w:lang w:eastAsia="ru-RU"/>
        </w:rPr>
        <w:t xml:space="preserve">«__» </w:t>
      </w:r>
      <w:r>
        <w:rPr>
          <w:b/>
          <w:sz w:val="24"/>
          <w:szCs w:val="24"/>
          <w:lang w:eastAsia="ru-RU"/>
        </w:rPr>
        <w:t>октября</w:t>
      </w:r>
      <w:r w:rsidRPr="00154E1D">
        <w:rPr>
          <w:b/>
          <w:sz w:val="24"/>
          <w:szCs w:val="24"/>
          <w:lang w:eastAsia="ru-RU"/>
        </w:rPr>
        <w:t xml:space="preserve"> 2019 г.</w:t>
      </w: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9072"/>
        </w:tabs>
        <w:suppressAutoHyphens w:val="0"/>
        <w:ind w:left="-70"/>
        <w:jc w:val="center"/>
        <w:rPr>
          <w:b/>
          <w:bCs/>
          <w:spacing w:val="-14"/>
          <w:sz w:val="24"/>
          <w:szCs w:val="24"/>
          <w:lang w:eastAsia="ru-RU"/>
        </w:rPr>
      </w:pPr>
    </w:p>
    <w:p w:rsidR="00955E3C" w:rsidRPr="00154E1D" w:rsidRDefault="00955E3C" w:rsidP="00955E3C">
      <w:pPr>
        <w:tabs>
          <w:tab w:val="left" w:pos="426"/>
          <w:tab w:val="left" w:pos="3181"/>
          <w:tab w:val="left" w:pos="9072"/>
        </w:tabs>
        <w:suppressAutoHyphens w:val="0"/>
        <w:ind w:left="-70"/>
        <w:rPr>
          <w:b/>
          <w:bCs/>
          <w:spacing w:val="-14"/>
          <w:sz w:val="24"/>
          <w:szCs w:val="24"/>
          <w:lang w:eastAsia="ru-RU"/>
        </w:rPr>
      </w:pPr>
      <w:r w:rsidRPr="00154E1D">
        <w:rPr>
          <w:b/>
          <w:bCs/>
          <w:spacing w:val="-14"/>
          <w:sz w:val="24"/>
          <w:szCs w:val="24"/>
          <w:lang w:eastAsia="ru-RU"/>
        </w:rPr>
        <w:tab/>
      </w:r>
      <w:r w:rsidRPr="00154E1D">
        <w:rPr>
          <w:b/>
          <w:bCs/>
          <w:spacing w:val="-14"/>
          <w:sz w:val="24"/>
          <w:szCs w:val="24"/>
          <w:lang w:eastAsia="ru-RU"/>
        </w:rPr>
        <w:tab/>
      </w: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426"/>
        </w:tabs>
        <w:suppressAutoHyphens w:val="0"/>
        <w:ind w:left="-70"/>
        <w:jc w:val="center"/>
        <w:rPr>
          <w:b/>
          <w:bCs/>
          <w:spacing w:val="-14"/>
          <w:sz w:val="24"/>
          <w:szCs w:val="24"/>
          <w:lang w:eastAsia="ru-RU"/>
        </w:rPr>
      </w:pPr>
    </w:p>
    <w:p w:rsidR="00955E3C" w:rsidRPr="00154E1D" w:rsidRDefault="00955E3C" w:rsidP="00955E3C">
      <w:pPr>
        <w:tabs>
          <w:tab w:val="left" w:pos="0"/>
        </w:tabs>
        <w:suppressAutoHyphens w:val="0"/>
        <w:ind w:left="567"/>
        <w:jc w:val="center"/>
        <w:rPr>
          <w:b/>
          <w:bCs/>
          <w:spacing w:val="-14"/>
          <w:sz w:val="24"/>
          <w:szCs w:val="24"/>
          <w:lang w:eastAsia="ru-RU"/>
        </w:rPr>
      </w:pP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ИНФОРМАЦИОННОЕ СООБЩЕНИЕ</w:t>
      </w:r>
    </w:p>
    <w:p w:rsidR="00955E3C" w:rsidRPr="00154E1D" w:rsidRDefault="00955E3C" w:rsidP="00955E3C">
      <w:pPr>
        <w:tabs>
          <w:tab w:val="left" w:pos="0"/>
        </w:tabs>
        <w:suppressAutoHyphens w:val="0"/>
        <w:jc w:val="center"/>
        <w:rPr>
          <w:b/>
          <w:bCs/>
          <w:spacing w:val="-14"/>
          <w:sz w:val="24"/>
          <w:szCs w:val="24"/>
          <w:lang w:eastAsia="ru-RU"/>
        </w:rPr>
      </w:pPr>
      <w:r w:rsidRPr="00154E1D">
        <w:rPr>
          <w:b/>
          <w:bCs/>
          <w:spacing w:val="-14"/>
          <w:sz w:val="24"/>
          <w:szCs w:val="24"/>
          <w:lang w:eastAsia="ru-RU"/>
        </w:rPr>
        <w:t>О ПРОДАЖЕ ИМУЩЕСТВА</w:t>
      </w:r>
    </w:p>
    <w:p w:rsidR="001D6B0C" w:rsidRPr="00154E1D" w:rsidRDefault="00955E3C" w:rsidP="001D6B0C">
      <w:pPr>
        <w:tabs>
          <w:tab w:val="left" w:pos="0"/>
        </w:tabs>
        <w:suppressAutoHyphens w:val="0"/>
        <w:jc w:val="center"/>
        <w:rPr>
          <w:sz w:val="24"/>
          <w:szCs w:val="24"/>
          <w:lang w:eastAsia="ru-RU"/>
        </w:rPr>
      </w:pPr>
      <w:proofErr w:type="gramStart"/>
      <w:r w:rsidRPr="00154E1D">
        <w:rPr>
          <w:sz w:val="24"/>
          <w:szCs w:val="24"/>
          <w:lang w:eastAsia="ru-RU"/>
        </w:rPr>
        <w:t>(</w:t>
      </w:r>
      <w:r w:rsidR="001D6B0C" w:rsidRPr="00154E1D">
        <w:rPr>
          <w:sz w:val="24"/>
          <w:szCs w:val="24"/>
          <w:lang w:eastAsia="ru-RU"/>
        </w:rPr>
        <w:t xml:space="preserve">продажа имущества </w:t>
      </w:r>
      <w:r w:rsidR="00615F12">
        <w:rPr>
          <w:sz w:val="24"/>
          <w:szCs w:val="24"/>
          <w:lang w:eastAsia="ru-RU"/>
        </w:rPr>
        <w:t>без объявления цены</w:t>
      </w:r>
      <w:r w:rsidR="001D6B0C" w:rsidRPr="00154E1D">
        <w:rPr>
          <w:sz w:val="24"/>
          <w:szCs w:val="24"/>
          <w:lang w:eastAsia="ru-RU"/>
        </w:rPr>
        <w:t>,</w:t>
      </w:r>
      <w:proofErr w:type="gramEnd"/>
    </w:p>
    <w:p w:rsidR="00955E3C" w:rsidRPr="00154E1D" w:rsidRDefault="001D6B0C" w:rsidP="001D6B0C">
      <w:pPr>
        <w:tabs>
          <w:tab w:val="left" w:pos="0"/>
        </w:tabs>
        <w:suppressAutoHyphens w:val="0"/>
        <w:jc w:val="center"/>
        <w:rPr>
          <w:b/>
          <w:bCs/>
          <w:sz w:val="24"/>
          <w:szCs w:val="24"/>
          <w:lang w:eastAsia="ru-RU"/>
        </w:rPr>
      </w:pPr>
      <w:r w:rsidRPr="00154E1D">
        <w:rPr>
          <w:sz w:val="24"/>
          <w:szCs w:val="24"/>
          <w:lang w:eastAsia="ru-RU"/>
        </w:rPr>
        <w:t xml:space="preserve">форма подачи предложений о цене - </w:t>
      </w:r>
      <w:r w:rsidR="00615F12">
        <w:rPr>
          <w:sz w:val="24"/>
          <w:szCs w:val="24"/>
          <w:lang w:eastAsia="ru-RU"/>
        </w:rPr>
        <w:t>закрытая</w:t>
      </w:r>
      <w:r w:rsidR="00955E3C" w:rsidRPr="00154E1D">
        <w:rPr>
          <w:sz w:val="24"/>
          <w:szCs w:val="24"/>
          <w:lang w:eastAsia="ru-RU"/>
        </w:rPr>
        <w:t>)</w:t>
      </w:r>
    </w:p>
    <w:p w:rsidR="00955E3C" w:rsidRPr="00154E1D" w:rsidRDefault="00955E3C" w:rsidP="00955E3C">
      <w:pPr>
        <w:tabs>
          <w:tab w:val="left" w:pos="0"/>
        </w:tabs>
        <w:suppressAutoHyphens w:val="0"/>
        <w:jc w:val="center"/>
        <w:rPr>
          <w:sz w:val="24"/>
          <w:szCs w:val="24"/>
          <w:lang w:eastAsia="ru-RU"/>
        </w:rPr>
      </w:pP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 xml:space="preserve">Высвобождаемое движимое военное имущество </w:t>
      </w:r>
    </w:p>
    <w:p w:rsidR="005065A0" w:rsidRPr="00C13375" w:rsidRDefault="005065A0" w:rsidP="005065A0">
      <w:pPr>
        <w:tabs>
          <w:tab w:val="left" w:pos="0"/>
        </w:tabs>
        <w:suppressAutoHyphens w:val="0"/>
        <w:jc w:val="center"/>
        <w:rPr>
          <w:b/>
          <w:sz w:val="24"/>
          <w:szCs w:val="24"/>
          <w:lang w:eastAsia="ru-RU"/>
        </w:rPr>
      </w:pPr>
      <w:r w:rsidRPr="00C13375">
        <w:rPr>
          <w:b/>
          <w:sz w:val="24"/>
          <w:szCs w:val="24"/>
          <w:lang w:eastAsia="ru-RU"/>
        </w:rPr>
        <w:t>(</w:t>
      </w:r>
      <w:r w:rsidR="00615F12">
        <w:rPr>
          <w:b/>
          <w:sz w:val="24"/>
          <w:szCs w:val="24"/>
          <w:lang w:eastAsia="ru-RU"/>
        </w:rPr>
        <w:t xml:space="preserve">Имущество </w:t>
      </w:r>
      <w:r w:rsidR="00F30457">
        <w:rPr>
          <w:b/>
          <w:sz w:val="24"/>
          <w:szCs w:val="24"/>
          <w:lang w:eastAsia="ru-RU"/>
        </w:rPr>
        <w:t>автобронетанковой</w:t>
      </w:r>
      <w:r w:rsidR="00615F12">
        <w:rPr>
          <w:b/>
          <w:sz w:val="24"/>
          <w:szCs w:val="24"/>
          <w:lang w:eastAsia="ru-RU"/>
        </w:rPr>
        <w:t xml:space="preserve"> службы</w:t>
      </w:r>
      <w:r w:rsidRPr="00C13375">
        <w:rPr>
          <w:b/>
          <w:sz w:val="24"/>
          <w:szCs w:val="24"/>
          <w:lang w:eastAsia="ru-RU"/>
        </w:rPr>
        <w:t>)</w:t>
      </w:r>
    </w:p>
    <w:p w:rsidR="005065A0" w:rsidRPr="00C13375" w:rsidRDefault="005065A0" w:rsidP="005065A0">
      <w:pPr>
        <w:tabs>
          <w:tab w:val="left" w:pos="0"/>
        </w:tabs>
        <w:suppressAutoHyphens w:val="0"/>
        <w:jc w:val="center"/>
        <w:rPr>
          <w:b/>
          <w:sz w:val="24"/>
          <w:szCs w:val="24"/>
          <w:lang w:eastAsia="ru-RU"/>
        </w:rPr>
      </w:pPr>
    </w:p>
    <w:p w:rsidR="005065A0" w:rsidRPr="00C13375" w:rsidRDefault="005065A0" w:rsidP="005065A0">
      <w:pPr>
        <w:tabs>
          <w:tab w:val="left" w:pos="0"/>
        </w:tabs>
        <w:suppressAutoHyphens w:val="0"/>
        <w:jc w:val="center"/>
        <w:rPr>
          <w:sz w:val="24"/>
          <w:szCs w:val="24"/>
          <w:lang w:eastAsia="ru-RU"/>
        </w:rPr>
      </w:pPr>
      <w:r w:rsidRPr="00C13375">
        <w:rPr>
          <w:sz w:val="24"/>
          <w:szCs w:val="24"/>
          <w:lang w:eastAsia="ru-RU"/>
        </w:rPr>
        <w:t xml:space="preserve">Местоположение имущества: </w:t>
      </w:r>
    </w:p>
    <w:p w:rsidR="00A71482" w:rsidRPr="00A71482" w:rsidRDefault="00A71482" w:rsidP="00A71482">
      <w:pPr>
        <w:tabs>
          <w:tab w:val="left" w:pos="0"/>
        </w:tabs>
        <w:suppressAutoHyphens w:val="0"/>
        <w:jc w:val="center"/>
        <w:rPr>
          <w:sz w:val="24"/>
          <w:szCs w:val="24"/>
        </w:rPr>
      </w:pPr>
      <w:r w:rsidRPr="00A71482">
        <w:rPr>
          <w:sz w:val="24"/>
          <w:szCs w:val="24"/>
        </w:rPr>
        <w:t>Красноярский край, г. Дудинка, ул. Щорса, 2;</w:t>
      </w:r>
    </w:p>
    <w:p w:rsidR="005065A0" w:rsidRPr="00C13375" w:rsidRDefault="00A71482" w:rsidP="00A71482">
      <w:pPr>
        <w:tabs>
          <w:tab w:val="left" w:pos="0"/>
        </w:tabs>
        <w:suppressAutoHyphens w:val="0"/>
        <w:jc w:val="center"/>
        <w:rPr>
          <w:sz w:val="24"/>
          <w:szCs w:val="24"/>
          <w:lang w:eastAsia="ru-RU"/>
        </w:rPr>
      </w:pPr>
      <w:r w:rsidRPr="00A71482">
        <w:rPr>
          <w:sz w:val="24"/>
          <w:szCs w:val="24"/>
        </w:rPr>
        <w:t xml:space="preserve">Красноярский край, г. Норильск, ул. </w:t>
      </w:r>
      <w:proofErr w:type="gramStart"/>
      <w:r w:rsidRPr="00A71482">
        <w:rPr>
          <w:sz w:val="24"/>
          <w:szCs w:val="24"/>
        </w:rPr>
        <w:t>Комсомольская</w:t>
      </w:r>
      <w:proofErr w:type="gramEnd"/>
      <w:r w:rsidRPr="00A71482">
        <w:rPr>
          <w:sz w:val="24"/>
          <w:szCs w:val="24"/>
        </w:rPr>
        <w:t>, 37В</w:t>
      </w: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0"/>
          <w:tab w:val="left" w:pos="7200"/>
        </w:tabs>
        <w:suppressAutoHyphens w:val="0"/>
        <w:ind w:left="567"/>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left="567" w:right="283"/>
        <w:jc w:val="center"/>
        <w:rPr>
          <w:color w:val="5B5B5B"/>
          <w:sz w:val="24"/>
          <w:szCs w:val="24"/>
          <w:lang w:eastAsia="ru-RU"/>
        </w:rPr>
      </w:pPr>
    </w:p>
    <w:p w:rsidR="00955E3C" w:rsidRPr="00154E1D" w:rsidRDefault="00955E3C" w:rsidP="00955E3C">
      <w:pPr>
        <w:tabs>
          <w:tab w:val="left" w:pos="7200"/>
        </w:tabs>
        <w:suppressAutoHyphens w:val="0"/>
        <w:ind w:right="283"/>
        <w:jc w:val="center"/>
        <w:rPr>
          <w:color w:val="5B5B5B"/>
          <w:sz w:val="24"/>
          <w:szCs w:val="24"/>
          <w:lang w:eastAsia="ru-RU"/>
        </w:rPr>
      </w:pPr>
    </w:p>
    <w:p w:rsidR="00955E3C" w:rsidRPr="00154E1D" w:rsidRDefault="00955E3C" w:rsidP="00955E3C">
      <w:pPr>
        <w:widowControl w:val="0"/>
        <w:tabs>
          <w:tab w:val="left" w:pos="9072"/>
        </w:tabs>
        <w:suppressAutoHyphens w:val="0"/>
        <w:rPr>
          <w:b/>
          <w:sz w:val="24"/>
          <w:szCs w:val="24"/>
          <w:lang w:eastAsia="ru-RU"/>
        </w:rPr>
      </w:pPr>
      <w:r w:rsidRPr="00154E1D">
        <w:rPr>
          <w:b/>
          <w:sz w:val="24"/>
          <w:szCs w:val="24"/>
          <w:lang w:eastAsia="ru-RU"/>
        </w:rPr>
        <w:t>Согласовано:</w:t>
      </w:r>
    </w:p>
    <w:p w:rsidR="00955E3C" w:rsidRPr="00154E1D" w:rsidRDefault="00955E3C" w:rsidP="00955E3C">
      <w:pPr>
        <w:widowControl w:val="0"/>
        <w:tabs>
          <w:tab w:val="left" w:pos="9072"/>
        </w:tabs>
        <w:suppressAutoHyphens w:val="0"/>
        <w:rPr>
          <w:b/>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Сотрудник Отдела продаж, исполнивший документацию:</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955E3C" w:rsidRPr="00154E1D" w:rsidRDefault="00955E3C" w:rsidP="00955E3C">
      <w:pPr>
        <w:widowControl w:val="0"/>
        <w:tabs>
          <w:tab w:val="left" w:pos="9072"/>
        </w:tabs>
        <w:suppressAutoHyphens w:val="0"/>
        <w:rPr>
          <w:sz w:val="24"/>
          <w:szCs w:val="24"/>
          <w:lang w:eastAsia="ru-RU"/>
        </w:rPr>
      </w:pP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Финансово-экономический отдел:</w:t>
      </w:r>
    </w:p>
    <w:p w:rsidR="00955E3C" w:rsidRPr="00154E1D" w:rsidRDefault="00955E3C" w:rsidP="00955E3C">
      <w:pPr>
        <w:widowControl w:val="0"/>
        <w:tabs>
          <w:tab w:val="left" w:pos="9072"/>
        </w:tabs>
        <w:suppressAutoHyphens w:val="0"/>
        <w:rPr>
          <w:sz w:val="24"/>
          <w:szCs w:val="24"/>
          <w:lang w:eastAsia="ru-RU"/>
        </w:rPr>
      </w:pPr>
      <w:r w:rsidRPr="00154E1D">
        <w:rPr>
          <w:sz w:val="24"/>
          <w:szCs w:val="24"/>
          <w:lang w:eastAsia="ru-RU"/>
        </w:rPr>
        <w:t>___________________________________________________________________________</w:t>
      </w: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0602A0">
      <w:pPr>
        <w:tabs>
          <w:tab w:val="left" w:pos="0"/>
          <w:tab w:val="left" w:pos="7200"/>
        </w:tabs>
        <w:suppressAutoHyphens w:val="0"/>
        <w:ind w:left="567" w:right="283"/>
        <w:jc w:val="center"/>
        <w:rPr>
          <w:color w:val="5B5B5B"/>
          <w:sz w:val="24"/>
          <w:szCs w:val="24"/>
          <w:lang w:eastAsia="ru-RU"/>
        </w:rPr>
      </w:pPr>
    </w:p>
    <w:p w:rsidR="000602A0" w:rsidRPr="00154E1D" w:rsidRDefault="000602A0" w:rsidP="008C3FE1">
      <w:pPr>
        <w:tabs>
          <w:tab w:val="left" w:pos="7200"/>
        </w:tabs>
        <w:suppressAutoHyphens w:val="0"/>
        <w:ind w:right="283"/>
        <w:rPr>
          <w:color w:val="5B5B5B"/>
          <w:sz w:val="24"/>
          <w:szCs w:val="24"/>
          <w:lang w:eastAsia="ru-RU"/>
        </w:rPr>
      </w:pPr>
    </w:p>
    <w:p w:rsidR="008C3FE1" w:rsidRPr="00154E1D" w:rsidRDefault="008C3FE1"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955E3C" w:rsidRPr="00154E1D" w:rsidRDefault="00955E3C"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137B43" w:rsidRPr="00154E1D" w:rsidRDefault="00137B43" w:rsidP="000602A0">
      <w:pPr>
        <w:tabs>
          <w:tab w:val="left" w:pos="7200"/>
        </w:tabs>
        <w:suppressAutoHyphens w:val="0"/>
        <w:ind w:right="283"/>
        <w:rPr>
          <w:color w:val="5B5B5B"/>
          <w:sz w:val="24"/>
          <w:szCs w:val="24"/>
          <w:lang w:eastAsia="ru-RU"/>
        </w:rPr>
      </w:pPr>
    </w:p>
    <w:p w:rsidR="000602A0" w:rsidRPr="00154E1D" w:rsidRDefault="000602A0" w:rsidP="000602A0">
      <w:pPr>
        <w:suppressAutoHyphens w:val="0"/>
        <w:ind w:right="283"/>
        <w:jc w:val="center"/>
        <w:rPr>
          <w:sz w:val="24"/>
          <w:szCs w:val="24"/>
          <w:lang w:eastAsia="ru-RU"/>
        </w:rPr>
      </w:pPr>
      <w:r w:rsidRPr="00154E1D">
        <w:rPr>
          <w:sz w:val="24"/>
          <w:szCs w:val="24"/>
          <w:lang w:eastAsia="ru-RU"/>
        </w:rPr>
        <w:t>г. Новосибирск</w:t>
      </w:r>
    </w:p>
    <w:p w:rsidR="008C3FE1" w:rsidRPr="00154E1D" w:rsidRDefault="000602A0" w:rsidP="008C3FE1">
      <w:pPr>
        <w:suppressAutoHyphens w:val="0"/>
        <w:ind w:right="283"/>
        <w:jc w:val="center"/>
        <w:rPr>
          <w:sz w:val="24"/>
          <w:szCs w:val="24"/>
          <w:lang w:eastAsia="ru-RU"/>
        </w:rPr>
      </w:pPr>
      <w:r w:rsidRPr="00154E1D">
        <w:rPr>
          <w:sz w:val="24"/>
          <w:szCs w:val="24"/>
          <w:lang w:eastAsia="ru-RU"/>
        </w:rPr>
        <w:t>201</w:t>
      </w:r>
      <w:r w:rsidR="00955E3C" w:rsidRPr="00154E1D">
        <w:rPr>
          <w:sz w:val="24"/>
          <w:szCs w:val="24"/>
          <w:lang w:eastAsia="ru-RU"/>
        </w:rPr>
        <w:t>9</w:t>
      </w:r>
      <w:r w:rsidRPr="00154E1D">
        <w:rPr>
          <w:sz w:val="24"/>
          <w:szCs w:val="24"/>
          <w:lang w:eastAsia="ru-RU"/>
        </w:rPr>
        <w:t xml:space="preserve"> г.</w:t>
      </w:r>
    </w:p>
    <w:p w:rsidR="00137B43" w:rsidRPr="00154E1D" w:rsidRDefault="00137B43">
      <w:pPr>
        <w:suppressAutoHyphens w:val="0"/>
        <w:rPr>
          <w:b/>
          <w:bCs/>
          <w:sz w:val="24"/>
          <w:szCs w:val="24"/>
          <w:lang w:eastAsia="ru-RU"/>
        </w:rPr>
      </w:pPr>
      <w:r w:rsidRPr="00154E1D">
        <w:rPr>
          <w:b/>
          <w:bCs/>
          <w:sz w:val="24"/>
          <w:szCs w:val="24"/>
          <w:lang w:eastAsia="ru-RU"/>
        </w:rPr>
        <w:br w:type="page"/>
      </w:r>
    </w:p>
    <w:p w:rsidR="00E01DF5" w:rsidRPr="00154E1D" w:rsidRDefault="00E01DF5" w:rsidP="00E01DF5">
      <w:pPr>
        <w:jc w:val="center"/>
        <w:rPr>
          <w:b/>
          <w:sz w:val="24"/>
          <w:szCs w:val="24"/>
        </w:rPr>
      </w:pPr>
      <w:r w:rsidRPr="00154E1D">
        <w:rPr>
          <w:b/>
          <w:sz w:val="24"/>
          <w:szCs w:val="24"/>
        </w:rPr>
        <w:lastRenderedPageBreak/>
        <w:t xml:space="preserve">РАЗДЕЛ </w:t>
      </w:r>
      <w:r w:rsidRPr="00154E1D">
        <w:rPr>
          <w:b/>
          <w:sz w:val="24"/>
          <w:szCs w:val="24"/>
          <w:lang w:val="en-US"/>
        </w:rPr>
        <w:t>I</w:t>
      </w:r>
      <w:r w:rsidRPr="00154E1D">
        <w:rPr>
          <w:b/>
          <w:sz w:val="24"/>
          <w:szCs w:val="24"/>
        </w:rPr>
        <w:t>.</w:t>
      </w:r>
    </w:p>
    <w:p w:rsidR="007F0B4A" w:rsidRPr="00615F12" w:rsidRDefault="007F0B4A" w:rsidP="00137B43">
      <w:pPr>
        <w:ind w:firstLine="709"/>
        <w:jc w:val="both"/>
        <w:rPr>
          <w:b/>
          <w:sz w:val="24"/>
          <w:szCs w:val="24"/>
        </w:rPr>
      </w:pPr>
    </w:p>
    <w:p w:rsidR="00FF1CA9" w:rsidRPr="00154E1D" w:rsidRDefault="00FF1CA9" w:rsidP="00FF1CA9">
      <w:pPr>
        <w:ind w:firstLine="709"/>
        <w:jc w:val="both"/>
        <w:rPr>
          <w:b/>
          <w:sz w:val="24"/>
          <w:szCs w:val="24"/>
        </w:rPr>
      </w:pPr>
      <w:r w:rsidRPr="00154E1D">
        <w:rPr>
          <w:b/>
          <w:sz w:val="24"/>
          <w:szCs w:val="24"/>
        </w:rPr>
        <w:t>I. Общие положения</w:t>
      </w:r>
    </w:p>
    <w:p w:rsidR="00FF1CA9" w:rsidRDefault="00FF1CA9" w:rsidP="00615F12">
      <w:pPr>
        <w:ind w:firstLine="709"/>
        <w:jc w:val="both"/>
        <w:rPr>
          <w:sz w:val="24"/>
          <w:szCs w:val="24"/>
        </w:rPr>
      </w:pPr>
    </w:p>
    <w:p w:rsidR="00615F12" w:rsidRPr="00615F12" w:rsidRDefault="00615F12" w:rsidP="00615F12">
      <w:pPr>
        <w:ind w:firstLine="709"/>
        <w:jc w:val="both"/>
        <w:rPr>
          <w:sz w:val="24"/>
          <w:szCs w:val="24"/>
        </w:rPr>
      </w:pPr>
      <w:r w:rsidRPr="00615F12">
        <w:rPr>
          <w:sz w:val="24"/>
          <w:szCs w:val="24"/>
        </w:rPr>
        <w:t>1. Настоящ</w:t>
      </w:r>
      <w:r>
        <w:rPr>
          <w:sz w:val="24"/>
          <w:szCs w:val="24"/>
        </w:rPr>
        <w:t>ий</w:t>
      </w:r>
      <w:r w:rsidRPr="00615F12">
        <w:rPr>
          <w:sz w:val="24"/>
          <w:szCs w:val="24"/>
        </w:rPr>
        <w:t xml:space="preserve"> </w:t>
      </w:r>
      <w:r>
        <w:rPr>
          <w:sz w:val="24"/>
          <w:szCs w:val="24"/>
        </w:rPr>
        <w:t>раздел</w:t>
      </w:r>
      <w:r w:rsidRPr="00615F12">
        <w:rPr>
          <w:sz w:val="24"/>
          <w:szCs w:val="24"/>
        </w:rPr>
        <w:t xml:space="preserve"> определяет порядок продажи высвобождаемого движимого военного имущества (кроме вооружения и боеприпасов) без объявления цены</w:t>
      </w:r>
      <w:r w:rsidRPr="00615F12">
        <w:rPr>
          <w:rStyle w:val="af3"/>
          <w:sz w:val="24"/>
          <w:szCs w:val="24"/>
        </w:rPr>
        <w:footnoteReference w:id="1"/>
      </w:r>
      <w:r w:rsidRPr="00615F12">
        <w:rPr>
          <w:sz w:val="24"/>
          <w:szCs w:val="24"/>
        </w:rPr>
        <w:t>.</w:t>
      </w:r>
    </w:p>
    <w:p w:rsidR="00615F12" w:rsidRPr="00615F12" w:rsidRDefault="00615F12" w:rsidP="00615F12">
      <w:pPr>
        <w:ind w:firstLine="709"/>
        <w:jc w:val="both"/>
        <w:rPr>
          <w:sz w:val="24"/>
          <w:szCs w:val="24"/>
        </w:rPr>
      </w:pPr>
      <w:r w:rsidRPr="00615F12">
        <w:rPr>
          <w:sz w:val="24"/>
          <w:szCs w:val="24"/>
        </w:rPr>
        <w:t>2. Организацию продажи имущества без объявления цены осуществляет федеральное казенное учреждение «Сибирский центр материально-технического обеспечения войск национальной гвардии Российской Федерации»</w:t>
      </w:r>
      <w:r w:rsidRPr="00615F12">
        <w:rPr>
          <w:rStyle w:val="af3"/>
          <w:sz w:val="24"/>
          <w:szCs w:val="24"/>
        </w:rPr>
        <w:footnoteReference w:id="2"/>
      </w:r>
      <w:r w:rsidRPr="00615F12">
        <w:rPr>
          <w:sz w:val="24"/>
          <w:szCs w:val="24"/>
        </w:rPr>
        <w:t>.</w:t>
      </w:r>
    </w:p>
    <w:p w:rsidR="00615F12" w:rsidRPr="00615F12" w:rsidRDefault="00615F12" w:rsidP="00615F12">
      <w:pPr>
        <w:ind w:firstLine="709"/>
        <w:jc w:val="both"/>
        <w:rPr>
          <w:sz w:val="24"/>
          <w:szCs w:val="24"/>
        </w:rPr>
      </w:pPr>
      <w:r w:rsidRPr="00615F12">
        <w:rPr>
          <w:sz w:val="24"/>
          <w:szCs w:val="24"/>
        </w:rPr>
        <w:t>3. Продажа имущества без объявления цены осуществляется, если продажа этого имущества посредством публичного предложения не состоялась. При продаже имущества без объявления цены его начальная цена не определяется.</w:t>
      </w:r>
    </w:p>
    <w:p w:rsidR="00615F12" w:rsidRPr="00615F12" w:rsidRDefault="00615F12" w:rsidP="00615F12">
      <w:pPr>
        <w:ind w:firstLine="709"/>
        <w:jc w:val="both"/>
        <w:rPr>
          <w:sz w:val="24"/>
          <w:szCs w:val="24"/>
        </w:rPr>
      </w:pPr>
      <w:r w:rsidRPr="00615F12">
        <w:rPr>
          <w:sz w:val="24"/>
          <w:szCs w:val="24"/>
        </w:rPr>
        <w:t>4. Покупателями имущества могут быть любые физические и юридические лица, за исключением:</w:t>
      </w:r>
    </w:p>
    <w:p w:rsidR="00615F12" w:rsidRPr="00615F12" w:rsidRDefault="00615F12" w:rsidP="00615F12">
      <w:pPr>
        <w:ind w:firstLine="709"/>
        <w:jc w:val="both"/>
        <w:rPr>
          <w:sz w:val="24"/>
          <w:szCs w:val="24"/>
        </w:rPr>
      </w:pPr>
      <w:r w:rsidRPr="00615F12">
        <w:rPr>
          <w:sz w:val="24"/>
          <w:szCs w:val="24"/>
        </w:rPr>
        <w:t>а) государственных и муниципальных унитарных предприятий, государственных и муниципальных учреждений;</w:t>
      </w:r>
    </w:p>
    <w:p w:rsidR="00615F12" w:rsidRPr="00615F12" w:rsidRDefault="00615F12" w:rsidP="00615F12">
      <w:pPr>
        <w:ind w:firstLine="709"/>
        <w:jc w:val="both"/>
        <w:rPr>
          <w:sz w:val="24"/>
          <w:szCs w:val="24"/>
        </w:rPr>
      </w:pPr>
      <w:r w:rsidRPr="00615F12">
        <w:rPr>
          <w:sz w:val="24"/>
          <w:szCs w:val="24"/>
        </w:rPr>
        <w:t>б) юридических лиц, в уставном капитале которых доля Российской Федерации, субъектов Российской Федерации и муниципальных образований превышает 25 процентов;</w:t>
      </w:r>
    </w:p>
    <w:p w:rsidR="00615F12" w:rsidRPr="00615F12" w:rsidRDefault="00615F12" w:rsidP="00615F12">
      <w:pPr>
        <w:ind w:firstLine="709"/>
        <w:jc w:val="both"/>
        <w:rPr>
          <w:sz w:val="24"/>
          <w:szCs w:val="24"/>
        </w:rPr>
      </w:pPr>
      <w:proofErr w:type="gramStart"/>
      <w:r w:rsidRPr="00615F12">
        <w:rPr>
          <w:sz w:val="24"/>
          <w:szCs w:val="24"/>
        </w:rPr>
        <w:t xml:space="preserve">в) 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перечень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w:t>
      </w:r>
      <w:proofErr w:type="spellStart"/>
      <w:r w:rsidRPr="00615F12">
        <w:rPr>
          <w:sz w:val="24"/>
          <w:szCs w:val="24"/>
        </w:rPr>
        <w:t>бенефициарныхвладельцах</w:t>
      </w:r>
      <w:proofErr w:type="spellEnd"/>
      <w:r w:rsidRPr="00615F12">
        <w:rPr>
          <w:sz w:val="24"/>
          <w:szCs w:val="24"/>
        </w:rPr>
        <w:t xml:space="preserve"> и контролирующих лицах в порядке, установленном Правительством Российской</w:t>
      </w:r>
      <w:proofErr w:type="gramEnd"/>
      <w:r w:rsidRPr="00615F12">
        <w:rPr>
          <w:sz w:val="24"/>
          <w:szCs w:val="24"/>
        </w:rPr>
        <w:t xml:space="preserve"> Федерации.</w:t>
      </w:r>
    </w:p>
    <w:p w:rsidR="00615F12" w:rsidRPr="00615F12" w:rsidRDefault="00615F12" w:rsidP="00615F12">
      <w:pPr>
        <w:ind w:firstLine="709"/>
        <w:jc w:val="both"/>
        <w:rPr>
          <w:sz w:val="24"/>
          <w:szCs w:val="24"/>
        </w:rPr>
      </w:pPr>
      <w:r w:rsidRPr="00615F12">
        <w:rPr>
          <w:sz w:val="24"/>
          <w:szCs w:val="24"/>
        </w:rPr>
        <w:t>5.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реализации имущества.</w:t>
      </w:r>
    </w:p>
    <w:p w:rsidR="00615F12" w:rsidRPr="00615F12" w:rsidRDefault="00615F12" w:rsidP="00615F12">
      <w:pPr>
        <w:ind w:firstLine="709"/>
        <w:jc w:val="both"/>
        <w:rPr>
          <w:sz w:val="24"/>
          <w:szCs w:val="24"/>
        </w:rPr>
      </w:pPr>
      <w:r w:rsidRPr="00615F12">
        <w:rPr>
          <w:sz w:val="24"/>
          <w:szCs w:val="24"/>
        </w:rPr>
        <w:t>6. В случае</w:t>
      </w:r>
      <w:proofErr w:type="gramStart"/>
      <w:r w:rsidRPr="00615F12">
        <w:rPr>
          <w:sz w:val="24"/>
          <w:szCs w:val="24"/>
        </w:rPr>
        <w:t>,</w:t>
      </w:r>
      <w:proofErr w:type="gramEnd"/>
      <w:r w:rsidRPr="00615F12">
        <w:rPr>
          <w:sz w:val="24"/>
          <w:szCs w:val="24"/>
        </w:rPr>
        <w:t xml:space="preserve"> если впоследствии будет установлено, что покупатель имущества не имел законное право на его приобретение, соответствующая сделка является ничтожной.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7. Продавец в процессе подготовки и проведения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а) устанавливает срок приема заявок на приобретение имущества (дата и время начала и окончания приема заявок), а также дату подведения итогов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б) организует подготовку и размещение информационного сообщения о продаже имущества в информационно-телекоммуникационной сети «Интернет»</w:t>
      </w:r>
      <w:r w:rsidRPr="00615F12">
        <w:rPr>
          <w:rStyle w:val="af3"/>
          <w:sz w:val="24"/>
          <w:szCs w:val="24"/>
        </w:rPr>
        <w:footnoteReference w:id="3"/>
      </w:r>
      <w:r w:rsidRPr="00615F12">
        <w:rPr>
          <w:sz w:val="24"/>
          <w:szCs w:val="24"/>
        </w:rPr>
        <w:t xml:space="preserve">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в) принимает заявки юридических и физических лиц на приобретение имущества</w:t>
      </w:r>
      <w:r w:rsidRPr="00615F12">
        <w:rPr>
          <w:rStyle w:val="af3"/>
          <w:sz w:val="24"/>
          <w:szCs w:val="24"/>
        </w:rPr>
        <w:footnoteReference w:id="4"/>
      </w:r>
      <w:r w:rsidRPr="00615F12">
        <w:rPr>
          <w:sz w:val="24"/>
          <w:szCs w:val="24"/>
        </w:rPr>
        <w:t>, а также прилагаемые к ним предложения о цене приобретения имущества и другие документы по описи, представленной претендентом;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г) ведет учет заявок и предложений о цене приобретения имущества путем их регистрации в установленном продавцом порядке;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д) уведомляет претендента об отказе в рассмотрении поданной им заявки и предложения о цене приобретения имущества или о признании его покупателем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е) заключает с покупателем договор купли-продажи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ж) производит расчеты с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з) организует подготовку и размещение информационного сообщения об итогах продажи имущества без объявления цены в сети «Интернет» в соответствии с требованиями, установленными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и) обеспечивает передачу имущества покупателю и совершает необходимые действия, связанные с переходом права собственности на него;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к) осуществляет иные функции, предусмотренные Федеральным законом «О приватизации государственного и муниципального имущества» и настоящим Положением.</w:t>
      </w:r>
    </w:p>
    <w:p w:rsidR="00615F12" w:rsidRPr="00615F12" w:rsidRDefault="00615F12" w:rsidP="00615F12">
      <w:pPr>
        <w:ind w:firstLine="709"/>
        <w:jc w:val="both"/>
        <w:rPr>
          <w:sz w:val="24"/>
          <w:szCs w:val="24"/>
        </w:rPr>
      </w:pPr>
      <w:r w:rsidRPr="00615F12">
        <w:rPr>
          <w:sz w:val="24"/>
          <w:szCs w:val="24"/>
        </w:rPr>
        <w:t>8. Информационное сообщение о продаже имущества без объявления цены должно содержать следующие сведения:</w:t>
      </w:r>
    </w:p>
    <w:p w:rsidR="00615F12" w:rsidRPr="00615F12" w:rsidRDefault="00615F12" w:rsidP="00615F12">
      <w:pPr>
        <w:ind w:firstLine="709"/>
        <w:jc w:val="both"/>
        <w:rPr>
          <w:sz w:val="24"/>
          <w:szCs w:val="24"/>
        </w:rPr>
      </w:pPr>
      <w:r w:rsidRPr="00615F12">
        <w:rPr>
          <w:sz w:val="24"/>
          <w:szCs w:val="24"/>
        </w:rPr>
        <w:t>8.1. Наименование государственного органа, принявшего решение об условиях реализации такого имущества, реквизиты указанного решения;</w:t>
      </w:r>
    </w:p>
    <w:p w:rsidR="00615F12" w:rsidRPr="00615F12" w:rsidRDefault="00615F12" w:rsidP="00615F12">
      <w:pPr>
        <w:ind w:firstLine="709"/>
        <w:jc w:val="both"/>
        <w:rPr>
          <w:sz w:val="24"/>
          <w:szCs w:val="24"/>
        </w:rPr>
      </w:pPr>
      <w:r w:rsidRPr="00615F12">
        <w:rPr>
          <w:sz w:val="24"/>
          <w:szCs w:val="24"/>
        </w:rPr>
        <w:t>8.2. Наименование такого имущества и иные позволяющие его индивидуализировать сведения (характеристика имущества);</w:t>
      </w:r>
    </w:p>
    <w:p w:rsidR="00615F12" w:rsidRPr="002160B7" w:rsidRDefault="00615F12" w:rsidP="00615F12">
      <w:pPr>
        <w:ind w:firstLine="709"/>
        <w:jc w:val="both"/>
        <w:rPr>
          <w:sz w:val="24"/>
          <w:szCs w:val="24"/>
        </w:rPr>
      </w:pPr>
      <w:r w:rsidRPr="002160B7">
        <w:rPr>
          <w:sz w:val="24"/>
          <w:szCs w:val="24"/>
        </w:rPr>
        <w:t>8.3. Способ реализации такого имущества;</w:t>
      </w:r>
    </w:p>
    <w:p w:rsidR="00615F12" w:rsidRPr="002160B7" w:rsidRDefault="00615F12" w:rsidP="00615F12">
      <w:pPr>
        <w:ind w:firstLine="709"/>
        <w:jc w:val="both"/>
        <w:rPr>
          <w:sz w:val="24"/>
          <w:szCs w:val="24"/>
        </w:rPr>
      </w:pPr>
      <w:r w:rsidRPr="002160B7">
        <w:rPr>
          <w:sz w:val="24"/>
          <w:szCs w:val="24"/>
        </w:rPr>
        <w:t>8.4. Начальная цена продажи такого имущества;</w:t>
      </w:r>
    </w:p>
    <w:p w:rsidR="00615F12" w:rsidRPr="002160B7" w:rsidRDefault="00615F12" w:rsidP="00615F12">
      <w:pPr>
        <w:ind w:firstLine="709"/>
        <w:jc w:val="both"/>
        <w:rPr>
          <w:sz w:val="24"/>
          <w:szCs w:val="24"/>
        </w:rPr>
      </w:pPr>
      <w:r w:rsidRPr="002160B7">
        <w:rPr>
          <w:sz w:val="24"/>
          <w:szCs w:val="24"/>
        </w:rPr>
        <w:t>8.5. Форма подачи предложений о цене такого имущества;</w:t>
      </w:r>
    </w:p>
    <w:p w:rsidR="00615F12" w:rsidRPr="002160B7" w:rsidRDefault="00615F12" w:rsidP="00615F12">
      <w:pPr>
        <w:ind w:firstLine="709"/>
        <w:jc w:val="both"/>
        <w:rPr>
          <w:sz w:val="24"/>
          <w:szCs w:val="24"/>
        </w:rPr>
      </w:pPr>
      <w:r w:rsidRPr="002160B7">
        <w:rPr>
          <w:sz w:val="24"/>
          <w:szCs w:val="24"/>
        </w:rPr>
        <w:t>8.6. Условия и сроки платежа, необходимые реквизиты счетов;</w:t>
      </w:r>
    </w:p>
    <w:p w:rsidR="00615F12" w:rsidRPr="002160B7" w:rsidRDefault="00615F12" w:rsidP="00615F12">
      <w:pPr>
        <w:ind w:firstLine="709"/>
        <w:jc w:val="both"/>
        <w:rPr>
          <w:sz w:val="24"/>
          <w:szCs w:val="24"/>
        </w:rPr>
      </w:pPr>
      <w:r w:rsidRPr="002160B7">
        <w:rPr>
          <w:sz w:val="24"/>
          <w:szCs w:val="24"/>
        </w:rPr>
        <w:t>8.7. Размер задатка, срок и порядок его внесения, необходимые реквизиты счетов;</w:t>
      </w:r>
    </w:p>
    <w:p w:rsidR="00615F12" w:rsidRPr="00615F12" w:rsidRDefault="00615F12" w:rsidP="00615F12">
      <w:pPr>
        <w:ind w:firstLine="709"/>
        <w:jc w:val="both"/>
        <w:rPr>
          <w:sz w:val="24"/>
          <w:szCs w:val="24"/>
        </w:rPr>
      </w:pPr>
      <w:r w:rsidRPr="002160B7">
        <w:rPr>
          <w:sz w:val="24"/>
          <w:szCs w:val="24"/>
        </w:rPr>
        <w:t>8.8. Порядок, место, даты начала и окончания подачи заявок, предложений;</w:t>
      </w:r>
    </w:p>
    <w:p w:rsidR="00615F12" w:rsidRPr="00615F12" w:rsidRDefault="00615F12" w:rsidP="00615F12">
      <w:pPr>
        <w:ind w:firstLine="709"/>
        <w:jc w:val="both"/>
        <w:rPr>
          <w:sz w:val="24"/>
          <w:szCs w:val="24"/>
        </w:rPr>
      </w:pPr>
      <w:r w:rsidRPr="00615F12">
        <w:rPr>
          <w:sz w:val="24"/>
          <w:szCs w:val="24"/>
        </w:rPr>
        <w:t>8.9. Исчерпывающий перечень представляемых участниками торгов документов и требования к их оформлению;</w:t>
      </w:r>
    </w:p>
    <w:p w:rsidR="00615F12" w:rsidRPr="00615F12" w:rsidRDefault="00615F12" w:rsidP="00615F12">
      <w:pPr>
        <w:ind w:firstLine="709"/>
        <w:jc w:val="both"/>
        <w:rPr>
          <w:sz w:val="24"/>
          <w:szCs w:val="24"/>
        </w:rPr>
      </w:pPr>
      <w:r w:rsidRPr="00615F12">
        <w:rPr>
          <w:sz w:val="24"/>
          <w:szCs w:val="24"/>
        </w:rPr>
        <w:t>8.10. Срок заключения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8.11. Порядок ознакомления покупателей с иной информацией, условиями договора купли-продажи такого имущества;</w:t>
      </w:r>
    </w:p>
    <w:p w:rsidR="00615F12" w:rsidRPr="00615F12" w:rsidRDefault="00615F12" w:rsidP="00615F12">
      <w:pPr>
        <w:ind w:firstLine="709"/>
        <w:jc w:val="both"/>
        <w:rPr>
          <w:sz w:val="24"/>
          <w:szCs w:val="24"/>
        </w:rPr>
      </w:pPr>
      <w:r w:rsidRPr="00615F12">
        <w:rPr>
          <w:sz w:val="24"/>
          <w:szCs w:val="24"/>
        </w:rPr>
        <w:t>8.12. Ограничения участия отдельных категорий физических лиц и юридических лиц в реализации такого имущества;</w:t>
      </w:r>
    </w:p>
    <w:p w:rsidR="00615F12" w:rsidRPr="00615F12" w:rsidRDefault="00615F12" w:rsidP="00615F12">
      <w:pPr>
        <w:ind w:firstLine="709"/>
        <w:jc w:val="both"/>
        <w:rPr>
          <w:sz w:val="24"/>
          <w:szCs w:val="24"/>
        </w:rPr>
      </w:pPr>
      <w:r w:rsidRPr="00615F12">
        <w:rPr>
          <w:sz w:val="24"/>
          <w:szCs w:val="24"/>
        </w:rPr>
        <w:t>8.13. Порядок определения победителей;</w:t>
      </w:r>
    </w:p>
    <w:p w:rsidR="00615F12" w:rsidRPr="00615F12" w:rsidRDefault="00615F12" w:rsidP="00615F12">
      <w:pPr>
        <w:ind w:firstLine="709"/>
        <w:jc w:val="both"/>
        <w:rPr>
          <w:sz w:val="24"/>
          <w:szCs w:val="24"/>
        </w:rPr>
      </w:pPr>
      <w:r w:rsidRPr="00615F12">
        <w:rPr>
          <w:sz w:val="24"/>
          <w:szCs w:val="24"/>
        </w:rPr>
        <w:t>8.14. Место и срок подведения итогов продажи имущества;</w:t>
      </w:r>
    </w:p>
    <w:p w:rsidR="00615F12" w:rsidRPr="00615F12" w:rsidRDefault="00615F12" w:rsidP="00615F12">
      <w:pPr>
        <w:ind w:firstLine="709"/>
        <w:jc w:val="both"/>
        <w:rPr>
          <w:sz w:val="24"/>
          <w:szCs w:val="24"/>
        </w:rPr>
      </w:pPr>
      <w:r w:rsidRPr="00615F12">
        <w:rPr>
          <w:sz w:val="24"/>
          <w:szCs w:val="24"/>
        </w:rPr>
        <w:t>8.15. Сведения обо всех предыдущих торгах по продаже такого имущества, объявленных в течение года, предшествующего его продаже, и об итогах торгов по продаже такого имущества;</w:t>
      </w:r>
    </w:p>
    <w:p w:rsidR="00615F12" w:rsidRPr="00615F12" w:rsidRDefault="00615F12" w:rsidP="00615F12">
      <w:pPr>
        <w:ind w:firstLine="709"/>
        <w:jc w:val="both"/>
        <w:rPr>
          <w:sz w:val="24"/>
          <w:szCs w:val="24"/>
        </w:rPr>
      </w:pPr>
      <w:r w:rsidRPr="00615F12">
        <w:rPr>
          <w:sz w:val="24"/>
          <w:szCs w:val="24"/>
        </w:rPr>
        <w:t>8.16. 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p w:rsidR="00FF1CA9" w:rsidRPr="00615F12" w:rsidRDefault="00FF1CA9"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 Порядок организации приема заявок и предложений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9. Заявки со всеми прилагаемыми к ним документами направляются продавцу по адресу, указанному в информационном сообщении, или подаются непосредственно по месту приема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10. Продавец осуществляет прием заявок в течение указанного в информационном сообщении срока.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11. Срок приема заявок должен быть не менее 25 календарных дней. Определенная продавцом дата подведения итогов продажи имущества без объявления цены указывается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12. Форма бланка заявки утверждается продавцом и приводится в информационном </w:t>
      </w:r>
      <w:r w:rsidRPr="00615F12">
        <w:rPr>
          <w:sz w:val="24"/>
          <w:szCs w:val="24"/>
        </w:rPr>
        <w:lastRenderedPageBreak/>
        <w:t>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13. В заявке должно содержаться обязательство претендента заключить договор купли-продажи имущества по предлагаемой им цене.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14. Предложение о цене приобретения имущества прилагается к заявке в запечатанном конверте. Предлагаемая претендентом цена приобретения имущества указывается цифрами и прописью. В случае если цифрами и прописью указаны разные цены, принимается во внимание цена, указанная прописью.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15. Претендент вправе подать только одно предложение о цене приобретения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16. К заявке также прилагаются документы по перечню, указанному в информационном сообщении, и опись прилагаемых документов в двух экземплярах, один из которых остается у продавца, другой, с отметкой продавца о приеме заявки и прилагаемых к ней документов, - у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 При приеме заявки продавец:</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17.1. Удостоверяет личность претендента или его полномочного представителя и проверяет надлежащее оформление документа, удостоверяющего право полномочного представителя действовать от имени претендента;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17.2. Рассматривает заявки с прилагаемыми к ним документами на предмет их соответствия требованиям законодательства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 Продавец отказывает претенденту в приеме заявки в случае, если: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18.1. Заявка представлена по истечении срока приема заявок, указанного в информационном сообщении;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18.2. Заявка представлена лицом, не уполномоченным претендентом на осуществление таких действий;</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18.3. Заявка оформлена с нарушением требований, установленных продавцом;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18.4. Представлены не все документы, предусмотренные информационным сообщением, либо они оформлены ненадлежащим образом;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18.5. Представленные документы не подтверждают право претендента быть покупателем имущества в соответствии с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19. Указанный перечень оснований для отказа в приеме заявки является исчерпывающим.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20. Сотрудник продавца, осуществляющий прием документов, делает на экземпляре описи документов, остающемся у претендента, отметку об отказе в приеме заявки с указанием причины отказа и заверяет ее своей подписью.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(заказным письмом).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21.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(число, месяц, часы и минуты).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22. Зарегистрированная заявка является поступившим продавцу предложением (офертой) претендента, выражающим его намерение считать себя заключившим с продавцом договор купли-продажи имущества по предлагаемой претендентом цене приобретения.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23. Претендент не вправе отозвать зарегистрированную заявку, если иное не установлено законодательством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III. Порядок подведения итогов продажи имущества без объявления цены</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24.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 Указанное решение оформляется протоколом об итогах продажи имущества в порядке, установленном настоящим Положением.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25. Для определения покупателя имущества продавец вскрывает конверты с </w:t>
      </w:r>
      <w:r w:rsidRPr="00615F12">
        <w:rPr>
          <w:sz w:val="24"/>
          <w:szCs w:val="24"/>
        </w:rPr>
        <w:lastRenderedPageBreak/>
        <w:t>предложениями о цене приобретения имущества. При вскрытии конвертов с предложениями могут присутствовать подавшие их претенденты или их полномочные представители.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 Покупателем имущества признается: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26.1. При принятии к рассмотрению одного предложения о цене приобретения имущества - претендент, подавший это предложение;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26.3.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 Протокол об итогах продажи имущества без объявления цены должен содержать:</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27.1. Сведения об имуществе;</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27.2. Общее количество зарегистрированных заявок;</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27.3. Сведения об отказах в рассмотрении предложений о цене приобретения имущества с указанием подавших их претендентов и причин отказов;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27.4. Сведения о рассмотренных </w:t>
      </w:r>
      <w:proofErr w:type="gramStart"/>
      <w:r w:rsidRPr="00615F12">
        <w:rPr>
          <w:sz w:val="24"/>
          <w:szCs w:val="24"/>
        </w:rPr>
        <w:t>предложениях</w:t>
      </w:r>
      <w:proofErr w:type="gramEnd"/>
      <w:r w:rsidRPr="00615F12">
        <w:rPr>
          <w:sz w:val="24"/>
          <w:szCs w:val="24"/>
        </w:rPr>
        <w:t xml:space="preserve"> о цене приобретения имущества с указанием подавших их претендентов;</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27.5. Сведения о покупателе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27.6. Цену приобретения имущества, предложенную покупателем;</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27.7. Иные необходимые сведения.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28. </w:t>
      </w:r>
      <w:proofErr w:type="gramStart"/>
      <w:r w:rsidRPr="00615F12">
        <w:rPr>
          <w:sz w:val="24"/>
          <w:szCs w:val="24"/>
        </w:rPr>
        <w:t>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w:t>
      </w:r>
      <w:proofErr w:type="gramEnd"/>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29.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 продажа имущества признается несостоявшейся, что фиксируется в протоколе об итогах продажи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30. </w:t>
      </w:r>
      <w:proofErr w:type="gramStart"/>
      <w:r w:rsidRPr="00615F12">
        <w:rPr>
          <w:sz w:val="24"/>
          <w:szCs w:val="24"/>
        </w:rPr>
        <w:t>Информационное сообщение об итогах продажи имущества размещается в соответствии с требованиями Федерального закона «О приватизации государственного и муниципального имущества» на официальном сайте Российской Федерации в сети «Интернет» для размещения информации о проведении торгов, определенном Правительством Российской Федерации, а также не позднее рабочего дня, следующего за днем подведения итогов продажи имущества, - на сайте продавца в сети «Интернет».</w:t>
      </w:r>
      <w:proofErr w:type="gramEnd"/>
    </w:p>
    <w:p w:rsidR="00CC36DF" w:rsidRPr="00615F12" w:rsidRDefault="00CC36DF" w:rsidP="00615F12">
      <w:pPr>
        <w:widowControl w:val="0"/>
        <w:overflowPunct w:val="0"/>
        <w:autoSpaceDE w:val="0"/>
        <w:autoSpaceDN w:val="0"/>
        <w:adjustRightInd w:val="0"/>
        <w:ind w:firstLine="709"/>
        <w:jc w:val="both"/>
        <w:textAlignment w:val="baseline"/>
        <w:rPr>
          <w:sz w:val="24"/>
          <w:szCs w:val="24"/>
        </w:rPr>
      </w:pPr>
    </w:p>
    <w:p w:rsidR="00615F12" w:rsidRPr="00615F12" w:rsidRDefault="00615F12" w:rsidP="00615F12">
      <w:pPr>
        <w:widowControl w:val="0"/>
        <w:overflowPunct w:val="0"/>
        <w:autoSpaceDE w:val="0"/>
        <w:autoSpaceDN w:val="0"/>
        <w:adjustRightInd w:val="0"/>
        <w:ind w:firstLine="709"/>
        <w:jc w:val="both"/>
        <w:textAlignment w:val="baseline"/>
        <w:rPr>
          <w:b/>
          <w:sz w:val="24"/>
          <w:szCs w:val="24"/>
        </w:rPr>
      </w:pPr>
      <w:r w:rsidRPr="00615F12">
        <w:rPr>
          <w:b/>
          <w:sz w:val="24"/>
          <w:szCs w:val="24"/>
        </w:rPr>
        <w:t>IV. Порядок заключения договора купли-продажи имущества, оплаты имущества и передачи его покупателю</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 </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31. Договор купли-продажи имущества заключается в течение 5 рабочих дней со дня подведения итогов продажи.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32. Договор купли-продажи имущества должен содержать все существенные условия, предусмотренные для таких договоров Гражданским кодексом Российской Федерации, Федеральным законом «О приватизации государственного и муниципального имущества» и иными нормативными правовыми актами Российской Федерации.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 xml:space="preserve">33. Денежные средства в счет оплаты приватизируемого федерального </w:t>
      </w:r>
      <w:proofErr w:type="gramStart"/>
      <w:r w:rsidRPr="00615F12">
        <w:rPr>
          <w:sz w:val="24"/>
          <w:szCs w:val="24"/>
        </w:rPr>
        <w:t>имущества</w:t>
      </w:r>
      <w:proofErr w:type="gramEnd"/>
      <w:r w:rsidRPr="00615F12">
        <w:rPr>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lastRenderedPageBreak/>
        <w:t>34. В случае предоставления рассрочки оплата имущества осуществляется в соответствии с решением о предоставлении рассрочки.</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35. В договоре купли-продажи предусматривается уплата покупателем неустойки в случае его уклонения или отказа от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36. При уклонении покупателя от заключения договора купли-продажи имущества в установленный срок покупатель утрачивает право на заключение такого договора. В этом случае продажа имущества признается несостоявшейся.</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37. Факт оплаты имущества подтверждается выпиской со счета, указанного в информационном сообщении о проведении продажи имущества, подтверждающей поступление сре</w:t>
      </w:r>
      <w:proofErr w:type="gramStart"/>
      <w:r w:rsidRPr="00615F12">
        <w:rPr>
          <w:sz w:val="24"/>
          <w:szCs w:val="24"/>
        </w:rPr>
        <w:t>дств в р</w:t>
      </w:r>
      <w:proofErr w:type="gramEnd"/>
      <w:r w:rsidRPr="00615F12">
        <w:rPr>
          <w:sz w:val="24"/>
          <w:szCs w:val="24"/>
        </w:rPr>
        <w:t>азмере и сроки, указанные в договоре купли-продажи имущества или решении о рассрочке оплаты имущества.</w:t>
      </w:r>
    </w:p>
    <w:p w:rsidR="00615F12" w:rsidRPr="00615F12" w:rsidRDefault="00615F12" w:rsidP="00615F12">
      <w:pPr>
        <w:widowControl w:val="0"/>
        <w:overflowPunct w:val="0"/>
        <w:autoSpaceDE w:val="0"/>
        <w:autoSpaceDN w:val="0"/>
        <w:adjustRightInd w:val="0"/>
        <w:ind w:firstLine="709"/>
        <w:jc w:val="both"/>
        <w:textAlignment w:val="baseline"/>
        <w:rPr>
          <w:sz w:val="24"/>
          <w:szCs w:val="24"/>
        </w:rPr>
      </w:pPr>
      <w:r w:rsidRPr="00615F12">
        <w:rPr>
          <w:sz w:val="24"/>
          <w:szCs w:val="24"/>
        </w:rPr>
        <w:t>38. Продавец обеспечивает получение покупателем документации, необходимой для государственной регистрации сделки купли-продажи имущества и государственной регистрации перехода права собственности, вытекающего из такой сделки.</w:t>
      </w:r>
    </w:p>
    <w:p w:rsidR="00615F12" w:rsidRDefault="00615F12" w:rsidP="00137B43">
      <w:pPr>
        <w:ind w:firstLine="709"/>
        <w:jc w:val="both"/>
        <w:rPr>
          <w:b/>
          <w:sz w:val="24"/>
          <w:szCs w:val="24"/>
        </w:rPr>
      </w:pPr>
    </w:p>
    <w:p w:rsidR="00962C1A" w:rsidRPr="00154E1D" w:rsidRDefault="00962C1A" w:rsidP="00137B43">
      <w:pPr>
        <w:ind w:firstLine="709"/>
        <w:jc w:val="both"/>
        <w:rPr>
          <w:sz w:val="24"/>
          <w:szCs w:val="24"/>
        </w:rPr>
      </w:pPr>
    </w:p>
    <w:p w:rsidR="00962C1A" w:rsidRPr="00154E1D" w:rsidRDefault="00962C1A">
      <w:pPr>
        <w:suppressAutoHyphens w:val="0"/>
        <w:rPr>
          <w:sz w:val="24"/>
          <w:szCs w:val="24"/>
        </w:rPr>
      </w:pPr>
      <w:r w:rsidRPr="00154E1D">
        <w:rPr>
          <w:sz w:val="24"/>
          <w:szCs w:val="24"/>
        </w:rPr>
        <w:br w:type="page"/>
      </w:r>
    </w:p>
    <w:p w:rsidR="00962C1A" w:rsidRPr="00154E1D" w:rsidRDefault="00962C1A" w:rsidP="00962C1A">
      <w:pPr>
        <w:jc w:val="center"/>
        <w:rPr>
          <w:b/>
          <w:sz w:val="24"/>
          <w:szCs w:val="24"/>
        </w:rPr>
      </w:pPr>
      <w:r w:rsidRPr="00154E1D">
        <w:rPr>
          <w:b/>
          <w:sz w:val="24"/>
          <w:szCs w:val="24"/>
        </w:rPr>
        <w:lastRenderedPageBreak/>
        <w:t xml:space="preserve">РАЗДЕЛ </w:t>
      </w:r>
      <w:r w:rsidRPr="00154E1D">
        <w:rPr>
          <w:b/>
          <w:sz w:val="24"/>
          <w:szCs w:val="24"/>
          <w:lang w:val="en-US"/>
        </w:rPr>
        <w:t>II</w:t>
      </w:r>
    </w:p>
    <w:p w:rsidR="00627876" w:rsidRPr="00154E1D" w:rsidRDefault="007F0B4A" w:rsidP="00962C1A">
      <w:pPr>
        <w:jc w:val="center"/>
        <w:rPr>
          <w:b/>
          <w:sz w:val="24"/>
          <w:szCs w:val="24"/>
        </w:rPr>
      </w:pPr>
      <w:r w:rsidRPr="00154E1D">
        <w:rPr>
          <w:b/>
          <w:sz w:val="24"/>
          <w:szCs w:val="24"/>
        </w:rPr>
        <w:t>ИНФОРМАЦИОННАЯ КАРТА</w:t>
      </w:r>
    </w:p>
    <w:p w:rsidR="007A21E8" w:rsidRPr="00154E1D" w:rsidRDefault="007A21E8" w:rsidP="007A21E8">
      <w:pPr>
        <w:ind w:firstLine="709"/>
        <w:jc w:val="both"/>
        <w:rPr>
          <w:sz w:val="24"/>
          <w:szCs w:val="24"/>
        </w:rPr>
      </w:pPr>
    </w:p>
    <w:tbl>
      <w:tblPr>
        <w:tblW w:w="5000" w:type="pct"/>
        <w:tblLook w:val="0000" w:firstRow="0" w:lastRow="0" w:firstColumn="0" w:lastColumn="0" w:noHBand="0" w:noVBand="0"/>
      </w:tblPr>
      <w:tblGrid>
        <w:gridCol w:w="540"/>
        <w:gridCol w:w="2561"/>
        <w:gridCol w:w="6470"/>
      </w:tblGrid>
      <w:tr w:rsidR="00F51306"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rPr>
                <w:b/>
                <w:sz w:val="24"/>
                <w:szCs w:val="24"/>
              </w:rPr>
            </w:pPr>
            <w:r w:rsidRPr="00154E1D">
              <w:rPr>
                <w:b/>
                <w:sz w:val="24"/>
                <w:szCs w:val="24"/>
              </w:rPr>
              <w:t>№</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keepNext/>
              <w:ind w:left="-108" w:right="-108"/>
              <w:jc w:val="center"/>
              <w:outlineLvl w:val="0"/>
              <w:rPr>
                <w:b/>
                <w:bCs/>
                <w:kern w:val="32"/>
                <w:sz w:val="24"/>
                <w:szCs w:val="24"/>
              </w:rPr>
            </w:pPr>
            <w:r w:rsidRPr="00154E1D">
              <w:rPr>
                <w:b/>
                <w:bCs/>
                <w:kern w:val="32"/>
                <w:sz w:val="24"/>
                <w:szCs w:val="24"/>
              </w:rPr>
              <w:t>Наименование разделов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108" w:right="-108"/>
              <w:jc w:val="center"/>
              <w:outlineLvl w:val="7"/>
              <w:rPr>
                <w:b/>
                <w:iCs/>
                <w:sz w:val="24"/>
                <w:szCs w:val="24"/>
              </w:rPr>
            </w:pPr>
            <w:r w:rsidRPr="00154E1D">
              <w:rPr>
                <w:b/>
                <w:iCs/>
                <w:sz w:val="24"/>
                <w:szCs w:val="24"/>
              </w:rPr>
              <w:t>Содержание разделов</w:t>
            </w:r>
          </w:p>
        </w:tc>
      </w:tr>
      <w:tr w:rsidR="00F51306" w:rsidRPr="00154E1D" w:rsidTr="002C7191">
        <w:trPr>
          <w:trHeight w:val="1078"/>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154E1D">
            <w:pPr>
              <w:tabs>
                <w:tab w:val="left" w:pos="2561"/>
              </w:tabs>
              <w:autoSpaceDE w:val="0"/>
              <w:autoSpaceDN w:val="0"/>
              <w:adjustRightInd w:val="0"/>
              <w:ind w:left="-108" w:right="-108"/>
              <w:jc w:val="center"/>
              <w:rPr>
                <w:sz w:val="24"/>
                <w:szCs w:val="24"/>
              </w:rPr>
            </w:pPr>
            <w:r w:rsidRPr="00154E1D">
              <w:rPr>
                <w:sz w:val="24"/>
                <w:szCs w:val="24"/>
              </w:rPr>
              <w:t>Организатор</w:t>
            </w:r>
            <w:r w:rsidR="00154E1D" w:rsidRPr="00154E1D">
              <w:rPr>
                <w:sz w:val="24"/>
                <w:szCs w:val="24"/>
              </w:rPr>
              <w:t xml:space="preserve"> продажи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sz w:val="24"/>
                <w:szCs w:val="24"/>
              </w:rPr>
            </w:pPr>
            <w:r w:rsidRPr="00154E1D">
              <w:rPr>
                <w:sz w:val="24"/>
                <w:szCs w:val="24"/>
              </w:rPr>
              <w:t>Федеральное казенное учреждение «Сибирский центр материально-технического обеспечения войск национальной гвардии Российской Федерации»</w:t>
            </w:r>
            <w:r w:rsidR="00FB7F00" w:rsidRPr="00154E1D">
              <w:rPr>
                <w:sz w:val="24"/>
                <w:szCs w:val="24"/>
              </w:rPr>
              <w:t xml:space="preserve"> </w:t>
            </w:r>
            <w:r w:rsidR="00154E1D" w:rsidRPr="00154E1D">
              <w:rPr>
                <w:sz w:val="24"/>
                <w:szCs w:val="24"/>
              </w:rPr>
              <w:br/>
            </w:r>
            <w:r w:rsidR="00FB7F00" w:rsidRPr="00154E1D">
              <w:rPr>
                <w:sz w:val="24"/>
                <w:szCs w:val="24"/>
              </w:rPr>
              <w:t>(ФКУ «</w:t>
            </w:r>
            <w:proofErr w:type="spellStart"/>
            <w:r w:rsidR="00FB7F00" w:rsidRPr="00154E1D">
              <w:rPr>
                <w:sz w:val="24"/>
                <w:szCs w:val="24"/>
              </w:rPr>
              <w:t>Сиб</w:t>
            </w:r>
            <w:proofErr w:type="spellEnd"/>
            <w:r w:rsidR="00FB7F00" w:rsidRPr="00154E1D">
              <w:rPr>
                <w:sz w:val="24"/>
                <w:szCs w:val="24"/>
              </w:rPr>
              <w:t xml:space="preserve"> ЦМТО Росгвардии»)</w:t>
            </w:r>
          </w:p>
          <w:p w:rsidR="00F51306" w:rsidRPr="00154E1D" w:rsidRDefault="00F51306" w:rsidP="00FB7F00">
            <w:pPr>
              <w:autoSpaceDE w:val="0"/>
              <w:autoSpaceDN w:val="0"/>
              <w:adjustRightInd w:val="0"/>
              <w:ind w:left="34" w:right="41"/>
              <w:jc w:val="both"/>
              <w:rPr>
                <w:sz w:val="24"/>
                <w:szCs w:val="24"/>
              </w:rPr>
            </w:pPr>
            <w:r w:rsidRPr="00154E1D">
              <w:rPr>
                <w:sz w:val="24"/>
                <w:szCs w:val="24"/>
              </w:rPr>
              <w:t>Юридический и почтовый адрес: 630027, Новосибирская область, город Новосибирск, улица Дунаевского, дом № 23, корпус 23, кабинет № 501.</w:t>
            </w:r>
          </w:p>
          <w:p w:rsidR="00F51306" w:rsidRPr="00154E1D" w:rsidRDefault="00F51306" w:rsidP="00FB7F00">
            <w:pPr>
              <w:autoSpaceDE w:val="0"/>
              <w:autoSpaceDN w:val="0"/>
              <w:adjustRightInd w:val="0"/>
              <w:ind w:left="34" w:right="41"/>
              <w:jc w:val="both"/>
              <w:rPr>
                <w:sz w:val="24"/>
                <w:szCs w:val="24"/>
              </w:rPr>
            </w:pPr>
            <w:r w:rsidRPr="00154E1D">
              <w:rPr>
                <w:sz w:val="24"/>
                <w:szCs w:val="24"/>
              </w:rPr>
              <w:t>Тел./факс: +7 (383) 347 76 89 / +7 (383) 347 76 89.</w:t>
            </w:r>
          </w:p>
          <w:p w:rsidR="00F51306" w:rsidRPr="00154E1D" w:rsidRDefault="00F51306" w:rsidP="00FB7F00">
            <w:pPr>
              <w:autoSpaceDE w:val="0"/>
              <w:autoSpaceDN w:val="0"/>
              <w:adjustRightInd w:val="0"/>
              <w:ind w:left="34" w:right="41"/>
              <w:jc w:val="both"/>
              <w:rPr>
                <w:sz w:val="24"/>
                <w:szCs w:val="24"/>
              </w:rPr>
            </w:pPr>
            <w:r w:rsidRPr="00154E1D">
              <w:rPr>
                <w:sz w:val="24"/>
                <w:szCs w:val="24"/>
                <w:lang w:val="en-US"/>
              </w:rPr>
              <w:t>E</w:t>
            </w:r>
            <w:r w:rsidRPr="00154E1D">
              <w:rPr>
                <w:sz w:val="24"/>
                <w:szCs w:val="24"/>
              </w:rPr>
              <w:t>-</w:t>
            </w:r>
            <w:r w:rsidRPr="00154E1D">
              <w:rPr>
                <w:sz w:val="24"/>
                <w:szCs w:val="24"/>
                <w:lang w:val="en-US"/>
              </w:rPr>
              <w:t>mail</w:t>
            </w:r>
            <w:r w:rsidRPr="00154E1D">
              <w:rPr>
                <w:sz w:val="24"/>
                <w:szCs w:val="24"/>
              </w:rPr>
              <w:t xml:space="preserve">: </w:t>
            </w:r>
            <w:proofErr w:type="spellStart"/>
            <w:r w:rsidRPr="00154E1D">
              <w:rPr>
                <w:sz w:val="24"/>
                <w:szCs w:val="24"/>
                <w:lang w:val="en-US"/>
              </w:rPr>
              <w:t>sibtsmto</w:t>
            </w:r>
            <w:proofErr w:type="spellEnd"/>
            <w:r w:rsidRPr="00154E1D">
              <w:rPr>
                <w:sz w:val="24"/>
                <w:szCs w:val="24"/>
              </w:rPr>
              <w:t>@</w:t>
            </w:r>
            <w:r w:rsidRPr="00154E1D">
              <w:rPr>
                <w:sz w:val="24"/>
                <w:szCs w:val="24"/>
                <w:lang w:val="en-US"/>
              </w:rPr>
              <w:t>mail</w:t>
            </w:r>
            <w:r w:rsidRPr="00154E1D">
              <w:rPr>
                <w:sz w:val="24"/>
                <w:szCs w:val="24"/>
              </w:rPr>
              <w:t>.</w:t>
            </w:r>
            <w:proofErr w:type="spellStart"/>
            <w:r w:rsidRPr="00154E1D">
              <w:rPr>
                <w:sz w:val="24"/>
                <w:szCs w:val="24"/>
                <w:lang w:val="en-US"/>
              </w:rPr>
              <w:t>ru</w:t>
            </w:r>
            <w:proofErr w:type="spellEnd"/>
          </w:p>
          <w:p w:rsidR="00F51306" w:rsidRPr="00154E1D" w:rsidRDefault="005065A0" w:rsidP="00847935">
            <w:pPr>
              <w:autoSpaceDE w:val="0"/>
              <w:autoSpaceDN w:val="0"/>
              <w:adjustRightInd w:val="0"/>
              <w:ind w:left="34" w:right="41"/>
              <w:jc w:val="both"/>
              <w:rPr>
                <w:b/>
                <w:color w:val="FF0000"/>
                <w:sz w:val="24"/>
                <w:szCs w:val="24"/>
                <w:u w:val="single"/>
              </w:rPr>
            </w:pPr>
            <w:proofErr w:type="gramStart"/>
            <w:r w:rsidRPr="00C13375">
              <w:rPr>
                <w:b/>
                <w:sz w:val="24"/>
                <w:szCs w:val="24"/>
              </w:rPr>
              <w:t xml:space="preserve">Контактный телефон в период приема заявок и проведения </w:t>
            </w:r>
            <w:r w:rsidR="00847935">
              <w:rPr>
                <w:b/>
                <w:sz w:val="24"/>
                <w:szCs w:val="24"/>
              </w:rPr>
              <w:t>продажи имущества</w:t>
            </w:r>
            <w:r w:rsidRPr="00C13375">
              <w:rPr>
                <w:b/>
                <w:sz w:val="24"/>
                <w:szCs w:val="24"/>
              </w:rPr>
              <w:t xml:space="preserve">: </w:t>
            </w:r>
            <w:r w:rsidR="00BE3BB6" w:rsidRPr="0007779F">
              <w:rPr>
                <w:b/>
                <w:sz w:val="24"/>
                <w:szCs w:val="24"/>
              </w:rPr>
              <w:t>+7 (383) 347 76 89 (контактн</w:t>
            </w:r>
            <w:r w:rsidR="00C271E7">
              <w:rPr>
                <w:b/>
                <w:sz w:val="24"/>
                <w:szCs w:val="24"/>
              </w:rPr>
              <w:t>ые</w:t>
            </w:r>
            <w:r w:rsidR="00BE3BB6" w:rsidRPr="0007779F">
              <w:rPr>
                <w:b/>
                <w:sz w:val="24"/>
                <w:szCs w:val="24"/>
              </w:rPr>
              <w:t xml:space="preserve"> лиц</w:t>
            </w:r>
            <w:r w:rsidR="00C271E7">
              <w:rPr>
                <w:b/>
                <w:sz w:val="24"/>
                <w:szCs w:val="24"/>
              </w:rPr>
              <w:t>а</w:t>
            </w:r>
            <w:r w:rsidR="00BE3BB6" w:rsidRPr="0007779F">
              <w:rPr>
                <w:b/>
                <w:sz w:val="24"/>
                <w:szCs w:val="24"/>
              </w:rPr>
              <w:t>:</w:t>
            </w:r>
            <w:proofErr w:type="gramEnd"/>
            <w:r w:rsidR="00BE3BB6" w:rsidRPr="0007779F">
              <w:rPr>
                <w:b/>
                <w:sz w:val="24"/>
                <w:szCs w:val="24"/>
              </w:rPr>
              <w:t xml:space="preserve"> </w:t>
            </w:r>
            <w:r w:rsidR="00F30457" w:rsidRPr="00F30457">
              <w:rPr>
                <w:b/>
                <w:sz w:val="24"/>
                <w:szCs w:val="24"/>
              </w:rPr>
              <w:t>Иванов Евгений Борисович</w:t>
            </w:r>
            <w:r w:rsidR="00BE3BB6" w:rsidRPr="0007779F">
              <w:rPr>
                <w:b/>
                <w:sz w:val="24"/>
                <w:szCs w:val="24"/>
              </w:rPr>
              <w:t>)</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561"/>
              </w:tabs>
              <w:autoSpaceDE w:val="0"/>
              <w:autoSpaceDN w:val="0"/>
              <w:adjustRightInd w:val="0"/>
              <w:ind w:left="-108" w:right="-108"/>
              <w:jc w:val="center"/>
              <w:rPr>
                <w:sz w:val="24"/>
                <w:szCs w:val="24"/>
              </w:rPr>
            </w:pPr>
            <w:r w:rsidRPr="00154E1D">
              <w:rPr>
                <w:sz w:val="24"/>
                <w:szCs w:val="24"/>
              </w:rPr>
              <w:t>Предмет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sz w:val="24"/>
                <w:szCs w:val="24"/>
              </w:rPr>
            </w:pPr>
            <w:r w:rsidRPr="00154E1D">
              <w:rPr>
                <w:bCs/>
                <w:sz w:val="24"/>
                <w:szCs w:val="24"/>
              </w:rPr>
              <w:t>Право на заключение договора купли-продажи высвобождаемого движимого военного имущества</w:t>
            </w:r>
          </w:p>
        </w:tc>
      </w:tr>
      <w:tr w:rsidR="00F51306" w:rsidRPr="00154E1D" w:rsidTr="002C7191">
        <w:trPr>
          <w:trHeight w:val="647"/>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ind w:right="-108"/>
              <w:jc w:val="center"/>
              <w:rPr>
                <w:sz w:val="24"/>
                <w:szCs w:val="24"/>
              </w:rPr>
            </w:pPr>
            <w:r w:rsidRPr="00154E1D">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C7709C" w:rsidP="00C7709C">
            <w:pPr>
              <w:tabs>
                <w:tab w:val="left" w:pos="2561"/>
              </w:tabs>
              <w:autoSpaceDE w:val="0"/>
              <w:autoSpaceDN w:val="0"/>
              <w:adjustRightInd w:val="0"/>
              <w:ind w:left="-108" w:right="-108"/>
              <w:jc w:val="center"/>
              <w:rPr>
                <w:sz w:val="24"/>
                <w:szCs w:val="24"/>
              </w:rPr>
            </w:pPr>
            <w:r w:rsidRPr="00154E1D">
              <w:rPr>
                <w:sz w:val="24"/>
                <w:szCs w:val="24"/>
              </w:rPr>
              <w:t>Способ реализации имущества, форма подачи предложений о цене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154E1D" w:rsidP="00CC36DF">
            <w:pPr>
              <w:ind w:left="34" w:right="41"/>
              <w:jc w:val="both"/>
              <w:rPr>
                <w:bCs/>
                <w:sz w:val="24"/>
                <w:szCs w:val="24"/>
              </w:rPr>
            </w:pPr>
            <w:r w:rsidRPr="00154E1D">
              <w:rPr>
                <w:bCs/>
                <w:sz w:val="24"/>
                <w:szCs w:val="24"/>
              </w:rPr>
              <w:t xml:space="preserve">Продажа имущества </w:t>
            </w:r>
            <w:r w:rsidR="00CC36DF" w:rsidRPr="00CC36DF">
              <w:rPr>
                <w:b/>
                <w:bCs/>
                <w:sz w:val="24"/>
                <w:szCs w:val="24"/>
              </w:rPr>
              <w:t>без объявления цены</w:t>
            </w:r>
            <w:r w:rsidRPr="00154E1D">
              <w:rPr>
                <w:b/>
                <w:bCs/>
                <w:sz w:val="24"/>
                <w:szCs w:val="24"/>
              </w:rPr>
              <w:t xml:space="preserve">, </w:t>
            </w:r>
            <w:r w:rsidRPr="00154E1D">
              <w:rPr>
                <w:bCs/>
                <w:sz w:val="24"/>
                <w:szCs w:val="24"/>
              </w:rPr>
              <w:t xml:space="preserve">форма подачи предложений о цене - </w:t>
            </w:r>
            <w:r w:rsidR="00CC36DF">
              <w:rPr>
                <w:b/>
                <w:bCs/>
                <w:sz w:val="24"/>
                <w:szCs w:val="24"/>
              </w:rPr>
              <w:t>закрытая</w:t>
            </w:r>
          </w:p>
        </w:tc>
      </w:tr>
      <w:tr w:rsidR="007F0B4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ind w:right="-108"/>
              <w:jc w:val="center"/>
              <w:rPr>
                <w:sz w:val="24"/>
                <w:szCs w:val="24"/>
              </w:rPr>
            </w:pPr>
            <w:r w:rsidRPr="00154E1D">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A268DF">
            <w:pPr>
              <w:shd w:val="clear" w:color="auto" w:fill="FFFFFF"/>
              <w:tabs>
                <w:tab w:val="left" w:pos="2561"/>
              </w:tabs>
              <w:ind w:left="-108" w:right="-108"/>
              <w:jc w:val="center"/>
              <w:rPr>
                <w:sz w:val="24"/>
                <w:szCs w:val="24"/>
              </w:rPr>
            </w:pPr>
            <w:r w:rsidRPr="00154E1D">
              <w:rPr>
                <w:sz w:val="24"/>
                <w:szCs w:val="24"/>
              </w:rPr>
              <w:t xml:space="preserve">Страна размещения информационного сообщения </w:t>
            </w:r>
          </w:p>
        </w:tc>
        <w:tc>
          <w:tcPr>
            <w:tcW w:w="3380" w:type="pct"/>
            <w:tcBorders>
              <w:top w:val="single" w:sz="4" w:space="0" w:color="auto"/>
              <w:left w:val="single" w:sz="4" w:space="0" w:color="auto"/>
              <w:bottom w:val="single" w:sz="4" w:space="0" w:color="auto"/>
              <w:right w:val="single" w:sz="4" w:space="0" w:color="auto"/>
            </w:tcBorders>
            <w:vAlign w:val="center"/>
          </w:tcPr>
          <w:p w:rsidR="007F0B4A" w:rsidRPr="00154E1D" w:rsidRDefault="007F0B4A" w:rsidP="00FB7F00">
            <w:pPr>
              <w:autoSpaceDE w:val="0"/>
              <w:autoSpaceDN w:val="0"/>
              <w:adjustRightInd w:val="0"/>
              <w:ind w:left="34" w:right="41"/>
              <w:jc w:val="both"/>
              <w:rPr>
                <w:bCs/>
                <w:sz w:val="24"/>
                <w:szCs w:val="24"/>
              </w:rPr>
            </w:pPr>
            <w:r w:rsidRPr="00154E1D">
              <w:rPr>
                <w:bCs/>
                <w:sz w:val="24"/>
                <w:szCs w:val="24"/>
              </w:rPr>
              <w:t>Россия</w:t>
            </w:r>
          </w:p>
        </w:tc>
      </w:tr>
      <w:tr w:rsidR="00822B72"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22B72" w:rsidRPr="00154E1D" w:rsidRDefault="00FB7F00" w:rsidP="00A268DF">
            <w:pPr>
              <w:ind w:right="-108"/>
              <w:jc w:val="center"/>
              <w:rPr>
                <w:sz w:val="24"/>
                <w:szCs w:val="24"/>
              </w:rPr>
            </w:pPr>
            <w:r w:rsidRPr="00154E1D">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A268DF">
            <w:pPr>
              <w:shd w:val="clear" w:color="auto" w:fill="FFFFFF"/>
              <w:tabs>
                <w:tab w:val="left" w:pos="2561"/>
              </w:tabs>
              <w:ind w:left="-108" w:right="-108"/>
              <w:jc w:val="center"/>
              <w:rPr>
                <w:sz w:val="24"/>
                <w:szCs w:val="24"/>
              </w:rPr>
            </w:pPr>
            <w:r w:rsidRPr="00154E1D">
              <w:rPr>
                <w:sz w:val="24"/>
                <w:szCs w:val="24"/>
              </w:rPr>
              <w:t>Сайт размещения информации о торгах</w:t>
            </w:r>
          </w:p>
        </w:tc>
        <w:tc>
          <w:tcPr>
            <w:tcW w:w="3380" w:type="pct"/>
            <w:tcBorders>
              <w:top w:val="single" w:sz="4" w:space="0" w:color="auto"/>
              <w:left w:val="single" w:sz="4" w:space="0" w:color="auto"/>
              <w:bottom w:val="single" w:sz="4" w:space="0" w:color="auto"/>
              <w:right w:val="single" w:sz="4" w:space="0" w:color="auto"/>
            </w:tcBorders>
            <w:vAlign w:val="center"/>
          </w:tcPr>
          <w:p w:rsidR="00822B72" w:rsidRPr="00154E1D" w:rsidRDefault="00822B72" w:rsidP="00FB7F00">
            <w:pPr>
              <w:autoSpaceDE w:val="0"/>
              <w:autoSpaceDN w:val="0"/>
              <w:adjustRightInd w:val="0"/>
              <w:ind w:left="34" w:right="41"/>
              <w:jc w:val="both"/>
              <w:rPr>
                <w:bCs/>
                <w:sz w:val="24"/>
                <w:szCs w:val="24"/>
              </w:rPr>
            </w:pPr>
            <w:r w:rsidRPr="00154E1D">
              <w:rPr>
                <w:bCs/>
                <w:sz w:val="24"/>
                <w:szCs w:val="24"/>
              </w:rPr>
              <w:t>http://torgi.gov.ru</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FB7F00" w:rsidP="00A268DF">
            <w:pPr>
              <w:ind w:right="-108"/>
              <w:jc w:val="center"/>
              <w:rPr>
                <w:sz w:val="24"/>
                <w:szCs w:val="24"/>
              </w:rPr>
            </w:pPr>
            <w:r w:rsidRPr="00154E1D">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shd w:val="clear" w:color="auto" w:fill="FFFFFF"/>
              <w:tabs>
                <w:tab w:val="left" w:pos="2561"/>
              </w:tabs>
              <w:ind w:left="-108" w:right="-108"/>
              <w:jc w:val="center"/>
              <w:rPr>
                <w:sz w:val="24"/>
                <w:szCs w:val="24"/>
              </w:rPr>
            </w:pPr>
            <w:r w:rsidRPr="00154E1D">
              <w:rPr>
                <w:sz w:val="24"/>
                <w:szCs w:val="24"/>
              </w:rPr>
              <w:t>Объект торгов</w:t>
            </w:r>
            <w:r w:rsidR="00FB7F00" w:rsidRPr="00154E1D">
              <w:rPr>
                <w:sz w:val="24"/>
                <w:szCs w:val="24"/>
              </w:rPr>
              <w:t xml:space="preserve"> (вид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
                <w:bCs/>
                <w:sz w:val="24"/>
                <w:szCs w:val="24"/>
              </w:rPr>
            </w:pPr>
            <w:r w:rsidRPr="00154E1D">
              <w:rPr>
                <w:bCs/>
                <w:sz w:val="24"/>
                <w:szCs w:val="24"/>
              </w:rPr>
              <w:t>Высвобождаемое движимое военное имущество</w:t>
            </w:r>
            <w:r w:rsidR="00FB7F00" w:rsidRPr="00154E1D">
              <w:rPr>
                <w:rStyle w:val="af3"/>
                <w:bCs/>
                <w:sz w:val="24"/>
                <w:szCs w:val="24"/>
              </w:rPr>
              <w:footnoteReference w:id="5"/>
            </w:r>
            <w:r w:rsidRPr="00154E1D">
              <w:rPr>
                <w:bCs/>
                <w:sz w:val="24"/>
                <w:szCs w:val="24"/>
              </w:rPr>
              <w:t xml:space="preserve"> ВНГ России (подробный перечень приведен в приложении № 1 к информационному сообщению)</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7</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847935">
            <w:pPr>
              <w:shd w:val="clear" w:color="auto" w:fill="FFFFFF"/>
              <w:tabs>
                <w:tab w:val="left" w:pos="2564"/>
              </w:tabs>
              <w:ind w:left="-108" w:right="-108"/>
              <w:jc w:val="center"/>
              <w:rPr>
                <w:sz w:val="24"/>
                <w:szCs w:val="24"/>
              </w:rPr>
            </w:pPr>
            <w:r w:rsidRPr="00154E1D">
              <w:rPr>
                <w:sz w:val="24"/>
                <w:szCs w:val="24"/>
              </w:rPr>
              <w:t xml:space="preserve">Собственник </w:t>
            </w:r>
            <w:proofErr w:type="gramStart"/>
            <w:r w:rsidRPr="00154E1D">
              <w:rPr>
                <w:sz w:val="24"/>
                <w:szCs w:val="24"/>
              </w:rPr>
              <w:t>выставляемого</w:t>
            </w:r>
            <w:proofErr w:type="gramEnd"/>
            <w:r w:rsidRPr="00154E1D">
              <w:rPr>
                <w:sz w:val="24"/>
                <w:szCs w:val="24"/>
              </w:rPr>
              <w:t xml:space="preserve"> на </w:t>
            </w:r>
            <w:r w:rsidR="00847935">
              <w:rPr>
                <w:sz w:val="24"/>
                <w:szCs w:val="24"/>
              </w:rPr>
              <w:t>продажу</w:t>
            </w:r>
            <w:r w:rsidRPr="00154E1D">
              <w:rPr>
                <w:sz w:val="24"/>
                <w:szCs w:val="24"/>
              </w:rPr>
              <w:t xml:space="preserve"> ВДВИ</w:t>
            </w:r>
            <w:r w:rsidR="00FB7F00" w:rsidRPr="00154E1D">
              <w:rPr>
                <w:sz w:val="24"/>
                <w:szCs w:val="24"/>
              </w:rPr>
              <w:t>/вид собственности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autoSpaceDE w:val="0"/>
              <w:autoSpaceDN w:val="0"/>
              <w:adjustRightInd w:val="0"/>
              <w:ind w:left="34" w:right="41"/>
              <w:jc w:val="both"/>
              <w:rPr>
                <w:bCs/>
                <w:sz w:val="24"/>
                <w:szCs w:val="24"/>
              </w:rPr>
            </w:pPr>
            <w:r w:rsidRPr="00154E1D">
              <w:rPr>
                <w:bCs/>
                <w:sz w:val="24"/>
                <w:szCs w:val="24"/>
              </w:rPr>
              <w:t>Российская Федерация</w:t>
            </w:r>
            <w:r w:rsidR="00FB7F00" w:rsidRPr="00154E1D">
              <w:rPr>
                <w:bCs/>
                <w:sz w:val="24"/>
                <w:szCs w:val="24"/>
              </w:rPr>
              <w:t xml:space="preserve"> / федеральная</w:t>
            </w:r>
          </w:p>
        </w:tc>
      </w:tr>
      <w:tr w:rsidR="005065A0"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A268DF">
            <w:pPr>
              <w:ind w:right="-108"/>
              <w:jc w:val="center"/>
              <w:rPr>
                <w:sz w:val="24"/>
                <w:szCs w:val="24"/>
              </w:rPr>
            </w:pPr>
            <w:r w:rsidRPr="00154E1D">
              <w:rPr>
                <w:sz w:val="24"/>
                <w:szCs w:val="24"/>
              </w:rPr>
              <w:t>8</w:t>
            </w:r>
          </w:p>
        </w:tc>
        <w:tc>
          <w:tcPr>
            <w:tcW w:w="1338" w:type="pct"/>
            <w:tcBorders>
              <w:top w:val="single" w:sz="4" w:space="0" w:color="auto"/>
              <w:left w:val="single" w:sz="4" w:space="0" w:color="auto"/>
              <w:bottom w:val="single" w:sz="4" w:space="0" w:color="auto"/>
              <w:right w:val="single" w:sz="4" w:space="0" w:color="auto"/>
            </w:tcBorders>
            <w:vAlign w:val="center"/>
          </w:tcPr>
          <w:p w:rsidR="005065A0" w:rsidRPr="00154E1D" w:rsidRDefault="005065A0" w:rsidP="00FB7F00">
            <w:pPr>
              <w:shd w:val="clear" w:color="auto" w:fill="FFFFFF"/>
              <w:tabs>
                <w:tab w:val="left" w:pos="2564"/>
              </w:tabs>
              <w:ind w:left="-108" w:right="-108"/>
              <w:jc w:val="center"/>
              <w:rPr>
                <w:bCs/>
                <w:sz w:val="24"/>
                <w:szCs w:val="24"/>
              </w:rPr>
            </w:pPr>
            <w:r w:rsidRPr="00154E1D">
              <w:rPr>
                <w:bCs/>
                <w:sz w:val="24"/>
                <w:szCs w:val="24"/>
              </w:rPr>
              <w:t>Наименование государственного органа, принявшего решение об условиях реализации такого имущества, реквизиты указанного решения:</w:t>
            </w:r>
          </w:p>
        </w:tc>
        <w:tc>
          <w:tcPr>
            <w:tcW w:w="3380" w:type="pct"/>
            <w:tcBorders>
              <w:top w:val="single" w:sz="4" w:space="0" w:color="auto"/>
              <w:left w:val="single" w:sz="4" w:space="0" w:color="auto"/>
              <w:bottom w:val="single" w:sz="4" w:space="0" w:color="auto"/>
              <w:right w:val="single" w:sz="4" w:space="0" w:color="auto"/>
            </w:tcBorders>
            <w:vAlign w:val="center"/>
          </w:tcPr>
          <w:p w:rsidR="005065A0" w:rsidRPr="00C13375" w:rsidRDefault="005065A0" w:rsidP="00614680">
            <w:pPr>
              <w:shd w:val="clear" w:color="auto" w:fill="FFFFFF"/>
              <w:ind w:left="34" w:right="41"/>
              <w:jc w:val="both"/>
              <w:rPr>
                <w:spacing w:val="1"/>
                <w:sz w:val="24"/>
                <w:szCs w:val="24"/>
              </w:rPr>
            </w:pPr>
            <w:r w:rsidRPr="00C13375">
              <w:rPr>
                <w:spacing w:val="1"/>
                <w:sz w:val="24"/>
                <w:szCs w:val="24"/>
              </w:rPr>
              <w:t xml:space="preserve">Федеральная служба войск национальной гвардии Российской Федерации. </w:t>
            </w:r>
          </w:p>
          <w:p w:rsidR="00BE3BB6" w:rsidRPr="00C13375" w:rsidRDefault="00F30457" w:rsidP="00F30457">
            <w:pPr>
              <w:shd w:val="clear" w:color="auto" w:fill="FFFFFF"/>
              <w:ind w:left="34" w:right="41"/>
              <w:jc w:val="both"/>
              <w:rPr>
                <w:spacing w:val="1"/>
                <w:sz w:val="24"/>
                <w:szCs w:val="24"/>
              </w:rPr>
            </w:pPr>
            <w:r w:rsidRPr="00F30457">
              <w:rPr>
                <w:spacing w:val="1"/>
                <w:sz w:val="24"/>
                <w:szCs w:val="24"/>
              </w:rPr>
              <w:t xml:space="preserve">Выписка из сводного перечня движимого военного имущества, подлежащего реализации по номенклатуре Департамента техники и вооружения Росгвардии, сопроводительного письма от </w:t>
            </w:r>
            <w:r>
              <w:rPr>
                <w:spacing w:val="1"/>
                <w:sz w:val="24"/>
                <w:szCs w:val="24"/>
              </w:rPr>
              <w:t>12</w:t>
            </w:r>
            <w:r w:rsidRPr="00F30457">
              <w:rPr>
                <w:spacing w:val="1"/>
                <w:sz w:val="24"/>
                <w:szCs w:val="24"/>
              </w:rPr>
              <w:t>.</w:t>
            </w:r>
            <w:r>
              <w:rPr>
                <w:spacing w:val="1"/>
                <w:sz w:val="24"/>
                <w:szCs w:val="24"/>
              </w:rPr>
              <w:t>03</w:t>
            </w:r>
            <w:r w:rsidRPr="00F30457">
              <w:rPr>
                <w:spacing w:val="1"/>
                <w:sz w:val="24"/>
                <w:szCs w:val="24"/>
              </w:rPr>
              <w:t xml:space="preserve">.2018 № </w:t>
            </w:r>
            <w:r>
              <w:rPr>
                <w:spacing w:val="1"/>
                <w:sz w:val="24"/>
                <w:szCs w:val="24"/>
              </w:rPr>
              <w:t>23/739</w:t>
            </w:r>
            <w:r w:rsidRPr="00F30457">
              <w:rPr>
                <w:spacing w:val="1"/>
                <w:sz w:val="24"/>
                <w:szCs w:val="24"/>
              </w:rPr>
              <w:t>, распоряжения заместителя директора ФС ВНГ РФ – главнокомандующего ВНГ РФ от 11.05.2018 № 1/288-р.</w:t>
            </w:r>
          </w:p>
        </w:tc>
      </w:tr>
      <w:tr w:rsidR="00BE3BB6"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9</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shd w:val="clear" w:color="auto" w:fill="FFFFFF"/>
              <w:tabs>
                <w:tab w:val="left" w:pos="2564"/>
              </w:tabs>
              <w:ind w:left="-108" w:right="-108"/>
              <w:jc w:val="center"/>
              <w:rPr>
                <w:bCs/>
                <w:sz w:val="24"/>
                <w:szCs w:val="24"/>
              </w:rPr>
            </w:pPr>
            <w:r w:rsidRPr="00154E1D">
              <w:rPr>
                <w:bCs/>
                <w:sz w:val="24"/>
                <w:szCs w:val="24"/>
              </w:rPr>
              <w:t>Место нахождения объекта торгов</w:t>
            </w:r>
          </w:p>
        </w:tc>
        <w:tc>
          <w:tcPr>
            <w:tcW w:w="3380" w:type="pct"/>
            <w:tcBorders>
              <w:top w:val="single" w:sz="4" w:space="0" w:color="auto"/>
              <w:left w:val="single" w:sz="4" w:space="0" w:color="auto"/>
              <w:bottom w:val="single" w:sz="4" w:space="0" w:color="auto"/>
              <w:right w:val="single" w:sz="4" w:space="0" w:color="auto"/>
            </w:tcBorders>
            <w:vAlign w:val="center"/>
          </w:tcPr>
          <w:p w:rsidR="00A71482" w:rsidRPr="00A71482" w:rsidRDefault="00A71482" w:rsidP="00A71482">
            <w:pPr>
              <w:tabs>
                <w:tab w:val="left" w:pos="0"/>
              </w:tabs>
              <w:suppressAutoHyphens w:val="0"/>
              <w:rPr>
                <w:sz w:val="24"/>
                <w:szCs w:val="24"/>
              </w:rPr>
            </w:pPr>
            <w:r w:rsidRPr="00A71482">
              <w:rPr>
                <w:sz w:val="24"/>
                <w:szCs w:val="24"/>
              </w:rPr>
              <w:t>Красноярский край, г. Дудинка;</w:t>
            </w:r>
          </w:p>
          <w:p w:rsidR="00BE3BB6" w:rsidRPr="0007779F" w:rsidRDefault="00A71482" w:rsidP="00A71482">
            <w:pPr>
              <w:tabs>
                <w:tab w:val="left" w:pos="0"/>
              </w:tabs>
              <w:suppressAutoHyphens w:val="0"/>
              <w:rPr>
                <w:spacing w:val="1"/>
                <w:sz w:val="24"/>
                <w:szCs w:val="24"/>
              </w:rPr>
            </w:pPr>
            <w:r w:rsidRPr="00A71482">
              <w:rPr>
                <w:sz w:val="24"/>
                <w:szCs w:val="24"/>
              </w:rPr>
              <w:t>Красноярский край, г. Норильск</w:t>
            </w:r>
          </w:p>
        </w:tc>
      </w:tr>
      <w:tr w:rsidR="00BE3BB6" w:rsidRPr="00154E1D" w:rsidTr="002C7191">
        <w:trPr>
          <w:trHeight w:val="841"/>
        </w:trPr>
        <w:tc>
          <w:tcPr>
            <w:tcW w:w="282"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A268DF">
            <w:pPr>
              <w:ind w:right="-108"/>
              <w:jc w:val="center"/>
              <w:rPr>
                <w:sz w:val="24"/>
                <w:szCs w:val="24"/>
              </w:rPr>
            </w:pPr>
            <w:r w:rsidRPr="00154E1D">
              <w:rPr>
                <w:sz w:val="24"/>
                <w:szCs w:val="24"/>
              </w:rPr>
              <w:t>10</w:t>
            </w:r>
          </w:p>
        </w:tc>
        <w:tc>
          <w:tcPr>
            <w:tcW w:w="1338" w:type="pct"/>
            <w:tcBorders>
              <w:top w:val="single" w:sz="4" w:space="0" w:color="auto"/>
              <w:left w:val="single" w:sz="4" w:space="0" w:color="auto"/>
              <w:bottom w:val="single" w:sz="4" w:space="0" w:color="auto"/>
              <w:right w:val="single" w:sz="4" w:space="0" w:color="auto"/>
            </w:tcBorders>
            <w:vAlign w:val="center"/>
          </w:tcPr>
          <w:p w:rsidR="00BE3BB6" w:rsidRPr="00154E1D" w:rsidRDefault="00BE3BB6" w:rsidP="00154E1D">
            <w:pPr>
              <w:tabs>
                <w:tab w:val="left" w:pos="2564"/>
              </w:tabs>
              <w:ind w:left="-108" w:right="-108"/>
              <w:jc w:val="center"/>
              <w:rPr>
                <w:sz w:val="24"/>
                <w:szCs w:val="24"/>
              </w:rPr>
            </w:pPr>
            <w:r w:rsidRPr="00154E1D">
              <w:rPr>
                <w:sz w:val="24"/>
                <w:szCs w:val="24"/>
              </w:rPr>
              <w:t xml:space="preserve">Наименование, характеристики, детальное местонахождение объекта торгов, начальная цена продажи </w:t>
            </w:r>
          </w:p>
        </w:tc>
        <w:tc>
          <w:tcPr>
            <w:tcW w:w="3380" w:type="pct"/>
            <w:tcBorders>
              <w:top w:val="single" w:sz="4" w:space="0" w:color="auto"/>
              <w:left w:val="single" w:sz="4" w:space="0" w:color="auto"/>
              <w:bottom w:val="single" w:sz="4" w:space="0" w:color="auto"/>
              <w:right w:val="single" w:sz="4" w:space="0" w:color="auto"/>
            </w:tcBorders>
            <w:vAlign w:val="center"/>
          </w:tcPr>
          <w:p w:rsidR="00BE3BB6" w:rsidRPr="0007779F" w:rsidRDefault="00BE3BB6" w:rsidP="00874B02">
            <w:pPr>
              <w:tabs>
                <w:tab w:val="left" w:pos="1080"/>
              </w:tabs>
              <w:ind w:left="34" w:right="41"/>
              <w:jc w:val="both"/>
              <w:rPr>
                <w:b/>
                <w:bCs/>
                <w:sz w:val="24"/>
                <w:szCs w:val="24"/>
              </w:rPr>
            </w:pPr>
            <w:r w:rsidRPr="0007779F">
              <w:rPr>
                <w:b/>
                <w:bCs/>
                <w:sz w:val="24"/>
                <w:szCs w:val="24"/>
              </w:rPr>
              <w:t>Лот № 1</w:t>
            </w:r>
            <w:r w:rsidR="00551584">
              <w:rPr>
                <w:b/>
                <w:bCs/>
                <w:sz w:val="24"/>
                <w:szCs w:val="24"/>
              </w:rPr>
              <w:t>6</w:t>
            </w:r>
          </w:p>
          <w:p w:rsidR="00BE3BB6" w:rsidRPr="0007779F" w:rsidRDefault="00BE3BB6" w:rsidP="00874B02">
            <w:pPr>
              <w:tabs>
                <w:tab w:val="left" w:pos="1080"/>
              </w:tabs>
              <w:ind w:left="34" w:right="41"/>
              <w:jc w:val="both"/>
              <w:rPr>
                <w:bCs/>
                <w:sz w:val="24"/>
                <w:szCs w:val="24"/>
              </w:rPr>
            </w:pPr>
            <w:r w:rsidRPr="0007779F">
              <w:rPr>
                <w:bCs/>
                <w:sz w:val="24"/>
                <w:szCs w:val="24"/>
              </w:rPr>
              <w:t>Наименование имущества и характеристики имущества: высвобождаемое движимое военное имущество (</w:t>
            </w:r>
            <w:r w:rsidR="002160B7" w:rsidRPr="002160B7">
              <w:rPr>
                <w:bCs/>
                <w:sz w:val="24"/>
                <w:szCs w:val="24"/>
              </w:rPr>
              <w:t xml:space="preserve">имущество </w:t>
            </w:r>
            <w:r w:rsidR="00F30457">
              <w:rPr>
                <w:bCs/>
                <w:sz w:val="24"/>
                <w:szCs w:val="24"/>
              </w:rPr>
              <w:t xml:space="preserve">автобронетанковой </w:t>
            </w:r>
            <w:r w:rsidR="002160B7" w:rsidRPr="002160B7">
              <w:rPr>
                <w:bCs/>
                <w:sz w:val="24"/>
                <w:szCs w:val="24"/>
              </w:rPr>
              <w:t>службы</w:t>
            </w:r>
            <w:r w:rsidRPr="0007779F">
              <w:rPr>
                <w:bCs/>
                <w:sz w:val="24"/>
                <w:szCs w:val="24"/>
              </w:rPr>
              <w:t xml:space="preserve">), всего по </w:t>
            </w:r>
            <w:r w:rsidR="00A71482">
              <w:rPr>
                <w:bCs/>
                <w:sz w:val="24"/>
                <w:szCs w:val="24"/>
              </w:rPr>
              <w:t>48</w:t>
            </w:r>
            <w:r w:rsidRPr="0007779F">
              <w:rPr>
                <w:bCs/>
                <w:sz w:val="24"/>
                <w:szCs w:val="24"/>
              </w:rPr>
              <w:t xml:space="preserve"> наименовани</w:t>
            </w:r>
            <w:r w:rsidR="00A71482">
              <w:rPr>
                <w:bCs/>
                <w:sz w:val="24"/>
                <w:szCs w:val="24"/>
              </w:rPr>
              <w:t>ям</w:t>
            </w:r>
            <w:r w:rsidRPr="0007779F">
              <w:rPr>
                <w:bCs/>
                <w:sz w:val="24"/>
                <w:szCs w:val="24"/>
              </w:rPr>
              <w:t xml:space="preserve"> (подробный перечень приведен в приложении № 1 к информационному сообщению).</w:t>
            </w:r>
          </w:p>
          <w:p w:rsidR="00BE3BB6" w:rsidRPr="0007779F" w:rsidRDefault="00BE3BB6" w:rsidP="00874B02">
            <w:pPr>
              <w:tabs>
                <w:tab w:val="left" w:pos="1080"/>
              </w:tabs>
              <w:ind w:left="34" w:right="41"/>
              <w:jc w:val="both"/>
              <w:rPr>
                <w:bCs/>
                <w:sz w:val="24"/>
                <w:szCs w:val="24"/>
              </w:rPr>
            </w:pPr>
          </w:p>
          <w:p w:rsidR="00BE3BB6" w:rsidRPr="0007779F" w:rsidRDefault="00BE3BB6" w:rsidP="00A71482">
            <w:pPr>
              <w:tabs>
                <w:tab w:val="left" w:pos="1080"/>
              </w:tabs>
              <w:ind w:left="34" w:right="41"/>
              <w:jc w:val="both"/>
              <w:rPr>
                <w:bCs/>
                <w:sz w:val="24"/>
                <w:szCs w:val="24"/>
              </w:rPr>
            </w:pPr>
            <w:r w:rsidRPr="0007779F">
              <w:rPr>
                <w:bCs/>
                <w:sz w:val="24"/>
                <w:szCs w:val="24"/>
              </w:rPr>
              <w:t xml:space="preserve">Детальное местоположение: </w:t>
            </w:r>
            <w:proofErr w:type="gramStart"/>
            <w:r w:rsidR="00A71482" w:rsidRPr="00A71482">
              <w:rPr>
                <w:sz w:val="24"/>
                <w:szCs w:val="24"/>
              </w:rPr>
              <w:t>Красноярский край, г. Дудинка, ул. Щорса, 2;</w:t>
            </w:r>
            <w:r w:rsidR="00A71482">
              <w:rPr>
                <w:sz w:val="24"/>
                <w:szCs w:val="24"/>
              </w:rPr>
              <w:t xml:space="preserve"> </w:t>
            </w:r>
            <w:r w:rsidR="00A71482" w:rsidRPr="00A71482">
              <w:rPr>
                <w:sz w:val="24"/>
                <w:szCs w:val="24"/>
              </w:rPr>
              <w:t>Красноярский край, г. Норильск, ул. Комсомольская, 37В</w:t>
            </w:r>
            <w:r w:rsidRPr="0007779F">
              <w:rPr>
                <w:bCs/>
                <w:sz w:val="24"/>
                <w:szCs w:val="24"/>
              </w:rPr>
              <w:t>.</w:t>
            </w:r>
            <w:proofErr w:type="gramEnd"/>
          </w:p>
          <w:p w:rsidR="00BE3BB6" w:rsidRPr="0007779F" w:rsidRDefault="00BE3BB6" w:rsidP="00874B02">
            <w:pPr>
              <w:tabs>
                <w:tab w:val="left" w:pos="1080"/>
              </w:tabs>
              <w:ind w:left="34" w:right="41"/>
              <w:jc w:val="both"/>
              <w:rPr>
                <w:bCs/>
                <w:sz w:val="24"/>
                <w:szCs w:val="24"/>
              </w:rPr>
            </w:pPr>
          </w:p>
          <w:p w:rsidR="00BE3BB6" w:rsidRPr="0007779F" w:rsidRDefault="00FF1CA9" w:rsidP="00FF1CA9">
            <w:pPr>
              <w:tabs>
                <w:tab w:val="left" w:pos="1080"/>
              </w:tabs>
              <w:ind w:left="34" w:right="41"/>
              <w:jc w:val="both"/>
              <w:rPr>
                <w:bCs/>
                <w:sz w:val="24"/>
                <w:szCs w:val="24"/>
              </w:rPr>
            </w:pPr>
            <w:r>
              <w:rPr>
                <w:bCs/>
                <w:sz w:val="24"/>
                <w:szCs w:val="24"/>
              </w:rPr>
              <w:t>В соответствии с</w:t>
            </w:r>
            <w:r w:rsidR="002160B7">
              <w:rPr>
                <w:bCs/>
                <w:sz w:val="24"/>
                <w:szCs w:val="24"/>
              </w:rPr>
              <w:t xml:space="preserve"> пункт</w:t>
            </w:r>
            <w:r>
              <w:rPr>
                <w:bCs/>
                <w:sz w:val="24"/>
                <w:szCs w:val="24"/>
              </w:rPr>
              <w:t>ом</w:t>
            </w:r>
            <w:r w:rsidR="002160B7">
              <w:rPr>
                <w:bCs/>
                <w:sz w:val="24"/>
                <w:szCs w:val="24"/>
              </w:rPr>
              <w:t xml:space="preserve"> 1 статьи 24 </w:t>
            </w:r>
            <w:r w:rsidR="002160B7" w:rsidRPr="002160B7">
              <w:rPr>
                <w:bCs/>
                <w:sz w:val="24"/>
                <w:szCs w:val="24"/>
              </w:rPr>
              <w:t>Федеральн</w:t>
            </w:r>
            <w:r w:rsidR="002160B7">
              <w:rPr>
                <w:bCs/>
                <w:sz w:val="24"/>
                <w:szCs w:val="24"/>
              </w:rPr>
              <w:t>ого</w:t>
            </w:r>
            <w:r w:rsidR="002160B7" w:rsidRPr="002160B7">
              <w:rPr>
                <w:bCs/>
                <w:sz w:val="24"/>
                <w:szCs w:val="24"/>
              </w:rPr>
              <w:t xml:space="preserve"> закон</w:t>
            </w:r>
            <w:r w:rsidR="002160B7">
              <w:rPr>
                <w:bCs/>
                <w:sz w:val="24"/>
                <w:szCs w:val="24"/>
              </w:rPr>
              <w:t xml:space="preserve">а от </w:t>
            </w:r>
            <w:r w:rsidR="002160B7" w:rsidRPr="002160B7">
              <w:rPr>
                <w:bCs/>
                <w:sz w:val="24"/>
                <w:szCs w:val="24"/>
              </w:rPr>
              <w:t>21.12.2001</w:t>
            </w:r>
            <w:r w:rsidR="002160B7">
              <w:rPr>
                <w:bCs/>
                <w:sz w:val="24"/>
                <w:szCs w:val="24"/>
              </w:rPr>
              <w:t xml:space="preserve"> г. №</w:t>
            </w:r>
            <w:r w:rsidR="002160B7" w:rsidRPr="002160B7">
              <w:rPr>
                <w:bCs/>
                <w:sz w:val="24"/>
                <w:szCs w:val="24"/>
              </w:rPr>
              <w:t xml:space="preserve"> 178-ФЗ «О приватизации государственного и муниципального имущества»</w:t>
            </w:r>
            <w:r w:rsidR="002160B7">
              <w:rPr>
                <w:bCs/>
                <w:sz w:val="24"/>
                <w:szCs w:val="24"/>
              </w:rPr>
              <w:t xml:space="preserve"> п</w:t>
            </w:r>
            <w:r w:rsidR="002160B7" w:rsidRPr="002160B7">
              <w:rPr>
                <w:bCs/>
                <w:sz w:val="24"/>
                <w:szCs w:val="24"/>
              </w:rPr>
              <w:t xml:space="preserve">ри продаже государственного имущества без объявления цены его </w:t>
            </w:r>
            <w:r w:rsidR="002160B7" w:rsidRPr="002160B7">
              <w:rPr>
                <w:b/>
                <w:bCs/>
                <w:sz w:val="24"/>
                <w:szCs w:val="24"/>
              </w:rPr>
              <w:t>начальная цена не определяется</w:t>
            </w:r>
            <w:r w:rsidR="002160B7" w:rsidRPr="002160B7">
              <w:rPr>
                <w:bCs/>
                <w:sz w:val="24"/>
                <w:szCs w:val="24"/>
              </w:rPr>
              <w:t>.</w:t>
            </w:r>
          </w:p>
        </w:tc>
      </w:tr>
      <w:tr w:rsidR="008A25AA"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right="-108"/>
              <w:jc w:val="center"/>
              <w:rPr>
                <w:sz w:val="24"/>
                <w:szCs w:val="24"/>
              </w:rPr>
            </w:pPr>
            <w:r w:rsidRPr="00154E1D">
              <w:rPr>
                <w:sz w:val="24"/>
                <w:szCs w:val="24"/>
              </w:rPr>
              <w:lastRenderedPageBreak/>
              <w:t>11</w:t>
            </w:r>
          </w:p>
        </w:tc>
        <w:tc>
          <w:tcPr>
            <w:tcW w:w="1338" w:type="pct"/>
            <w:tcBorders>
              <w:top w:val="single" w:sz="4" w:space="0" w:color="auto"/>
              <w:left w:val="single" w:sz="4" w:space="0" w:color="auto"/>
              <w:bottom w:val="single" w:sz="4" w:space="0" w:color="auto"/>
              <w:right w:val="single" w:sz="4" w:space="0" w:color="auto"/>
            </w:tcBorders>
            <w:vAlign w:val="center"/>
          </w:tcPr>
          <w:p w:rsidR="008A25AA" w:rsidRPr="00154E1D" w:rsidRDefault="008A25AA" w:rsidP="008A25AA">
            <w:pPr>
              <w:tabs>
                <w:tab w:val="left" w:pos="2304"/>
              </w:tabs>
              <w:autoSpaceDE w:val="0"/>
              <w:autoSpaceDN w:val="0"/>
              <w:adjustRightInd w:val="0"/>
              <w:ind w:left="-108" w:right="-108"/>
              <w:jc w:val="center"/>
              <w:rPr>
                <w:sz w:val="24"/>
                <w:szCs w:val="24"/>
              </w:rPr>
            </w:pPr>
            <w:r w:rsidRPr="00154E1D">
              <w:rPr>
                <w:sz w:val="24"/>
                <w:szCs w:val="24"/>
              </w:rPr>
              <w:t>Условия и сроки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8A25AA" w:rsidRPr="00154E1D" w:rsidRDefault="00325E2A" w:rsidP="00A268DF">
            <w:pPr>
              <w:ind w:left="34" w:right="41"/>
              <w:jc w:val="both"/>
              <w:rPr>
                <w:bCs/>
                <w:sz w:val="24"/>
                <w:szCs w:val="24"/>
              </w:rPr>
            </w:pPr>
            <w:r w:rsidRPr="00154E1D">
              <w:rPr>
                <w:bCs/>
                <w:sz w:val="24"/>
                <w:szCs w:val="24"/>
              </w:rPr>
              <w:t>В</w:t>
            </w:r>
            <w:r w:rsidR="008A25AA" w:rsidRPr="00154E1D">
              <w:rPr>
                <w:bCs/>
                <w:sz w:val="24"/>
                <w:szCs w:val="24"/>
              </w:rPr>
              <w:t xml:space="preserve"> течение 15 (пятнадцати) рабочих дней со дня заключения Договора</w:t>
            </w:r>
            <w:r w:rsidRPr="00154E1D">
              <w:rPr>
                <w:bCs/>
                <w:sz w:val="24"/>
                <w:szCs w:val="24"/>
              </w:rPr>
              <w:t xml:space="preserve"> купли-продажи</w:t>
            </w:r>
            <w:r w:rsidR="008A25AA" w:rsidRPr="00154E1D">
              <w:rPr>
                <w:bCs/>
                <w:sz w:val="24"/>
                <w:szCs w:val="24"/>
              </w:rPr>
              <w:t xml:space="preserve"> путем единовременного перечисления денежных средств </w:t>
            </w:r>
          </w:p>
          <w:p w:rsidR="00325E2A" w:rsidRPr="00154E1D" w:rsidRDefault="00325E2A" w:rsidP="00325E2A">
            <w:pPr>
              <w:ind w:left="34" w:right="41"/>
              <w:jc w:val="both"/>
              <w:rPr>
                <w:bCs/>
                <w:sz w:val="24"/>
                <w:szCs w:val="24"/>
              </w:rPr>
            </w:pPr>
            <w:r w:rsidRPr="00154E1D">
              <w:rPr>
                <w:bCs/>
                <w:sz w:val="24"/>
                <w:szCs w:val="24"/>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325E2A" w:rsidRPr="00154E1D" w:rsidRDefault="00325E2A" w:rsidP="00325E2A">
            <w:pPr>
              <w:ind w:left="34" w:right="41"/>
              <w:jc w:val="both"/>
              <w:rPr>
                <w:bCs/>
                <w:sz w:val="24"/>
                <w:szCs w:val="24"/>
              </w:rPr>
            </w:pPr>
            <w:r w:rsidRPr="00154E1D">
              <w:rPr>
                <w:bCs/>
                <w:sz w:val="24"/>
                <w:szCs w:val="24"/>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купли-продажи высвобождаемого движимого военного имущества от «___» ______ 201_ г. № ______». </w:t>
            </w:r>
          </w:p>
          <w:p w:rsidR="008A25AA" w:rsidRPr="00154E1D" w:rsidRDefault="00325E2A" w:rsidP="00325E2A">
            <w:pPr>
              <w:ind w:left="34" w:right="41"/>
              <w:jc w:val="both"/>
              <w:rPr>
                <w:bCs/>
                <w:sz w:val="24"/>
                <w:szCs w:val="24"/>
              </w:rPr>
            </w:pPr>
            <w:r w:rsidRPr="00154E1D">
              <w:rPr>
                <w:bCs/>
                <w:sz w:val="24"/>
                <w:szCs w:val="24"/>
              </w:rPr>
              <w:t>Моментом надлежащего исполнения обязанности Покупателя по оплате Имущества является дата поступления денежных средств на счет Продавца.</w:t>
            </w:r>
          </w:p>
          <w:p w:rsidR="00325E2A" w:rsidRPr="00154E1D" w:rsidRDefault="00325E2A" w:rsidP="00A268DF">
            <w:pPr>
              <w:ind w:left="34" w:right="41"/>
              <w:jc w:val="both"/>
              <w:rPr>
                <w:bCs/>
                <w:sz w:val="24"/>
                <w:szCs w:val="24"/>
              </w:rPr>
            </w:pP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Реквизиты счета: </w:t>
            </w:r>
          </w:p>
          <w:p w:rsidR="008A25AA" w:rsidRPr="00154E1D" w:rsidRDefault="008A25AA" w:rsidP="008A25AA">
            <w:pPr>
              <w:tabs>
                <w:tab w:val="left" w:pos="1212"/>
                <w:tab w:val="left" w:pos="1269"/>
                <w:tab w:val="left" w:pos="1308"/>
              </w:tabs>
              <w:ind w:left="34" w:right="41"/>
              <w:jc w:val="both"/>
              <w:rPr>
                <w:sz w:val="24"/>
                <w:szCs w:val="24"/>
              </w:rPr>
            </w:pPr>
            <w:r w:rsidRPr="00154E1D">
              <w:rPr>
                <w:sz w:val="24"/>
                <w:szCs w:val="24"/>
              </w:rPr>
              <w:t xml:space="preserve">Получатель: </w:t>
            </w:r>
          </w:p>
          <w:p w:rsidR="008A25AA" w:rsidRPr="00154E1D" w:rsidRDefault="008A25AA" w:rsidP="00A268DF">
            <w:pPr>
              <w:ind w:left="34" w:right="41"/>
              <w:jc w:val="both"/>
              <w:rPr>
                <w:bCs/>
                <w:sz w:val="24"/>
                <w:szCs w:val="24"/>
              </w:rPr>
            </w:pPr>
            <w:r w:rsidRPr="00154E1D">
              <w:rPr>
                <w:bCs/>
                <w:sz w:val="24"/>
                <w:szCs w:val="24"/>
              </w:rPr>
              <w:t xml:space="preserve">УФК по Новосибирской области (Федеральное казенное учреждение «Сибирский центр </w:t>
            </w:r>
            <w:proofErr w:type="gramStart"/>
            <w:r w:rsidRPr="00154E1D">
              <w:rPr>
                <w:bCs/>
                <w:sz w:val="24"/>
                <w:szCs w:val="24"/>
              </w:rPr>
              <w:t>материально-технического</w:t>
            </w:r>
            <w:proofErr w:type="gramEnd"/>
            <w:r w:rsidRPr="00154E1D">
              <w:rPr>
                <w:bCs/>
                <w:sz w:val="24"/>
                <w:szCs w:val="24"/>
              </w:rPr>
              <w:t xml:space="preserve"> обеспечения Федеральной службы войск национальной гвардии Российск</w:t>
            </w:r>
            <w:r w:rsidR="00325E2A" w:rsidRPr="00154E1D">
              <w:rPr>
                <w:bCs/>
                <w:sz w:val="24"/>
                <w:szCs w:val="24"/>
              </w:rPr>
              <w:t>ой Федерации») л/с 04511F91140</w:t>
            </w:r>
          </w:p>
          <w:p w:rsidR="008A25AA" w:rsidRPr="00154E1D" w:rsidRDefault="00325E2A" w:rsidP="00A268DF">
            <w:pPr>
              <w:ind w:left="34" w:right="41"/>
              <w:jc w:val="both"/>
              <w:rPr>
                <w:bCs/>
                <w:sz w:val="24"/>
                <w:szCs w:val="24"/>
              </w:rPr>
            </w:pPr>
            <w:r w:rsidRPr="00154E1D">
              <w:rPr>
                <w:bCs/>
                <w:sz w:val="24"/>
                <w:szCs w:val="24"/>
              </w:rPr>
              <w:t>ИНН 5410066117</w:t>
            </w:r>
          </w:p>
          <w:p w:rsidR="008A25AA" w:rsidRPr="00154E1D" w:rsidRDefault="00325E2A" w:rsidP="00A268DF">
            <w:pPr>
              <w:ind w:left="34" w:right="41"/>
              <w:jc w:val="both"/>
              <w:rPr>
                <w:bCs/>
                <w:sz w:val="24"/>
                <w:szCs w:val="24"/>
              </w:rPr>
            </w:pPr>
            <w:r w:rsidRPr="00154E1D">
              <w:rPr>
                <w:bCs/>
                <w:sz w:val="24"/>
                <w:szCs w:val="24"/>
              </w:rPr>
              <w:t>КПП 541001001</w:t>
            </w:r>
          </w:p>
          <w:p w:rsidR="008A25AA" w:rsidRPr="00154E1D" w:rsidRDefault="008A25AA" w:rsidP="00A268DF">
            <w:pPr>
              <w:ind w:left="34" w:right="41"/>
              <w:jc w:val="both"/>
              <w:rPr>
                <w:bCs/>
                <w:sz w:val="24"/>
                <w:szCs w:val="24"/>
              </w:rPr>
            </w:pPr>
            <w:proofErr w:type="gramStart"/>
            <w:r w:rsidRPr="00154E1D">
              <w:rPr>
                <w:bCs/>
                <w:sz w:val="24"/>
                <w:szCs w:val="24"/>
              </w:rPr>
              <w:t>р</w:t>
            </w:r>
            <w:proofErr w:type="gramEnd"/>
            <w:r w:rsidRPr="00154E1D">
              <w:rPr>
                <w:bCs/>
                <w:sz w:val="24"/>
                <w:szCs w:val="24"/>
              </w:rPr>
              <w:t>/счёт 401018109000</w:t>
            </w:r>
            <w:r w:rsidR="00325E2A" w:rsidRPr="00154E1D">
              <w:rPr>
                <w:bCs/>
                <w:sz w:val="24"/>
                <w:szCs w:val="24"/>
              </w:rPr>
              <w:t>00010001</w:t>
            </w:r>
          </w:p>
          <w:p w:rsidR="008A25AA" w:rsidRPr="00154E1D" w:rsidRDefault="008A25AA" w:rsidP="00A268DF">
            <w:pPr>
              <w:ind w:left="34" w:right="41"/>
              <w:jc w:val="both"/>
              <w:rPr>
                <w:bCs/>
                <w:sz w:val="24"/>
                <w:szCs w:val="24"/>
              </w:rPr>
            </w:pPr>
            <w:r w:rsidRPr="00154E1D">
              <w:rPr>
                <w:bCs/>
                <w:sz w:val="24"/>
                <w:szCs w:val="24"/>
              </w:rPr>
              <w:t xml:space="preserve">Банк получателя: </w:t>
            </w:r>
            <w:proofErr w:type="gramStart"/>
            <w:r w:rsidRPr="00154E1D">
              <w:rPr>
                <w:bCs/>
                <w:sz w:val="24"/>
                <w:szCs w:val="24"/>
              </w:rPr>
              <w:t>Сибирское</w:t>
            </w:r>
            <w:proofErr w:type="gramEnd"/>
            <w:r w:rsidRPr="00154E1D">
              <w:rPr>
                <w:bCs/>
                <w:sz w:val="24"/>
                <w:szCs w:val="24"/>
              </w:rPr>
              <w:t xml:space="preserve"> ГУ Банка России, БИК 045004001</w:t>
            </w:r>
          </w:p>
        </w:tc>
      </w:tr>
      <w:tr w:rsidR="00C7709C"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C7709C" w:rsidRPr="00154E1D" w:rsidRDefault="00325E2A" w:rsidP="00A268DF">
            <w:pPr>
              <w:ind w:right="-108"/>
              <w:jc w:val="center"/>
              <w:rPr>
                <w:sz w:val="24"/>
                <w:szCs w:val="24"/>
              </w:rPr>
            </w:pPr>
            <w:r w:rsidRPr="00154E1D">
              <w:rPr>
                <w:sz w:val="24"/>
                <w:szCs w:val="24"/>
              </w:rPr>
              <w:t>12</w:t>
            </w:r>
          </w:p>
        </w:tc>
        <w:tc>
          <w:tcPr>
            <w:tcW w:w="1338" w:type="pct"/>
            <w:tcBorders>
              <w:top w:val="single" w:sz="4" w:space="0" w:color="auto"/>
              <w:left w:val="single" w:sz="4" w:space="0" w:color="auto"/>
              <w:bottom w:val="single" w:sz="4" w:space="0" w:color="auto"/>
              <w:right w:val="single" w:sz="4" w:space="0" w:color="auto"/>
            </w:tcBorders>
            <w:vAlign w:val="center"/>
          </w:tcPr>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 xml:space="preserve">Обременение </w:t>
            </w:r>
          </w:p>
          <w:p w:rsidR="00C7709C" w:rsidRPr="00154E1D" w:rsidRDefault="00C7709C" w:rsidP="00C7709C">
            <w:pPr>
              <w:tabs>
                <w:tab w:val="left" w:pos="2304"/>
              </w:tabs>
              <w:autoSpaceDE w:val="0"/>
              <w:autoSpaceDN w:val="0"/>
              <w:adjustRightInd w:val="0"/>
              <w:ind w:left="-108" w:right="-108"/>
              <w:jc w:val="center"/>
              <w:rPr>
                <w:sz w:val="24"/>
                <w:szCs w:val="24"/>
              </w:rPr>
            </w:pPr>
            <w:r w:rsidRPr="00154E1D">
              <w:rPr>
                <w:sz w:val="24"/>
                <w:szCs w:val="24"/>
              </w:rPr>
              <w:t>(описание обременения)</w:t>
            </w:r>
          </w:p>
        </w:tc>
        <w:tc>
          <w:tcPr>
            <w:tcW w:w="3380" w:type="pct"/>
            <w:tcBorders>
              <w:top w:val="single" w:sz="4" w:space="0" w:color="auto"/>
              <w:left w:val="single" w:sz="4" w:space="0" w:color="auto"/>
              <w:bottom w:val="single" w:sz="4" w:space="0" w:color="auto"/>
              <w:right w:val="single" w:sz="4" w:space="0" w:color="auto"/>
            </w:tcBorders>
            <w:vAlign w:val="center"/>
          </w:tcPr>
          <w:p w:rsidR="00C7709C" w:rsidRPr="00154E1D" w:rsidRDefault="007F774F" w:rsidP="00A268DF">
            <w:pPr>
              <w:ind w:left="34" w:right="41"/>
              <w:jc w:val="both"/>
              <w:rPr>
                <w:bCs/>
                <w:sz w:val="24"/>
                <w:szCs w:val="24"/>
              </w:rPr>
            </w:pPr>
            <w:r w:rsidRPr="00154E1D">
              <w:rPr>
                <w:sz w:val="24"/>
                <w:szCs w:val="24"/>
              </w:rPr>
              <w:t>О</w:t>
            </w:r>
            <w:r w:rsidR="00C7709C" w:rsidRPr="00154E1D">
              <w:rPr>
                <w:sz w:val="24"/>
                <w:szCs w:val="24"/>
              </w:rPr>
              <w:t>бременение отсутствует</w:t>
            </w:r>
          </w:p>
        </w:tc>
      </w:tr>
      <w:tr w:rsidR="00F51306"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F51306" w:rsidRPr="00154E1D" w:rsidRDefault="00325E2A" w:rsidP="00A268DF">
            <w:pPr>
              <w:ind w:right="-108"/>
              <w:jc w:val="center"/>
              <w:rPr>
                <w:sz w:val="24"/>
                <w:szCs w:val="24"/>
              </w:rPr>
            </w:pPr>
            <w:r w:rsidRPr="00154E1D">
              <w:rPr>
                <w:sz w:val="24"/>
                <w:szCs w:val="24"/>
              </w:rPr>
              <w:t>13</w:t>
            </w:r>
          </w:p>
        </w:tc>
        <w:tc>
          <w:tcPr>
            <w:tcW w:w="1338"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A268DF">
            <w:pPr>
              <w:tabs>
                <w:tab w:val="left" w:pos="2304"/>
              </w:tabs>
              <w:autoSpaceDE w:val="0"/>
              <w:autoSpaceDN w:val="0"/>
              <w:adjustRightInd w:val="0"/>
              <w:ind w:left="-108" w:right="-108"/>
              <w:jc w:val="center"/>
              <w:rPr>
                <w:sz w:val="24"/>
                <w:szCs w:val="24"/>
              </w:rPr>
            </w:pPr>
            <w:r w:rsidRPr="00154E1D">
              <w:rPr>
                <w:bCs/>
                <w:sz w:val="24"/>
                <w:szCs w:val="24"/>
              </w:rPr>
              <w:t>Валюта</w:t>
            </w:r>
            <w:r w:rsidRPr="00154E1D">
              <w:rPr>
                <w:sz w:val="24"/>
                <w:szCs w:val="24"/>
              </w:rPr>
              <w:t xml:space="preserve"> </w:t>
            </w:r>
            <w:r w:rsidRPr="00154E1D">
              <w:rPr>
                <w:bCs/>
                <w:sz w:val="24"/>
                <w:szCs w:val="24"/>
              </w:rPr>
              <w:t>заявки</w:t>
            </w:r>
          </w:p>
        </w:tc>
        <w:tc>
          <w:tcPr>
            <w:tcW w:w="3380" w:type="pct"/>
            <w:tcBorders>
              <w:top w:val="single" w:sz="4" w:space="0" w:color="auto"/>
              <w:left w:val="single" w:sz="4" w:space="0" w:color="auto"/>
              <w:bottom w:val="single" w:sz="4" w:space="0" w:color="auto"/>
              <w:right w:val="single" w:sz="4" w:space="0" w:color="auto"/>
            </w:tcBorders>
            <w:vAlign w:val="center"/>
          </w:tcPr>
          <w:p w:rsidR="00F51306" w:rsidRPr="00154E1D" w:rsidRDefault="00F51306" w:rsidP="00FB7F00">
            <w:pPr>
              <w:ind w:left="34" w:right="41"/>
              <w:jc w:val="both"/>
              <w:rPr>
                <w:bCs/>
                <w:sz w:val="24"/>
                <w:szCs w:val="24"/>
              </w:rPr>
            </w:pPr>
            <w:r w:rsidRPr="00154E1D">
              <w:rPr>
                <w:spacing w:val="-4"/>
                <w:sz w:val="24"/>
                <w:szCs w:val="24"/>
              </w:rPr>
              <w:t>Все суммы денежных средств должны быть выражены в валюте Российской Федерации (рублях)</w:t>
            </w:r>
            <w:r w:rsidRPr="00154E1D">
              <w:rPr>
                <w:sz w:val="24"/>
                <w:szCs w:val="24"/>
              </w:rPr>
              <w:t>.</w:t>
            </w:r>
          </w:p>
        </w:tc>
      </w:tr>
      <w:tr w:rsidR="005B59D3" w:rsidRPr="00154E1D" w:rsidTr="002C7191">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5B59D3" w:rsidRPr="00154E1D" w:rsidRDefault="00325E2A" w:rsidP="00A268DF">
            <w:pPr>
              <w:ind w:right="-108"/>
              <w:jc w:val="center"/>
              <w:rPr>
                <w:sz w:val="24"/>
                <w:szCs w:val="24"/>
              </w:rPr>
            </w:pPr>
            <w:r w:rsidRPr="00154E1D">
              <w:rPr>
                <w:sz w:val="24"/>
                <w:szCs w:val="24"/>
              </w:rPr>
              <w:t>14</w:t>
            </w:r>
          </w:p>
        </w:tc>
        <w:tc>
          <w:tcPr>
            <w:tcW w:w="1338" w:type="pct"/>
            <w:tcBorders>
              <w:top w:val="single" w:sz="4" w:space="0" w:color="auto"/>
              <w:left w:val="single" w:sz="4" w:space="0" w:color="auto"/>
              <w:bottom w:val="single" w:sz="4" w:space="0" w:color="auto"/>
              <w:right w:val="single" w:sz="4" w:space="0" w:color="auto"/>
            </w:tcBorders>
            <w:vAlign w:val="center"/>
          </w:tcPr>
          <w:p w:rsidR="005B59D3" w:rsidRPr="00154E1D" w:rsidRDefault="005B59D3" w:rsidP="005B59D3">
            <w:pPr>
              <w:ind w:left="-108" w:right="-108"/>
              <w:jc w:val="center"/>
              <w:rPr>
                <w:bCs/>
                <w:sz w:val="24"/>
                <w:szCs w:val="24"/>
              </w:rPr>
            </w:pPr>
            <w:r w:rsidRPr="00154E1D">
              <w:rPr>
                <w:bCs/>
                <w:sz w:val="24"/>
                <w:szCs w:val="24"/>
              </w:rPr>
              <w:t>Размер задатка, срок и порядок внесения задатка, назначение платежа, реквизиты счета</w:t>
            </w:r>
          </w:p>
        </w:tc>
        <w:tc>
          <w:tcPr>
            <w:tcW w:w="3380" w:type="pct"/>
            <w:tcBorders>
              <w:top w:val="single" w:sz="4" w:space="0" w:color="auto"/>
              <w:left w:val="single" w:sz="4" w:space="0" w:color="auto"/>
              <w:bottom w:val="single" w:sz="4" w:space="0" w:color="auto"/>
              <w:right w:val="single" w:sz="4" w:space="0" w:color="auto"/>
            </w:tcBorders>
            <w:vAlign w:val="center"/>
          </w:tcPr>
          <w:p w:rsidR="005B59D3" w:rsidRPr="00154E1D" w:rsidRDefault="00767190" w:rsidP="008A25AA">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767190">
        <w:trPr>
          <w:trHeight w:val="13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15</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5B59D3">
            <w:pPr>
              <w:ind w:left="-108" w:right="-108"/>
              <w:jc w:val="center"/>
              <w:rPr>
                <w:bCs/>
                <w:sz w:val="24"/>
                <w:szCs w:val="24"/>
              </w:rPr>
            </w:pPr>
            <w:r w:rsidRPr="00154E1D">
              <w:rPr>
                <w:bCs/>
                <w:sz w:val="24"/>
                <w:szCs w:val="24"/>
              </w:rPr>
              <w:t>Порядок возвращения задатка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D40CDE">
            <w:pPr>
              <w:tabs>
                <w:tab w:val="left" w:pos="1212"/>
                <w:tab w:val="left" w:pos="1269"/>
                <w:tab w:val="left" w:pos="1308"/>
              </w:tabs>
              <w:ind w:left="34" w:right="41"/>
              <w:jc w:val="both"/>
              <w:rPr>
                <w:sz w:val="24"/>
                <w:szCs w:val="24"/>
              </w:rPr>
            </w:pPr>
            <w:r>
              <w:rPr>
                <w:sz w:val="24"/>
                <w:szCs w:val="24"/>
              </w:rPr>
              <w:t>Перечисление задатка не предусмотрено</w:t>
            </w:r>
          </w:p>
        </w:tc>
      </w:tr>
      <w:tr w:rsidR="00767190" w:rsidRPr="00154E1D" w:rsidTr="002C7191">
        <w:trPr>
          <w:trHeight w:val="1972"/>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lastRenderedPageBreak/>
              <w:t>16</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rPr>
                <w:sz w:val="24"/>
                <w:szCs w:val="24"/>
              </w:rPr>
            </w:pPr>
            <w:r w:rsidRPr="00154E1D">
              <w:rPr>
                <w:bCs/>
                <w:sz w:val="24"/>
                <w:szCs w:val="24"/>
              </w:rPr>
              <w:t xml:space="preserve">Место, дата и время начала и окончания подачи (приёма)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Место подачи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Контактный телефон: +7 (383) 347 76 89</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Порядок приёма заявок на участие в </w:t>
            </w:r>
            <w:r w:rsidR="00847935">
              <w:rPr>
                <w:sz w:val="24"/>
                <w:szCs w:val="24"/>
              </w:rPr>
              <w:t>продаже</w:t>
            </w:r>
            <w:r w:rsidRPr="00154E1D">
              <w:rPr>
                <w:sz w:val="24"/>
                <w:szCs w:val="24"/>
              </w:rPr>
              <w:t>:</w:t>
            </w:r>
          </w:p>
          <w:p w:rsidR="00767190" w:rsidRPr="00154E1D" w:rsidRDefault="00767190" w:rsidP="00A268DF">
            <w:pPr>
              <w:autoSpaceDE w:val="0"/>
              <w:autoSpaceDN w:val="0"/>
              <w:adjustRightInd w:val="0"/>
              <w:ind w:left="34" w:right="41"/>
              <w:jc w:val="both"/>
              <w:rPr>
                <w:sz w:val="24"/>
                <w:szCs w:val="24"/>
              </w:rPr>
            </w:pPr>
            <w:r w:rsidRPr="00154E1D">
              <w:rPr>
                <w:sz w:val="24"/>
                <w:szCs w:val="24"/>
              </w:rPr>
              <w:t>в рабочие дни с 10-00 до 16-00 (перерыв с 13-00 до 14-00), за исключением выходных и праздничных дней.</w:t>
            </w:r>
          </w:p>
          <w:p w:rsidR="00767190" w:rsidRPr="00154E1D" w:rsidRDefault="00767190" w:rsidP="00A268DF">
            <w:pPr>
              <w:autoSpaceDE w:val="0"/>
              <w:autoSpaceDN w:val="0"/>
              <w:adjustRightInd w:val="0"/>
              <w:ind w:left="34" w:right="41"/>
              <w:jc w:val="both"/>
              <w:rPr>
                <w:sz w:val="24"/>
                <w:szCs w:val="24"/>
              </w:rPr>
            </w:pP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начала подачи заявок: </w:t>
            </w:r>
          </w:p>
          <w:p w:rsidR="00767190" w:rsidRDefault="00767190" w:rsidP="00A268DF">
            <w:pPr>
              <w:autoSpaceDE w:val="0"/>
              <w:autoSpaceDN w:val="0"/>
              <w:adjustRightInd w:val="0"/>
              <w:ind w:left="34" w:right="41"/>
              <w:jc w:val="both"/>
              <w:rPr>
                <w:snapToGrid w:val="0"/>
                <w:sz w:val="24"/>
                <w:szCs w:val="24"/>
              </w:rPr>
            </w:pPr>
            <w:r w:rsidRPr="00154E1D">
              <w:rPr>
                <w:sz w:val="24"/>
                <w:szCs w:val="24"/>
              </w:rPr>
              <w:t>«</w:t>
            </w:r>
            <w:r w:rsidR="00F30457">
              <w:rPr>
                <w:sz w:val="24"/>
                <w:szCs w:val="24"/>
              </w:rPr>
              <w:t>07</w:t>
            </w:r>
            <w:r w:rsidRPr="00154E1D">
              <w:rPr>
                <w:sz w:val="24"/>
                <w:szCs w:val="24"/>
              </w:rPr>
              <w:t xml:space="preserve">» </w:t>
            </w:r>
            <w:r w:rsidR="00F30457">
              <w:rPr>
                <w:sz w:val="24"/>
                <w:szCs w:val="24"/>
              </w:rPr>
              <w:t>октября</w:t>
            </w:r>
            <w:r w:rsidRPr="00154E1D">
              <w:rPr>
                <w:sz w:val="24"/>
                <w:szCs w:val="24"/>
              </w:rPr>
              <w:t xml:space="preserve"> 2019</w:t>
            </w:r>
            <w:r w:rsidRPr="00154E1D">
              <w:rPr>
                <w:snapToGrid w:val="0"/>
                <w:sz w:val="24"/>
                <w:szCs w:val="24"/>
              </w:rPr>
              <w:t xml:space="preserve"> г. в 10:00 </w:t>
            </w:r>
          </w:p>
          <w:p w:rsidR="00767190" w:rsidRPr="00154E1D" w:rsidRDefault="00767190" w:rsidP="00A268DF">
            <w:pPr>
              <w:autoSpaceDE w:val="0"/>
              <w:autoSpaceDN w:val="0"/>
              <w:adjustRightInd w:val="0"/>
              <w:ind w:left="34" w:right="41"/>
              <w:jc w:val="both"/>
              <w:rPr>
                <w:sz w:val="24"/>
                <w:szCs w:val="24"/>
              </w:rPr>
            </w:pPr>
            <w:r w:rsidRPr="00154E1D">
              <w:rPr>
                <w:snapToGrid w:val="0"/>
                <w:sz w:val="24"/>
                <w:szCs w:val="24"/>
              </w:rPr>
              <w:t>(время новосибирское,</w:t>
            </w:r>
            <w:r w:rsidRPr="00154E1D">
              <w:rPr>
                <w:sz w:val="24"/>
                <w:szCs w:val="24"/>
              </w:rPr>
              <w:t xml:space="preserve"> </w:t>
            </w:r>
            <w:r w:rsidRPr="00154E1D">
              <w:rPr>
                <w:sz w:val="24"/>
                <w:szCs w:val="24"/>
                <w:lang w:val="en-US"/>
              </w:rPr>
              <w:t>MSK</w:t>
            </w:r>
            <w:r w:rsidRPr="00154E1D">
              <w:rPr>
                <w:sz w:val="24"/>
                <w:szCs w:val="24"/>
              </w:rPr>
              <w:t xml:space="preserve"> +4) </w:t>
            </w:r>
          </w:p>
          <w:p w:rsidR="00767190" w:rsidRPr="00154E1D" w:rsidRDefault="00767190" w:rsidP="00A268DF">
            <w:pPr>
              <w:autoSpaceDE w:val="0"/>
              <w:autoSpaceDN w:val="0"/>
              <w:adjustRightInd w:val="0"/>
              <w:ind w:left="34" w:right="41"/>
              <w:jc w:val="both"/>
              <w:rPr>
                <w:sz w:val="24"/>
                <w:szCs w:val="24"/>
              </w:rPr>
            </w:pPr>
            <w:r w:rsidRPr="00154E1D">
              <w:rPr>
                <w:sz w:val="24"/>
                <w:szCs w:val="24"/>
              </w:rPr>
              <w:t xml:space="preserve">Дата и время окончания подачи заявок: </w:t>
            </w: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AB6FD6">
              <w:rPr>
                <w:sz w:val="24"/>
                <w:szCs w:val="24"/>
              </w:rPr>
              <w:t>1</w:t>
            </w:r>
            <w:r w:rsidR="00B2045E">
              <w:rPr>
                <w:sz w:val="24"/>
                <w:szCs w:val="24"/>
              </w:rPr>
              <w:t>3</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w:t>
            </w:r>
            <w:r>
              <w:rPr>
                <w:snapToGrid w:val="0"/>
                <w:sz w:val="24"/>
                <w:szCs w:val="24"/>
              </w:rPr>
              <w:t>11</w:t>
            </w:r>
            <w:r w:rsidRPr="00154E1D">
              <w:rPr>
                <w:snapToGrid w:val="0"/>
                <w:sz w:val="24"/>
                <w:szCs w:val="24"/>
              </w:rPr>
              <w:t xml:space="preserve">:00 </w:t>
            </w:r>
          </w:p>
          <w:p w:rsidR="00767190" w:rsidRPr="00154E1D" w:rsidRDefault="00767190" w:rsidP="005065A0">
            <w:pPr>
              <w:autoSpaceDE w:val="0"/>
              <w:autoSpaceDN w:val="0"/>
              <w:adjustRightInd w:val="0"/>
              <w:ind w:left="34" w:right="41"/>
              <w:jc w:val="both"/>
              <w:rPr>
                <w:color w:val="FF0000"/>
                <w:sz w:val="24"/>
                <w:szCs w:val="24"/>
              </w:rPr>
            </w:pPr>
            <w:r w:rsidRPr="00154E1D">
              <w:rPr>
                <w:snapToGrid w:val="0"/>
                <w:sz w:val="24"/>
                <w:szCs w:val="24"/>
              </w:rPr>
              <w:t>(время новосибирское,</w:t>
            </w:r>
            <w:r>
              <w:rPr>
                <w:snapToGrid w:val="0"/>
                <w:sz w:val="24"/>
                <w:szCs w:val="24"/>
              </w:rPr>
              <w:t xml:space="preserve"> </w:t>
            </w:r>
            <w:r w:rsidRPr="00154E1D">
              <w:rPr>
                <w:sz w:val="24"/>
                <w:szCs w:val="24"/>
                <w:lang w:val="en-US"/>
              </w:rPr>
              <w:t>MSK</w:t>
            </w:r>
            <w:r w:rsidRPr="00154E1D">
              <w:rPr>
                <w:sz w:val="24"/>
                <w:szCs w:val="24"/>
              </w:rPr>
              <w:t xml:space="preserve"> +4</w:t>
            </w:r>
            <w:r w:rsidRPr="00154E1D">
              <w:rPr>
                <w:snapToGrid w:val="0"/>
                <w:sz w:val="24"/>
                <w:szCs w:val="24"/>
              </w:rPr>
              <w:t>)</w:t>
            </w:r>
          </w:p>
        </w:tc>
      </w:tr>
      <w:tr w:rsidR="00767190"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17</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Порядок подачи заявок на участие в продаже имущества </w:t>
            </w:r>
            <w:r w:rsidR="0001092D">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proofErr w:type="gramStart"/>
            <w:r w:rsidRPr="00154E1D">
              <w:rPr>
                <w:snapToGrid w:val="0"/>
                <w:sz w:val="24"/>
                <w:szCs w:val="24"/>
              </w:rPr>
              <w:t>Приведён</w:t>
            </w:r>
            <w:proofErr w:type="gramEnd"/>
            <w:r w:rsidRPr="00154E1D">
              <w:rPr>
                <w:snapToGrid w:val="0"/>
                <w:sz w:val="24"/>
                <w:szCs w:val="24"/>
              </w:rPr>
              <w:t xml:space="preserve"> в параграфе </w:t>
            </w:r>
            <w:r w:rsidRPr="00154E1D">
              <w:rPr>
                <w:snapToGrid w:val="0"/>
                <w:sz w:val="24"/>
                <w:szCs w:val="24"/>
                <w:lang w:val="en-US"/>
              </w:rPr>
              <w:t>II</w:t>
            </w:r>
            <w:r w:rsidRPr="00154E1D">
              <w:rPr>
                <w:snapToGrid w:val="0"/>
                <w:sz w:val="24"/>
                <w:szCs w:val="24"/>
              </w:rPr>
              <w:t xml:space="preserve"> раздела </w:t>
            </w:r>
            <w:r w:rsidRPr="00154E1D">
              <w:rPr>
                <w:snapToGrid w:val="0"/>
                <w:sz w:val="24"/>
                <w:szCs w:val="24"/>
                <w:lang w:val="en-US"/>
              </w:rPr>
              <w:t>I</w:t>
            </w:r>
            <w:r w:rsidRPr="00154E1D">
              <w:rPr>
                <w:snapToGrid w:val="0"/>
                <w:sz w:val="24"/>
                <w:szCs w:val="24"/>
              </w:rPr>
              <w:t xml:space="preserve"> настоящего информационного сообщения</w:t>
            </w:r>
          </w:p>
        </w:tc>
      </w:tr>
      <w:tr w:rsidR="00767190" w:rsidRPr="00154E1D" w:rsidTr="002C7191">
        <w:trPr>
          <w:trHeight w:val="749"/>
        </w:trPr>
        <w:tc>
          <w:tcPr>
            <w:tcW w:w="282"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ind w:right="-108"/>
              <w:jc w:val="center"/>
              <w:rPr>
                <w:sz w:val="24"/>
                <w:szCs w:val="24"/>
              </w:rPr>
            </w:pPr>
            <w:r w:rsidRPr="00154E1D">
              <w:rPr>
                <w:sz w:val="24"/>
                <w:szCs w:val="24"/>
              </w:rPr>
              <w:t>18</w:t>
            </w:r>
          </w:p>
        </w:tc>
        <w:tc>
          <w:tcPr>
            <w:tcW w:w="1338"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01092D">
            <w:pPr>
              <w:ind w:left="-108" w:right="-108"/>
              <w:jc w:val="center"/>
              <w:outlineLvl w:val="6"/>
              <w:rPr>
                <w:bCs/>
                <w:sz w:val="24"/>
                <w:szCs w:val="24"/>
              </w:rPr>
            </w:pPr>
            <w:r w:rsidRPr="00154E1D">
              <w:rPr>
                <w:bCs/>
                <w:sz w:val="24"/>
                <w:szCs w:val="24"/>
              </w:rPr>
              <w:t xml:space="preserve">Место, дата и время </w:t>
            </w:r>
            <w:r w:rsidR="006D5567">
              <w:rPr>
                <w:bCs/>
                <w:sz w:val="24"/>
                <w:szCs w:val="24"/>
              </w:rPr>
              <w:t xml:space="preserve">рассмотрения </w:t>
            </w:r>
            <w:r w:rsidR="007B6BE7">
              <w:rPr>
                <w:bCs/>
                <w:sz w:val="24"/>
                <w:szCs w:val="24"/>
              </w:rPr>
              <w:t>представленных документов (заявок), вскрытия конвертов с предложениями</w:t>
            </w:r>
            <w:r w:rsidR="0001092D">
              <w:rPr>
                <w:bCs/>
                <w:sz w:val="24"/>
                <w:szCs w:val="24"/>
              </w:rPr>
              <w:t xml:space="preserve"> </w:t>
            </w:r>
            <w:r w:rsidR="0001092D" w:rsidRPr="0001092D">
              <w:rPr>
                <w:bCs/>
                <w:sz w:val="24"/>
                <w:szCs w:val="24"/>
              </w:rPr>
              <w:t>о цене приобретения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767190" w:rsidRPr="00154E1D" w:rsidRDefault="00767190" w:rsidP="00A268DF">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767190" w:rsidRPr="00154E1D" w:rsidRDefault="00767190" w:rsidP="00A268DF">
            <w:pPr>
              <w:autoSpaceDE w:val="0"/>
              <w:autoSpaceDN w:val="0"/>
              <w:adjustRightInd w:val="0"/>
              <w:ind w:left="34" w:right="41"/>
              <w:jc w:val="both"/>
              <w:rPr>
                <w:snapToGrid w:val="0"/>
                <w:sz w:val="24"/>
                <w:szCs w:val="24"/>
              </w:rPr>
            </w:pPr>
          </w:p>
          <w:p w:rsidR="00767190" w:rsidRDefault="00767190" w:rsidP="005065A0">
            <w:pPr>
              <w:autoSpaceDE w:val="0"/>
              <w:autoSpaceDN w:val="0"/>
              <w:adjustRightInd w:val="0"/>
              <w:ind w:left="34" w:right="41"/>
              <w:jc w:val="both"/>
              <w:rPr>
                <w:snapToGrid w:val="0"/>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2019</w:t>
            </w:r>
            <w:r w:rsidRPr="00154E1D">
              <w:rPr>
                <w:snapToGrid w:val="0"/>
                <w:sz w:val="24"/>
                <w:szCs w:val="24"/>
              </w:rPr>
              <w:t xml:space="preserve"> г. в 11:00 </w:t>
            </w:r>
          </w:p>
          <w:p w:rsidR="00767190" w:rsidRPr="00154E1D" w:rsidRDefault="00767190" w:rsidP="005065A0">
            <w:pPr>
              <w:autoSpaceDE w:val="0"/>
              <w:autoSpaceDN w:val="0"/>
              <w:adjustRightInd w:val="0"/>
              <w:ind w:left="34" w:right="41"/>
              <w:jc w:val="both"/>
              <w:rPr>
                <w:snapToGrid w:val="0"/>
                <w:sz w:val="24"/>
                <w:szCs w:val="24"/>
              </w:rPr>
            </w:pPr>
            <w:r w:rsidRPr="00154E1D">
              <w:rPr>
                <w:snapToGrid w:val="0"/>
                <w:sz w:val="24"/>
                <w:szCs w:val="24"/>
              </w:rPr>
              <w:t>(время новосибирское,</w:t>
            </w:r>
            <w:r w:rsidRPr="00154E1D">
              <w:rPr>
                <w:sz w:val="24"/>
                <w:szCs w:val="24"/>
                <w:lang w:val="en-US"/>
              </w:rPr>
              <w:t>MSK</w:t>
            </w:r>
            <w:r w:rsidRPr="00154E1D">
              <w:rPr>
                <w:sz w:val="24"/>
                <w:szCs w:val="24"/>
              </w:rPr>
              <w:t xml:space="preserve"> +4</w:t>
            </w:r>
            <w:r w:rsidRPr="00154E1D">
              <w:rPr>
                <w:snapToGrid w:val="0"/>
                <w:sz w:val="24"/>
                <w:szCs w:val="24"/>
              </w:rPr>
              <w:t>)</w:t>
            </w:r>
          </w:p>
        </w:tc>
      </w:tr>
      <w:tr w:rsidR="0001092D" w:rsidRPr="00154E1D" w:rsidTr="002C7191">
        <w:trPr>
          <w:trHeight w:val="887"/>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A268DF">
            <w:pPr>
              <w:ind w:right="-108"/>
              <w:jc w:val="center"/>
              <w:rPr>
                <w:sz w:val="24"/>
                <w:szCs w:val="24"/>
              </w:rPr>
            </w:pPr>
            <w:r w:rsidRPr="00154E1D">
              <w:rPr>
                <w:sz w:val="24"/>
                <w:szCs w:val="24"/>
              </w:rPr>
              <w:t>19</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ind w:left="-108" w:right="-108"/>
              <w:jc w:val="center"/>
              <w:rPr>
                <w:sz w:val="24"/>
                <w:szCs w:val="24"/>
              </w:rPr>
            </w:pPr>
            <w:r w:rsidRPr="00154E1D">
              <w:rPr>
                <w:sz w:val="24"/>
                <w:szCs w:val="24"/>
              </w:rPr>
              <w:t xml:space="preserve">Место и срок подведения итогов продажи </w:t>
            </w:r>
            <w:r>
              <w:rPr>
                <w:bCs/>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F444B3">
            <w:pPr>
              <w:autoSpaceDE w:val="0"/>
              <w:autoSpaceDN w:val="0"/>
              <w:adjustRightInd w:val="0"/>
              <w:ind w:left="34" w:right="41"/>
              <w:jc w:val="both"/>
              <w:rPr>
                <w:snapToGrid w:val="0"/>
                <w:sz w:val="24"/>
                <w:szCs w:val="24"/>
              </w:rPr>
            </w:pPr>
            <w:r w:rsidRPr="00154E1D">
              <w:rPr>
                <w:snapToGrid w:val="0"/>
                <w:sz w:val="24"/>
                <w:szCs w:val="24"/>
              </w:rPr>
              <w:t>630027, Новосибирская область, город Новосибирск, улица Дунаевского, дом № 23, корпус 23, кабинет № 511.</w:t>
            </w:r>
          </w:p>
          <w:p w:rsidR="0001092D" w:rsidRPr="00154E1D" w:rsidRDefault="0001092D" w:rsidP="00F444B3">
            <w:pPr>
              <w:tabs>
                <w:tab w:val="left" w:pos="-2127"/>
              </w:tabs>
              <w:ind w:left="34" w:right="282"/>
              <w:jc w:val="both"/>
              <w:rPr>
                <w:sz w:val="24"/>
                <w:szCs w:val="24"/>
              </w:rPr>
            </w:pPr>
          </w:p>
          <w:p w:rsidR="0001092D" w:rsidRPr="00154E1D" w:rsidRDefault="00E0062C" w:rsidP="00B2045E">
            <w:pPr>
              <w:tabs>
                <w:tab w:val="left" w:pos="-2127"/>
              </w:tabs>
              <w:ind w:left="34" w:right="282"/>
              <w:jc w:val="both"/>
              <w:rPr>
                <w:sz w:val="24"/>
                <w:szCs w:val="24"/>
              </w:rPr>
            </w:pPr>
            <w:r w:rsidRPr="00154E1D">
              <w:rPr>
                <w:sz w:val="24"/>
                <w:szCs w:val="24"/>
              </w:rPr>
              <w:t>«</w:t>
            </w:r>
            <w:r w:rsidR="00F30457">
              <w:rPr>
                <w:sz w:val="24"/>
                <w:szCs w:val="24"/>
              </w:rPr>
              <w:t>1</w:t>
            </w:r>
            <w:r w:rsidR="00B2045E">
              <w:rPr>
                <w:sz w:val="24"/>
                <w:szCs w:val="24"/>
              </w:rPr>
              <w:t>5</w:t>
            </w:r>
            <w:r w:rsidRPr="00154E1D">
              <w:rPr>
                <w:sz w:val="24"/>
                <w:szCs w:val="24"/>
              </w:rPr>
              <w:t xml:space="preserve">» </w:t>
            </w:r>
            <w:r w:rsidR="00F30457">
              <w:rPr>
                <w:sz w:val="24"/>
                <w:szCs w:val="24"/>
              </w:rPr>
              <w:t>ноября</w:t>
            </w:r>
            <w:r w:rsidRPr="00154E1D">
              <w:rPr>
                <w:sz w:val="24"/>
                <w:szCs w:val="24"/>
              </w:rPr>
              <w:t xml:space="preserve"> </w:t>
            </w:r>
            <w:r w:rsidR="0001092D" w:rsidRPr="00154E1D">
              <w:rPr>
                <w:sz w:val="24"/>
                <w:szCs w:val="24"/>
              </w:rPr>
              <w:t>2019</w:t>
            </w:r>
            <w:r w:rsidR="0001092D" w:rsidRPr="00154E1D">
              <w:rPr>
                <w:snapToGrid w:val="0"/>
                <w:sz w:val="24"/>
                <w:szCs w:val="24"/>
              </w:rPr>
              <w:t xml:space="preserve"> г. </w:t>
            </w:r>
          </w:p>
        </w:tc>
      </w:tr>
      <w:tr w:rsidR="0001092D" w:rsidRPr="00154E1D" w:rsidTr="006E113C">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6E113C">
            <w:pPr>
              <w:ind w:right="-108"/>
              <w:jc w:val="center"/>
              <w:rPr>
                <w:sz w:val="24"/>
                <w:szCs w:val="24"/>
              </w:rPr>
            </w:pPr>
            <w:r w:rsidRPr="00154E1D">
              <w:rPr>
                <w:sz w:val="24"/>
                <w:szCs w:val="24"/>
              </w:rPr>
              <w:t>20</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01092D">
            <w:pPr>
              <w:ind w:left="-108" w:right="-108"/>
              <w:jc w:val="center"/>
              <w:rPr>
                <w:sz w:val="24"/>
                <w:szCs w:val="24"/>
              </w:rPr>
            </w:pPr>
            <w:r w:rsidRPr="00154E1D">
              <w:rPr>
                <w:sz w:val="24"/>
                <w:szCs w:val="24"/>
              </w:rPr>
              <w:t xml:space="preserve">Порядок определения победителя продажи имущества </w:t>
            </w:r>
            <w:r>
              <w:rPr>
                <w:sz w:val="24"/>
                <w:szCs w:val="24"/>
              </w:rPr>
              <w:t>без объявления цены</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01092D" w:rsidRDefault="0001092D" w:rsidP="0001092D">
            <w:pPr>
              <w:tabs>
                <w:tab w:val="left" w:pos="-2127"/>
              </w:tabs>
              <w:ind w:left="34" w:right="282"/>
              <w:jc w:val="both"/>
              <w:rPr>
                <w:sz w:val="24"/>
                <w:szCs w:val="24"/>
              </w:rPr>
            </w:pPr>
            <w:r w:rsidRPr="0001092D">
              <w:rPr>
                <w:sz w:val="24"/>
                <w:szCs w:val="24"/>
              </w:rPr>
              <w:t>Покупателем имущества признается:</w:t>
            </w:r>
          </w:p>
          <w:p w:rsidR="0001092D" w:rsidRPr="0001092D" w:rsidRDefault="0001092D" w:rsidP="0001092D">
            <w:pPr>
              <w:tabs>
                <w:tab w:val="left" w:pos="-2127"/>
              </w:tabs>
              <w:ind w:left="34" w:right="282"/>
              <w:jc w:val="both"/>
              <w:rPr>
                <w:sz w:val="24"/>
                <w:szCs w:val="24"/>
              </w:rPr>
            </w:pPr>
            <w:r w:rsidRPr="0001092D">
              <w:rPr>
                <w:sz w:val="24"/>
                <w:szCs w:val="24"/>
              </w:rPr>
              <w:t>1. При принятии к рассмотрению одного предложения о цене приобретения имущества - претендент, подавший это предложение;</w:t>
            </w:r>
          </w:p>
          <w:p w:rsidR="0001092D" w:rsidRPr="0001092D" w:rsidRDefault="0001092D" w:rsidP="0001092D">
            <w:pPr>
              <w:tabs>
                <w:tab w:val="left" w:pos="-2127"/>
              </w:tabs>
              <w:ind w:left="34" w:right="282"/>
              <w:jc w:val="both"/>
              <w:rPr>
                <w:sz w:val="24"/>
                <w:szCs w:val="24"/>
              </w:rPr>
            </w:pPr>
            <w:r w:rsidRPr="0001092D">
              <w:rPr>
                <w:sz w:val="24"/>
                <w:szCs w:val="24"/>
              </w:rPr>
              <w:t>2. При принятии к рассмотрению нескольких предложений о цене приобретения имущества - претендент, предложивший наибольшую цену за продаваемое имущество;</w:t>
            </w:r>
          </w:p>
          <w:p w:rsidR="0001092D" w:rsidRPr="00154E1D" w:rsidRDefault="0001092D" w:rsidP="0001092D">
            <w:pPr>
              <w:tabs>
                <w:tab w:val="left" w:pos="-2127"/>
              </w:tabs>
              <w:ind w:left="34" w:right="282"/>
              <w:jc w:val="both"/>
              <w:rPr>
                <w:sz w:val="24"/>
                <w:szCs w:val="24"/>
              </w:rPr>
            </w:pPr>
            <w:r w:rsidRPr="0001092D">
              <w:rPr>
                <w:sz w:val="24"/>
                <w:szCs w:val="24"/>
              </w:rPr>
              <w:t>3. При принятии к рассмотрению нескольких одинаковых предложений о цене приобретения имущества - претендент, заявка которого была зарегистрирована ранее других.</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1</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Срок заключения договора купли-продажи</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В течение 5 (пяти) рабочих дней </w:t>
            </w:r>
            <w:proofErr w:type="gramStart"/>
            <w:r w:rsidRPr="00154E1D">
              <w:rPr>
                <w:sz w:val="24"/>
                <w:szCs w:val="24"/>
              </w:rPr>
              <w:t>с даты подведения</w:t>
            </w:r>
            <w:proofErr w:type="gramEnd"/>
            <w:r w:rsidRPr="00154E1D">
              <w:rPr>
                <w:sz w:val="24"/>
                <w:szCs w:val="24"/>
              </w:rPr>
              <w:t xml:space="preserve"> итогов </w:t>
            </w:r>
            <w:r>
              <w:rPr>
                <w:sz w:val="24"/>
                <w:szCs w:val="24"/>
              </w:rPr>
              <w:t>продажи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2</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72"/>
              <w:jc w:val="center"/>
              <w:rPr>
                <w:sz w:val="24"/>
                <w:szCs w:val="24"/>
              </w:rPr>
            </w:pPr>
            <w:r w:rsidRPr="00154E1D">
              <w:rPr>
                <w:sz w:val="24"/>
                <w:szCs w:val="24"/>
              </w:rPr>
              <w:t>Порядок осмотра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jc w:val="both"/>
              <w:rPr>
                <w:sz w:val="24"/>
                <w:szCs w:val="24"/>
              </w:rPr>
            </w:pPr>
            <w:r w:rsidRPr="00154E1D">
              <w:rPr>
                <w:sz w:val="24"/>
                <w:szCs w:val="24"/>
              </w:rPr>
              <w:t xml:space="preserve">Осмотр имущества производится по предварительной записи, после регистрации заявки Претендента на участие в </w:t>
            </w:r>
            <w:r w:rsidR="00847935">
              <w:rPr>
                <w:sz w:val="24"/>
                <w:szCs w:val="24"/>
              </w:rPr>
              <w:t>продаже ВДВИ</w:t>
            </w:r>
            <w:r w:rsidRPr="00154E1D">
              <w:rPr>
                <w:sz w:val="24"/>
                <w:szCs w:val="24"/>
              </w:rPr>
              <w:t xml:space="preserve">. </w:t>
            </w:r>
          </w:p>
          <w:p w:rsidR="0001092D" w:rsidRPr="00154E1D" w:rsidRDefault="0001092D" w:rsidP="002D4EEA">
            <w:pPr>
              <w:ind w:left="34"/>
              <w:jc w:val="both"/>
              <w:rPr>
                <w:sz w:val="24"/>
                <w:szCs w:val="24"/>
              </w:rPr>
            </w:pPr>
            <w:r w:rsidRPr="00154E1D">
              <w:rPr>
                <w:sz w:val="24"/>
                <w:szCs w:val="24"/>
              </w:rPr>
              <w:t>Запись производится не менее чем за два рабочих дня.</w:t>
            </w:r>
          </w:p>
          <w:p w:rsidR="0001092D" w:rsidRPr="00154E1D" w:rsidRDefault="0001092D" w:rsidP="002D4EEA">
            <w:pPr>
              <w:ind w:left="34"/>
              <w:jc w:val="both"/>
              <w:rPr>
                <w:sz w:val="24"/>
                <w:szCs w:val="24"/>
              </w:rPr>
            </w:pPr>
            <w:r w:rsidRPr="00154E1D">
              <w:rPr>
                <w:sz w:val="24"/>
                <w:szCs w:val="24"/>
              </w:rPr>
              <w:t xml:space="preserve">Контактный телефон для записи: </w:t>
            </w:r>
          </w:p>
          <w:p w:rsidR="0001092D" w:rsidRDefault="0001092D" w:rsidP="002D4EEA">
            <w:pPr>
              <w:ind w:left="34"/>
              <w:jc w:val="both"/>
              <w:rPr>
                <w:sz w:val="24"/>
                <w:szCs w:val="24"/>
              </w:rPr>
            </w:pPr>
            <w:r w:rsidRPr="0007779F">
              <w:rPr>
                <w:sz w:val="24"/>
                <w:szCs w:val="24"/>
              </w:rPr>
              <w:t xml:space="preserve">+7 (383) 347 76 89 </w:t>
            </w:r>
          </w:p>
          <w:p w:rsidR="0001092D" w:rsidRPr="0007779F" w:rsidRDefault="0001092D" w:rsidP="002D4EEA">
            <w:pPr>
              <w:ind w:left="34"/>
              <w:jc w:val="both"/>
              <w:rPr>
                <w:sz w:val="24"/>
                <w:szCs w:val="24"/>
              </w:rPr>
            </w:pPr>
            <w:proofErr w:type="gramStart"/>
            <w:r w:rsidRPr="0007779F">
              <w:rPr>
                <w:sz w:val="24"/>
                <w:szCs w:val="24"/>
              </w:rPr>
              <w:t>(контактные лица:</w:t>
            </w:r>
            <w:proofErr w:type="gramEnd"/>
            <w:r w:rsidRPr="0007779F">
              <w:rPr>
                <w:sz w:val="24"/>
                <w:szCs w:val="24"/>
              </w:rPr>
              <w:t xml:space="preserve"> </w:t>
            </w:r>
            <w:r w:rsidR="00F30457">
              <w:rPr>
                <w:sz w:val="24"/>
                <w:szCs w:val="24"/>
              </w:rPr>
              <w:t>Иванов Евгений Борисович</w:t>
            </w:r>
            <w:r w:rsidRPr="0007779F">
              <w:rPr>
                <w:sz w:val="24"/>
                <w:szCs w:val="24"/>
              </w:rPr>
              <w:t>).</w:t>
            </w:r>
          </w:p>
          <w:p w:rsidR="0001092D" w:rsidRPr="00154E1D" w:rsidRDefault="0001092D" w:rsidP="00847935">
            <w:pPr>
              <w:ind w:left="34"/>
              <w:jc w:val="both"/>
              <w:rPr>
                <w:sz w:val="24"/>
                <w:szCs w:val="24"/>
              </w:rPr>
            </w:pPr>
            <w:r w:rsidRPr="00154E1D">
              <w:rPr>
                <w:sz w:val="24"/>
                <w:szCs w:val="24"/>
              </w:rPr>
              <w:t xml:space="preserve">Осмотр имущества проводится после оформления </w:t>
            </w:r>
            <w:r w:rsidRPr="00154E1D">
              <w:rPr>
                <w:sz w:val="24"/>
                <w:szCs w:val="24"/>
              </w:rPr>
              <w:lastRenderedPageBreak/>
              <w:t xml:space="preserve">разрешительных документов и прекращается не позднее, чем за два рабочих дня до окончания срока подачи заявок на участие в </w:t>
            </w:r>
            <w:r w:rsidR="00847935">
              <w:rPr>
                <w:sz w:val="24"/>
                <w:szCs w:val="24"/>
              </w:rPr>
              <w:t>продажи ВДВИ</w:t>
            </w:r>
            <w:r w:rsidRPr="00154E1D">
              <w:rPr>
                <w:sz w:val="24"/>
                <w:szCs w:val="24"/>
              </w:rPr>
              <w:t>.</w:t>
            </w:r>
          </w:p>
        </w:tc>
      </w:tr>
      <w:tr w:rsidR="0001092D" w:rsidRPr="00154E1D" w:rsidTr="00BE3BB6">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lastRenderedPageBreak/>
              <w:t>2</w:t>
            </w:r>
            <w:r>
              <w:rPr>
                <w:sz w:val="24"/>
                <w:szCs w:val="24"/>
              </w:rPr>
              <w:t>3</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Порядок ознакомления покупателей с иной информацией, условиями договора купли-продажи такого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Информация и документы приложены к информационному сообщению, опубликованному на сайте: http://torgi.gov.ru, а также могут быть представлены по адресу: 630027, Новосибирская область, город Новосибирск, улица Дунаевского, дом № 23, корпус 23, кабинет № 511</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4</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Ограничения участия отдельных категорий физических и юридических лиц</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 xml:space="preserve">Установлены в п. 4 раздела </w:t>
            </w:r>
            <w:r w:rsidRPr="00154E1D">
              <w:rPr>
                <w:sz w:val="24"/>
                <w:szCs w:val="24"/>
                <w:lang w:val="en-US"/>
              </w:rPr>
              <w:t>I</w:t>
            </w:r>
            <w:r w:rsidRPr="00154E1D">
              <w:rPr>
                <w:sz w:val="24"/>
                <w:szCs w:val="24"/>
              </w:rPr>
              <w:t xml:space="preserve"> настоящего информационного сообщения</w:t>
            </w:r>
          </w:p>
        </w:tc>
      </w:tr>
      <w:tr w:rsidR="0001092D" w:rsidRPr="00154E1D" w:rsidTr="0007779F">
        <w:trPr>
          <w:trHeight w:val="60"/>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5</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Сведения обо всех предыдущих торгах по продаже такого имущества, объявленных в течение года, предшествующего его продаже, и об итогах торгов по продаже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640503" w:rsidRDefault="001B1B43" w:rsidP="001B1B43">
            <w:pPr>
              <w:ind w:left="34" w:right="41"/>
              <w:jc w:val="both"/>
              <w:rPr>
                <w:sz w:val="24"/>
                <w:szCs w:val="24"/>
              </w:rPr>
            </w:pPr>
            <w:r w:rsidRPr="001B1B43">
              <w:rPr>
                <w:sz w:val="24"/>
                <w:szCs w:val="24"/>
              </w:rPr>
              <w:t xml:space="preserve">Аукционы </w:t>
            </w:r>
            <w:r>
              <w:rPr>
                <w:sz w:val="24"/>
                <w:szCs w:val="24"/>
              </w:rPr>
              <w:t>№</w:t>
            </w:r>
            <w:r w:rsidRPr="001B1B43">
              <w:rPr>
                <w:sz w:val="24"/>
                <w:szCs w:val="24"/>
              </w:rPr>
              <w:t xml:space="preserve">№ </w:t>
            </w:r>
            <w:r>
              <w:rPr>
                <w:sz w:val="24"/>
                <w:szCs w:val="24"/>
              </w:rPr>
              <w:t>0402</w:t>
            </w:r>
            <w:r w:rsidRPr="001B1B43">
              <w:rPr>
                <w:sz w:val="24"/>
                <w:szCs w:val="24"/>
              </w:rPr>
              <w:t>19/30506124/</w:t>
            </w:r>
            <w:r w:rsidR="00C63DA0">
              <w:rPr>
                <w:sz w:val="24"/>
                <w:szCs w:val="24"/>
              </w:rPr>
              <w:t>2</w:t>
            </w:r>
            <w:r w:rsidR="00A71482">
              <w:rPr>
                <w:sz w:val="24"/>
                <w:szCs w:val="24"/>
              </w:rPr>
              <w:t>6</w:t>
            </w:r>
            <w:r>
              <w:rPr>
                <w:sz w:val="24"/>
                <w:szCs w:val="24"/>
              </w:rPr>
              <w:t>,</w:t>
            </w:r>
            <w:r w:rsidRPr="001B1B43">
              <w:rPr>
                <w:sz w:val="24"/>
                <w:szCs w:val="24"/>
              </w:rPr>
              <w:t xml:space="preserve"> </w:t>
            </w:r>
            <w:r w:rsidR="00F30457">
              <w:rPr>
                <w:sz w:val="24"/>
                <w:szCs w:val="24"/>
              </w:rPr>
              <w:t>14</w:t>
            </w:r>
            <w:r>
              <w:rPr>
                <w:sz w:val="24"/>
                <w:szCs w:val="24"/>
              </w:rPr>
              <w:t>04</w:t>
            </w:r>
            <w:r w:rsidRPr="001B1B43">
              <w:rPr>
                <w:sz w:val="24"/>
                <w:szCs w:val="24"/>
              </w:rPr>
              <w:t>19/30506124/</w:t>
            </w:r>
            <w:r w:rsidR="00A71482">
              <w:rPr>
                <w:sz w:val="24"/>
                <w:szCs w:val="24"/>
              </w:rPr>
              <w:t>19</w:t>
            </w:r>
            <w:r w:rsidR="00640503">
              <w:rPr>
                <w:sz w:val="24"/>
                <w:szCs w:val="24"/>
              </w:rPr>
              <w:t xml:space="preserve">. </w:t>
            </w:r>
          </w:p>
          <w:p w:rsidR="001B1B43" w:rsidRPr="001B1B43" w:rsidRDefault="00640503" w:rsidP="001B1B43">
            <w:pPr>
              <w:ind w:left="34" w:right="41"/>
              <w:jc w:val="both"/>
              <w:rPr>
                <w:sz w:val="24"/>
                <w:szCs w:val="24"/>
              </w:rPr>
            </w:pPr>
            <w:r>
              <w:rPr>
                <w:sz w:val="24"/>
                <w:szCs w:val="24"/>
              </w:rPr>
              <w:t>Продажа посредством публичного предложения № 1</w:t>
            </w:r>
            <w:r w:rsidR="00F30457">
              <w:rPr>
                <w:sz w:val="24"/>
                <w:szCs w:val="24"/>
              </w:rPr>
              <w:t>7</w:t>
            </w:r>
            <w:r>
              <w:rPr>
                <w:sz w:val="24"/>
                <w:szCs w:val="24"/>
              </w:rPr>
              <w:t>0719/</w:t>
            </w:r>
            <w:r w:rsidRPr="001B1B43">
              <w:rPr>
                <w:sz w:val="24"/>
                <w:szCs w:val="24"/>
              </w:rPr>
              <w:t>30506124/</w:t>
            </w:r>
            <w:r w:rsidR="00C63DA0">
              <w:rPr>
                <w:sz w:val="24"/>
                <w:szCs w:val="24"/>
              </w:rPr>
              <w:t>1</w:t>
            </w:r>
            <w:r w:rsidR="00A71482">
              <w:rPr>
                <w:sz w:val="24"/>
                <w:szCs w:val="24"/>
              </w:rPr>
              <w:t>6</w:t>
            </w:r>
            <w:r w:rsidR="001B1B43" w:rsidRPr="001B1B43">
              <w:rPr>
                <w:sz w:val="24"/>
                <w:szCs w:val="24"/>
              </w:rPr>
              <w:t>.</w:t>
            </w:r>
          </w:p>
          <w:p w:rsidR="0001092D" w:rsidRPr="00154E1D" w:rsidRDefault="001B1B43" w:rsidP="00F30457">
            <w:pPr>
              <w:ind w:left="34" w:right="41"/>
              <w:jc w:val="both"/>
              <w:rPr>
                <w:sz w:val="24"/>
                <w:szCs w:val="24"/>
              </w:rPr>
            </w:pPr>
            <w:r w:rsidRPr="001B1B43">
              <w:rPr>
                <w:sz w:val="24"/>
                <w:szCs w:val="24"/>
              </w:rPr>
              <w:t>Аукционы</w:t>
            </w:r>
            <w:r w:rsidR="00640503">
              <w:rPr>
                <w:sz w:val="24"/>
                <w:szCs w:val="24"/>
              </w:rPr>
              <w:t xml:space="preserve"> и продаж</w:t>
            </w:r>
            <w:r w:rsidR="00F30457">
              <w:rPr>
                <w:sz w:val="24"/>
                <w:szCs w:val="24"/>
              </w:rPr>
              <w:t>а</w:t>
            </w:r>
            <w:r w:rsidR="00640503">
              <w:rPr>
                <w:sz w:val="24"/>
                <w:szCs w:val="24"/>
              </w:rPr>
              <w:t xml:space="preserve"> посредством публичного предложения</w:t>
            </w:r>
            <w:r w:rsidRPr="001B1B43">
              <w:rPr>
                <w:sz w:val="24"/>
                <w:szCs w:val="24"/>
              </w:rPr>
              <w:t xml:space="preserve"> признаны несостоявшимися в связи с отсутствием допущенных участников (не подано ни одной заявки).</w:t>
            </w:r>
          </w:p>
        </w:tc>
      </w:tr>
      <w:tr w:rsidR="0001092D" w:rsidRPr="00154E1D" w:rsidTr="002C7191">
        <w:trPr>
          <w:trHeight w:val="646"/>
        </w:trPr>
        <w:tc>
          <w:tcPr>
            <w:tcW w:w="282"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154E1D">
            <w:pPr>
              <w:ind w:right="-108"/>
              <w:jc w:val="center"/>
              <w:rPr>
                <w:sz w:val="24"/>
                <w:szCs w:val="24"/>
              </w:rPr>
            </w:pPr>
            <w:r w:rsidRPr="00154E1D">
              <w:rPr>
                <w:sz w:val="24"/>
                <w:szCs w:val="24"/>
              </w:rPr>
              <w:t>2</w:t>
            </w:r>
            <w:r>
              <w:rPr>
                <w:sz w:val="24"/>
                <w:szCs w:val="24"/>
              </w:rPr>
              <w:t>6</w:t>
            </w:r>
          </w:p>
        </w:tc>
        <w:tc>
          <w:tcPr>
            <w:tcW w:w="1338"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108" w:right="-108"/>
              <w:jc w:val="center"/>
              <w:rPr>
                <w:sz w:val="24"/>
                <w:szCs w:val="24"/>
              </w:rPr>
            </w:pPr>
            <w:r w:rsidRPr="00154E1D">
              <w:rPr>
                <w:sz w:val="24"/>
                <w:szCs w:val="24"/>
              </w:rPr>
              <w:t>Размер и порядок выплаты вознаграждения юридическому лицу, которое в соответствии с пунктом 1 статьи 6 Федерального закона «О приватизации государственного и муниципального имущества» осуществляет функции продавца федерального имущества и (или)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w:t>
            </w:r>
          </w:p>
        </w:tc>
        <w:tc>
          <w:tcPr>
            <w:tcW w:w="3380" w:type="pct"/>
            <w:tcBorders>
              <w:top w:val="single" w:sz="4" w:space="0" w:color="auto"/>
              <w:left w:val="single" w:sz="4" w:space="0" w:color="auto"/>
              <w:bottom w:val="single" w:sz="4" w:space="0" w:color="auto"/>
              <w:right w:val="single" w:sz="4" w:space="0" w:color="auto"/>
            </w:tcBorders>
            <w:vAlign w:val="center"/>
          </w:tcPr>
          <w:p w:rsidR="0001092D" w:rsidRPr="00154E1D" w:rsidRDefault="0001092D" w:rsidP="002D4EEA">
            <w:pPr>
              <w:ind w:left="34" w:right="41"/>
              <w:jc w:val="both"/>
              <w:rPr>
                <w:sz w:val="24"/>
                <w:szCs w:val="24"/>
              </w:rPr>
            </w:pPr>
            <w:r w:rsidRPr="00154E1D">
              <w:rPr>
                <w:sz w:val="24"/>
                <w:szCs w:val="24"/>
              </w:rPr>
              <w:t>Не установлено</w:t>
            </w:r>
          </w:p>
        </w:tc>
      </w:tr>
    </w:tbl>
    <w:p w:rsidR="00154E1D" w:rsidRDefault="00154E1D">
      <w:pPr>
        <w:suppressAutoHyphens w:val="0"/>
        <w:rPr>
          <w:sz w:val="24"/>
          <w:szCs w:val="24"/>
        </w:rPr>
      </w:pPr>
    </w:p>
    <w:p w:rsidR="00F30457" w:rsidRDefault="00F30457">
      <w:pPr>
        <w:suppressAutoHyphens w:val="0"/>
        <w:rPr>
          <w:sz w:val="24"/>
          <w:szCs w:val="24"/>
        </w:rPr>
      </w:pPr>
      <w:r>
        <w:rPr>
          <w:sz w:val="24"/>
          <w:szCs w:val="24"/>
        </w:rPr>
        <w:br w:type="page"/>
      </w:r>
    </w:p>
    <w:p w:rsidR="00F51306" w:rsidRPr="00154E1D" w:rsidRDefault="00325E2A" w:rsidP="00325E2A">
      <w:pPr>
        <w:ind w:firstLine="709"/>
        <w:jc w:val="both"/>
        <w:rPr>
          <w:sz w:val="24"/>
          <w:szCs w:val="24"/>
        </w:rPr>
      </w:pPr>
      <w:r w:rsidRPr="00154E1D">
        <w:rPr>
          <w:sz w:val="24"/>
          <w:szCs w:val="24"/>
        </w:rPr>
        <w:lastRenderedPageBreak/>
        <w:t>Перечень представляемых</w:t>
      </w:r>
      <w:r w:rsidR="00154E1D" w:rsidRPr="00154E1D">
        <w:rPr>
          <w:sz w:val="24"/>
          <w:szCs w:val="24"/>
        </w:rPr>
        <w:t xml:space="preserve"> претендентами</w:t>
      </w:r>
      <w:r w:rsidRPr="00154E1D">
        <w:rPr>
          <w:sz w:val="24"/>
          <w:szCs w:val="24"/>
        </w:rPr>
        <w:t xml:space="preserve"> документов и требования к их оформлению;</w:t>
      </w:r>
    </w:p>
    <w:p w:rsidR="00325E2A" w:rsidRPr="00154E1D" w:rsidRDefault="00325E2A" w:rsidP="00BC496D">
      <w:pPr>
        <w:pStyle w:val="a8"/>
        <w:numPr>
          <w:ilvl w:val="0"/>
          <w:numId w:val="9"/>
        </w:numPr>
        <w:ind w:left="1276"/>
        <w:jc w:val="both"/>
        <w:rPr>
          <w:sz w:val="24"/>
          <w:szCs w:val="24"/>
        </w:rPr>
      </w:pPr>
      <w:r w:rsidRPr="00154E1D">
        <w:rPr>
          <w:sz w:val="24"/>
          <w:szCs w:val="24"/>
        </w:rPr>
        <w:t xml:space="preserve">Заявка на участие в </w:t>
      </w:r>
      <w:r w:rsidR="00154E1D" w:rsidRPr="00154E1D">
        <w:rPr>
          <w:sz w:val="24"/>
          <w:szCs w:val="24"/>
        </w:rPr>
        <w:t xml:space="preserve">продаже имущества </w:t>
      </w:r>
      <w:r w:rsidR="0001092D">
        <w:rPr>
          <w:sz w:val="24"/>
          <w:szCs w:val="24"/>
        </w:rPr>
        <w:t>без объявления цены</w:t>
      </w:r>
      <w:r w:rsidRPr="00154E1D">
        <w:rPr>
          <w:sz w:val="24"/>
          <w:szCs w:val="24"/>
        </w:rPr>
        <w:t xml:space="preserve"> (форма заявки – приложение № 2 к информационному сообщению)</w:t>
      </w:r>
      <w:r w:rsidR="00BC496D" w:rsidRPr="00154E1D">
        <w:rPr>
          <w:sz w:val="24"/>
          <w:szCs w:val="24"/>
        </w:rPr>
        <w:t>;</w:t>
      </w:r>
    </w:p>
    <w:p w:rsidR="00BC496D" w:rsidRDefault="00BC496D" w:rsidP="00BC496D">
      <w:pPr>
        <w:pStyle w:val="a8"/>
        <w:numPr>
          <w:ilvl w:val="0"/>
          <w:numId w:val="9"/>
        </w:numPr>
        <w:ind w:left="1276"/>
        <w:jc w:val="both"/>
        <w:rPr>
          <w:sz w:val="24"/>
          <w:szCs w:val="24"/>
        </w:rPr>
      </w:pPr>
      <w:r w:rsidRPr="00154E1D">
        <w:rPr>
          <w:sz w:val="24"/>
          <w:szCs w:val="24"/>
        </w:rPr>
        <w:t xml:space="preserve">Опись документов, представляемых на участие </w:t>
      </w:r>
      <w:r w:rsidR="00154E1D" w:rsidRPr="00154E1D">
        <w:rPr>
          <w:sz w:val="24"/>
          <w:szCs w:val="24"/>
        </w:rPr>
        <w:t>в</w:t>
      </w:r>
      <w:r w:rsidRPr="00154E1D">
        <w:rPr>
          <w:sz w:val="24"/>
          <w:szCs w:val="24"/>
        </w:rPr>
        <w:t xml:space="preserve"> продаже имущества</w:t>
      </w:r>
      <w:r w:rsidR="00154E1D" w:rsidRPr="00154E1D">
        <w:rPr>
          <w:sz w:val="24"/>
          <w:szCs w:val="24"/>
        </w:rPr>
        <w:t xml:space="preserve"> </w:t>
      </w:r>
      <w:r w:rsidR="0001092D">
        <w:rPr>
          <w:sz w:val="24"/>
          <w:szCs w:val="24"/>
        </w:rPr>
        <w:t>без объявления цены</w:t>
      </w:r>
      <w:r w:rsidRPr="00154E1D">
        <w:rPr>
          <w:sz w:val="24"/>
          <w:szCs w:val="24"/>
        </w:rPr>
        <w:t xml:space="preserve"> (бланк описи – приложение № 3 к информационному сообщению);</w:t>
      </w:r>
    </w:p>
    <w:p w:rsidR="0001092D" w:rsidRPr="00154E1D" w:rsidRDefault="0001092D" w:rsidP="0001092D">
      <w:pPr>
        <w:pStyle w:val="a8"/>
        <w:numPr>
          <w:ilvl w:val="0"/>
          <w:numId w:val="9"/>
        </w:numPr>
        <w:ind w:left="1276"/>
        <w:jc w:val="both"/>
        <w:rPr>
          <w:sz w:val="24"/>
          <w:szCs w:val="24"/>
        </w:rPr>
      </w:pPr>
      <w:r w:rsidRPr="0001092D">
        <w:rPr>
          <w:sz w:val="24"/>
          <w:szCs w:val="24"/>
        </w:rPr>
        <w:t>Запечатанный конве</w:t>
      </w:r>
      <w:proofErr w:type="gramStart"/>
      <w:r w:rsidRPr="0001092D">
        <w:rPr>
          <w:sz w:val="24"/>
          <w:szCs w:val="24"/>
        </w:rPr>
        <w:t>рт с пр</w:t>
      </w:r>
      <w:proofErr w:type="gramEnd"/>
      <w:r w:rsidRPr="0001092D">
        <w:rPr>
          <w:sz w:val="24"/>
          <w:szCs w:val="24"/>
        </w:rPr>
        <w:t>едложением о цене имущества (бланк предложения о цене – приложение № 4 к информационному сообщению);</w:t>
      </w:r>
    </w:p>
    <w:p w:rsidR="00325E2A" w:rsidRPr="00154E1D" w:rsidRDefault="00325E2A" w:rsidP="00BC496D">
      <w:pPr>
        <w:pStyle w:val="a8"/>
        <w:numPr>
          <w:ilvl w:val="0"/>
          <w:numId w:val="9"/>
        </w:numPr>
        <w:ind w:left="1276"/>
        <w:jc w:val="both"/>
        <w:rPr>
          <w:sz w:val="24"/>
          <w:szCs w:val="24"/>
        </w:rPr>
      </w:pPr>
      <w:r w:rsidRPr="00154E1D">
        <w:rPr>
          <w:sz w:val="24"/>
          <w:szCs w:val="24"/>
        </w:rPr>
        <w:t>Заверенные копии учредительных документов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54E1D">
        <w:rPr>
          <w:b/>
          <w:sz w:val="24"/>
          <w:szCs w:val="24"/>
        </w:rPr>
        <w:t>для юридических лиц</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54E1D">
        <w:rPr>
          <w:b/>
          <w:sz w:val="24"/>
          <w:szCs w:val="24"/>
        </w:rPr>
        <w:t>для юридических лиц</w:t>
      </w:r>
      <w:r w:rsidR="00BC496D" w:rsidRPr="00154E1D">
        <w:rPr>
          <w:sz w:val="24"/>
          <w:szCs w:val="24"/>
        </w:rPr>
        <w:t>);</w:t>
      </w:r>
    </w:p>
    <w:p w:rsidR="00325E2A" w:rsidRPr="00154E1D" w:rsidRDefault="00BC496D" w:rsidP="00BC496D">
      <w:pPr>
        <w:pStyle w:val="a8"/>
        <w:numPr>
          <w:ilvl w:val="0"/>
          <w:numId w:val="9"/>
        </w:numPr>
        <w:ind w:left="1276"/>
        <w:jc w:val="both"/>
        <w:rPr>
          <w:sz w:val="24"/>
          <w:szCs w:val="24"/>
        </w:rPr>
      </w:pPr>
      <w:r w:rsidRPr="00154E1D">
        <w:rPr>
          <w:sz w:val="24"/>
          <w:szCs w:val="24"/>
        </w:rPr>
        <w:t xml:space="preserve">Документ, удостоверяющий личность, или представляют копии всех его листов </w:t>
      </w:r>
      <w:r w:rsidR="00325E2A" w:rsidRPr="00154E1D">
        <w:rPr>
          <w:sz w:val="24"/>
          <w:szCs w:val="24"/>
        </w:rPr>
        <w:t>(</w:t>
      </w:r>
      <w:r w:rsidR="00325E2A" w:rsidRPr="00154E1D">
        <w:rPr>
          <w:b/>
          <w:sz w:val="24"/>
          <w:szCs w:val="24"/>
        </w:rPr>
        <w:t>для физических лиц</w:t>
      </w:r>
      <w:r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54E1D">
        <w:rPr>
          <w:b/>
          <w:sz w:val="24"/>
          <w:szCs w:val="24"/>
        </w:rPr>
        <w:t>представляется в случае, если от имени претендента действует его представитель по доверенности</w:t>
      </w:r>
      <w:r w:rsidR="00BC496D" w:rsidRPr="00154E1D">
        <w:rPr>
          <w:sz w:val="24"/>
          <w:szCs w:val="24"/>
        </w:rPr>
        <w:t>);</w:t>
      </w:r>
    </w:p>
    <w:p w:rsidR="00325E2A" w:rsidRPr="00154E1D" w:rsidRDefault="00325E2A" w:rsidP="00BC496D">
      <w:pPr>
        <w:pStyle w:val="a8"/>
        <w:numPr>
          <w:ilvl w:val="0"/>
          <w:numId w:val="9"/>
        </w:numPr>
        <w:ind w:left="1276"/>
        <w:jc w:val="both"/>
        <w:rPr>
          <w:sz w:val="24"/>
          <w:szCs w:val="24"/>
        </w:rPr>
      </w:pPr>
      <w:r w:rsidRPr="00154E1D">
        <w:rPr>
          <w:sz w:val="24"/>
          <w:szCs w:val="24"/>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54E1D">
        <w:rPr>
          <w:b/>
          <w:sz w:val="24"/>
          <w:szCs w:val="24"/>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54E1D">
        <w:rPr>
          <w:sz w:val="24"/>
          <w:szCs w:val="24"/>
        </w:rPr>
        <w:t>) (</w:t>
      </w:r>
      <w:r w:rsidRPr="00154E1D">
        <w:rPr>
          <w:b/>
          <w:sz w:val="24"/>
          <w:szCs w:val="24"/>
        </w:rPr>
        <w:t>для юридических лиц</w:t>
      </w:r>
      <w:r w:rsidR="003E1988" w:rsidRPr="00154E1D">
        <w:rPr>
          <w:sz w:val="24"/>
          <w:szCs w:val="24"/>
        </w:rPr>
        <w:t>)</w:t>
      </w:r>
      <w:r w:rsidR="00154E1D" w:rsidRPr="00154E1D">
        <w:rPr>
          <w:sz w:val="24"/>
          <w:szCs w:val="24"/>
        </w:rPr>
        <w:t>.</w:t>
      </w:r>
    </w:p>
    <w:p w:rsidR="00325E2A" w:rsidRPr="00154E1D" w:rsidRDefault="00325E2A" w:rsidP="00325E2A">
      <w:pPr>
        <w:ind w:firstLine="709"/>
        <w:jc w:val="both"/>
        <w:rPr>
          <w:sz w:val="24"/>
          <w:szCs w:val="24"/>
        </w:rPr>
      </w:pPr>
      <w:r w:rsidRPr="00154E1D">
        <w:rPr>
          <w:sz w:val="24"/>
          <w:szCs w:val="24"/>
        </w:rPr>
        <w:t xml:space="preserve">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 К данным документам (в том числе к каждому тому) также прилагается их опись. </w:t>
      </w:r>
    </w:p>
    <w:p w:rsidR="00325E2A" w:rsidRDefault="00325E2A" w:rsidP="00325E2A">
      <w:pPr>
        <w:ind w:firstLine="709"/>
        <w:jc w:val="both"/>
        <w:rPr>
          <w:sz w:val="24"/>
          <w:szCs w:val="24"/>
        </w:rPr>
      </w:pPr>
      <w:r w:rsidRPr="00154E1D">
        <w:rPr>
          <w:sz w:val="24"/>
          <w:szCs w:val="24"/>
        </w:rPr>
        <w:t>Соблюдение претендентом указанных требований означает, что заявка и документы, представляемые одновременно с заявкой, поданы от имени претендента. При этом ненадлежащее исполнение претендентом требования о том, что все листы документов, представляемых одновременно с заявкой, или отдельные тома документов должны быть пронумерованы, не является основанием для отказа претенденту в участии в продаже.</w:t>
      </w: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325E2A" w:rsidRDefault="00325E2A"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551584" w:rsidRDefault="00551584" w:rsidP="00325E2A">
      <w:pPr>
        <w:ind w:firstLine="709"/>
        <w:jc w:val="both"/>
        <w:rPr>
          <w:sz w:val="24"/>
          <w:szCs w:val="24"/>
        </w:rPr>
      </w:pPr>
    </w:p>
    <w:p w:rsidR="00551584" w:rsidRDefault="00551584" w:rsidP="00325E2A">
      <w:pPr>
        <w:ind w:firstLine="709"/>
        <w:jc w:val="both"/>
        <w:rPr>
          <w:sz w:val="24"/>
          <w:szCs w:val="24"/>
        </w:rPr>
      </w:pPr>
    </w:p>
    <w:p w:rsidR="000D72EF" w:rsidRDefault="000D72EF" w:rsidP="000D72EF">
      <w:pPr>
        <w:jc w:val="right"/>
        <w:rPr>
          <w:sz w:val="24"/>
          <w:szCs w:val="24"/>
        </w:rPr>
      </w:pPr>
      <w:r>
        <w:rPr>
          <w:sz w:val="24"/>
          <w:szCs w:val="24"/>
        </w:rPr>
        <w:lastRenderedPageBreak/>
        <w:t>Приложение № 1</w:t>
      </w:r>
    </w:p>
    <w:p w:rsidR="000D72EF" w:rsidRDefault="000D72EF" w:rsidP="000D72EF">
      <w:pPr>
        <w:jc w:val="center"/>
        <w:rPr>
          <w:sz w:val="24"/>
          <w:szCs w:val="24"/>
        </w:rPr>
      </w:pPr>
      <w:r>
        <w:rPr>
          <w:sz w:val="24"/>
          <w:szCs w:val="24"/>
        </w:rPr>
        <w:t>Перечень высвобождаемого движимого военного имущества (лот №1</w:t>
      </w:r>
      <w:r w:rsidR="00551584">
        <w:rPr>
          <w:sz w:val="24"/>
          <w:szCs w:val="24"/>
        </w:rPr>
        <w:t>6</w:t>
      </w:r>
      <w:r>
        <w:rPr>
          <w:sz w:val="24"/>
          <w:szCs w:val="24"/>
        </w:rPr>
        <w:t>)</w:t>
      </w:r>
    </w:p>
    <w:tbl>
      <w:tblPr>
        <w:tblStyle w:val="af"/>
        <w:tblW w:w="9571" w:type="dxa"/>
        <w:tblLayout w:type="fixed"/>
        <w:tblLook w:val="04A0" w:firstRow="1" w:lastRow="0" w:firstColumn="1" w:lastColumn="0" w:noHBand="0" w:noVBand="1"/>
      </w:tblPr>
      <w:tblGrid>
        <w:gridCol w:w="817"/>
        <w:gridCol w:w="4253"/>
        <w:gridCol w:w="1134"/>
        <w:gridCol w:w="1452"/>
        <w:gridCol w:w="1915"/>
      </w:tblGrid>
      <w:tr w:rsidR="000D72EF" w:rsidRPr="00510AE3" w:rsidTr="008E3200">
        <w:tc>
          <w:tcPr>
            <w:tcW w:w="817" w:type="dxa"/>
            <w:vAlign w:val="center"/>
          </w:tcPr>
          <w:p w:rsidR="000D72EF" w:rsidRPr="00510AE3" w:rsidRDefault="000D72EF" w:rsidP="008E3200">
            <w:pPr>
              <w:jc w:val="center"/>
              <w:rPr>
                <w:rFonts w:cs="Times New Roman"/>
                <w:sz w:val="24"/>
                <w:szCs w:val="24"/>
              </w:rPr>
            </w:pPr>
            <w:r w:rsidRPr="00510AE3">
              <w:rPr>
                <w:rFonts w:cs="Times New Roman"/>
                <w:sz w:val="24"/>
                <w:szCs w:val="24"/>
              </w:rPr>
              <w:t xml:space="preserve">№ </w:t>
            </w:r>
            <w:proofErr w:type="gramStart"/>
            <w:r w:rsidRPr="00510AE3">
              <w:rPr>
                <w:rFonts w:cs="Times New Roman"/>
                <w:sz w:val="24"/>
                <w:szCs w:val="24"/>
              </w:rPr>
              <w:t>п</w:t>
            </w:r>
            <w:proofErr w:type="gramEnd"/>
            <w:r w:rsidRPr="00510AE3">
              <w:rPr>
                <w:rFonts w:cs="Times New Roman"/>
                <w:sz w:val="24"/>
                <w:szCs w:val="24"/>
              </w:rPr>
              <w:t>/п</w:t>
            </w:r>
          </w:p>
        </w:tc>
        <w:tc>
          <w:tcPr>
            <w:tcW w:w="4253" w:type="dxa"/>
            <w:vAlign w:val="center"/>
          </w:tcPr>
          <w:p w:rsidR="000D72EF" w:rsidRPr="00510AE3" w:rsidRDefault="000D72EF" w:rsidP="008E3200">
            <w:pPr>
              <w:jc w:val="center"/>
              <w:rPr>
                <w:rFonts w:cs="Times New Roman"/>
                <w:sz w:val="24"/>
                <w:szCs w:val="24"/>
              </w:rPr>
            </w:pPr>
            <w:r w:rsidRPr="00510AE3">
              <w:rPr>
                <w:rFonts w:cs="Times New Roman"/>
                <w:sz w:val="24"/>
                <w:szCs w:val="24"/>
              </w:rPr>
              <w:t>Наименование имущества</w:t>
            </w:r>
          </w:p>
        </w:tc>
        <w:tc>
          <w:tcPr>
            <w:tcW w:w="1134" w:type="dxa"/>
            <w:vAlign w:val="center"/>
          </w:tcPr>
          <w:p w:rsidR="000D72EF" w:rsidRPr="00510AE3" w:rsidRDefault="000D72EF" w:rsidP="008E3200">
            <w:pPr>
              <w:jc w:val="center"/>
              <w:rPr>
                <w:rFonts w:cs="Times New Roman"/>
                <w:sz w:val="24"/>
                <w:szCs w:val="24"/>
              </w:rPr>
            </w:pPr>
            <w:r w:rsidRPr="00510AE3">
              <w:rPr>
                <w:rFonts w:cs="Times New Roman"/>
                <w:sz w:val="24"/>
                <w:szCs w:val="24"/>
              </w:rPr>
              <w:t>Ед. изм.</w:t>
            </w:r>
          </w:p>
        </w:tc>
        <w:tc>
          <w:tcPr>
            <w:tcW w:w="1452" w:type="dxa"/>
            <w:vAlign w:val="center"/>
          </w:tcPr>
          <w:p w:rsidR="000D72EF" w:rsidRPr="00510AE3" w:rsidRDefault="000D72EF" w:rsidP="008E3200">
            <w:pPr>
              <w:jc w:val="center"/>
              <w:rPr>
                <w:rFonts w:cs="Times New Roman"/>
                <w:sz w:val="24"/>
                <w:szCs w:val="24"/>
              </w:rPr>
            </w:pPr>
            <w:r w:rsidRPr="00510AE3">
              <w:rPr>
                <w:rFonts w:cs="Times New Roman"/>
                <w:sz w:val="24"/>
                <w:szCs w:val="24"/>
              </w:rPr>
              <w:t>Кол-во</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Качественное состояние (техническое состояние,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Втягивающее, 12В,42.800</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Игла</w:t>
            </w:r>
            <w:proofErr w:type="gramStart"/>
            <w:r w:rsidRPr="00510AE3">
              <w:rPr>
                <w:rFonts w:cs="Times New Roman"/>
                <w:color w:val="000000"/>
                <w:sz w:val="24"/>
                <w:szCs w:val="24"/>
              </w:rPr>
              <w:t xml:space="preserve"> К</w:t>
            </w:r>
            <w:proofErr w:type="gramEnd"/>
            <w:r w:rsidRPr="00510AE3">
              <w:rPr>
                <w:rFonts w:cs="Times New Roman"/>
                <w:color w:val="000000"/>
                <w:sz w:val="24"/>
                <w:szCs w:val="24"/>
              </w:rPr>
              <w:t xml:space="preserve"> 151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Катушка зажигания, 36 ОТК, Б116, ТУ 37.003.882-83</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7</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Катушка зажигания, Б116-02</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Катушка зажигания Б116-03</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5</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Колодки тормозные, задние Газель, 3302-3502090</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4</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Колодки тормозные УАЗ барабанная длинная</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proofErr w:type="spellStart"/>
            <w:r w:rsidRPr="00510AE3">
              <w:rPr>
                <w:rFonts w:cs="Times New Roman"/>
                <w:color w:val="000000"/>
                <w:sz w:val="24"/>
                <w:szCs w:val="24"/>
              </w:rPr>
              <w:t>Отопитель</w:t>
            </w:r>
            <w:proofErr w:type="spellEnd"/>
            <w:r w:rsidRPr="00510AE3">
              <w:rPr>
                <w:rFonts w:cs="Times New Roman"/>
                <w:color w:val="000000"/>
                <w:sz w:val="24"/>
                <w:szCs w:val="24"/>
              </w:rPr>
              <w:t xml:space="preserve"> салона, Б.11.3730. 12/до ОТК 9</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Поршень с гильзой, 920.340</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Цилиндр тормозной передний, ГОСТ 15150</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Бегунок Волга 24</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Бегунок ВАЗ  (500026)</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53</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Вакуумный усилитель  (Т205)</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Вакуумный усилитель ГАЗ, УАЗ  (500141)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Вал промежуточный  (Т210)</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3</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Вал с червяком 452  (Т211)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Вилка заднего хода  (Т214)</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6</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Гибкий вал спидометра 452  (Т225)</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6</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Глушитель  (Т227)</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5</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Замок двери УАЗ, ГАЗ  (Т246)</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32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Игла запорная (Т252)</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Колодка УАЗ  (201)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24</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Коммутатор ГОСТ3940-84.3734.12</w:t>
            </w:r>
            <w:proofErr w:type="gramStart"/>
            <w:r w:rsidRPr="00510AE3">
              <w:rPr>
                <w:rFonts w:cs="Times New Roman"/>
                <w:color w:val="000000"/>
                <w:sz w:val="24"/>
                <w:szCs w:val="24"/>
              </w:rPr>
              <w:t>В</w:t>
            </w:r>
            <w:proofErr w:type="gramEnd"/>
            <w:r w:rsidRPr="00510AE3">
              <w:rPr>
                <w:rFonts w:cs="Times New Roman"/>
                <w:color w:val="000000"/>
                <w:sz w:val="24"/>
                <w:szCs w:val="24"/>
              </w:rPr>
              <w:t xml:space="preserve">   (4354)</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Корзина сцепления Волга, Газель дв.402.160090  (500228-1)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Корзина сцепления ГАЗ  (500193)</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Планка установочного тормоза (Т311)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Пластиковые заклепки ВАЗ (500009)</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1 200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Поршня ВАЗ-2106 (500186)</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Прокладка  (500032)</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5</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Прокладка ГБЦ ГАЗ 402дв. (500154)</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Пыльник шаровых опор ВАЗ (500008)</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191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Реле 523  (Т338)</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5</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Реле втягивающее  (Т339)</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5</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Рем комплект амортизатора  (Т342)</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202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Рем комплект карбюратора  (Т344)</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16</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 xml:space="preserve">Сальник </w:t>
            </w:r>
            <w:proofErr w:type="spellStart"/>
            <w:r w:rsidRPr="00510AE3">
              <w:rPr>
                <w:rFonts w:cs="Times New Roman"/>
                <w:color w:val="000000"/>
                <w:sz w:val="24"/>
                <w:szCs w:val="24"/>
              </w:rPr>
              <w:t>коленвала</w:t>
            </w:r>
            <w:proofErr w:type="spellEnd"/>
            <w:r w:rsidRPr="00510AE3">
              <w:rPr>
                <w:rFonts w:cs="Times New Roman"/>
                <w:color w:val="000000"/>
                <w:sz w:val="24"/>
                <w:szCs w:val="24"/>
              </w:rPr>
              <w:t xml:space="preserve">  (Т352)</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26</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Сальник кулака  (Т354)</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17</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Тормозной шланг  (500014)</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70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Трос спидометра  (2)</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6</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Труба промежуточная с резонатором (402дв)  (2-1)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Фильтр масляный Волга (402дв) М-412  (2015-69)</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30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Цилиндр ЗТЦ УАЗ-469,3151 «</w:t>
            </w:r>
            <w:proofErr w:type="spellStart"/>
            <w:r w:rsidRPr="00510AE3">
              <w:rPr>
                <w:rFonts w:cs="Times New Roman"/>
                <w:color w:val="000000"/>
                <w:sz w:val="24"/>
                <w:szCs w:val="24"/>
              </w:rPr>
              <w:t>Фенокс</w:t>
            </w:r>
            <w:proofErr w:type="spellEnd"/>
            <w:r w:rsidRPr="00510AE3">
              <w:rPr>
                <w:rFonts w:cs="Times New Roman"/>
                <w:color w:val="000000"/>
                <w:sz w:val="24"/>
                <w:szCs w:val="24"/>
              </w:rPr>
              <w:t>»  (2015-78)</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Цилиндр тормоза передний левый  (500148-1)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Цилиндр тормоза передний УАЗ  (500148-1)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7</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Цилиндр УТЦ УАЗ-469 левый  (2015-79)</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Шкворень Волга в сборе  (213-1)</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3</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Элемент фильтр. Воздушный ГАЗ-406дв</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18</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r w:rsidR="000D72EF" w:rsidRPr="00510AE3" w:rsidTr="008E3200">
        <w:tc>
          <w:tcPr>
            <w:tcW w:w="817" w:type="dxa"/>
            <w:vAlign w:val="center"/>
          </w:tcPr>
          <w:p w:rsidR="000D72EF" w:rsidRPr="00510AE3" w:rsidRDefault="000D72EF" w:rsidP="000D72EF">
            <w:pPr>
              <w:pStyle w:val="a8"/>
              <w:numPr>
                <w:ilvl w:val="0"/>
                <w:numId w:val="10"/>
              </w:numPr>
              <w:suppressAutoHyphens w:val="0"/>
              <w:jc w:val="center"/>
              <w:rPr>
                <w:rFonts w:cs="Times New Roman"/>
                <w:sz w:val="24"/>
                <w:szCs w:val="24"/>
              </w:rPr>
            </w:pPr>
          </w:p>
        </w:tc>
        <w:tc>
          <w:tcPr>
            <w:tcW w:w="4253"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Элемент фильтрующий Г-24  (2016-53)</w:t>
            </w:r>
          </w:p>
        </w:tc>
        <w:tc>
          <w:tcPr>
            <w:tcW w:w="1134" w:type="dxa"/>
            <w:vAlign w:val="center"/>
          </w:tcPr>
          <w:p w:rsidR="000D72EF" w:rsidRPr="00510AE3" w:rsidRDefault="000D72EF" w:rsidP="008E3200">
            <w:pPr>
              <w:jc w:val="center"/>
              <w:rPr>
                <w:rFonts w:cs="Times New Roman"/>
                <w:color w:val="000000"/>
                <w:sz w:val="24"/>
                <w:szCs w:val="24"/>
              </w:rPr>
            </w:pPr>
            <w:proofErr w:type="spellStart"/>
            <w:proofErr w:type="gramStart"/>
            <w:r w:rsidRPr="00510AE3">
              <w:rPr>
                <w:rFonts w:cs="Times New Roman"/>
                <w:color w:val="000000"/>
                <w:sz w:val="24"/>
                <w:szCs w:val="24"/>
              </w:rPr>
              <w:t>шт</w:t>
            </w:r>
            <w:proofErr w:type="spellEnd"/>
            <w:proofErr w:type="gramEnd"/>
          </w:p>
        </w:tc>
        <w:tc>
          <w:tcPr>
            <w:tcW w:w="1452" w:type="dxa"/>
            <w:vAlign w:val="center"/>
          </w:tcPr>
          <w:p w:rsidR="000D72EF" w:rsidRPr="00510AE3" w:rsidRDefault="000D72EF" w:rsidP="008E3200">
            <w:pPr>
              <w:jc w:val="center"/>
              <w:rPr>
                <w:rFonts w:cs="Times New Roman"/>
                <w:color w:val="000000"/>
                <w:sz w:val="24"/>
                <w:szCs w:val="24"/>
              </w:rPr>
            </w:pPr>
            <w:r w:rsidRPr="00510AE3">
              <w:rPr>
                <w:rFonts w:cs="Times New Roman"/>
                <w:color w:val="000000"/>
                <w:sz w:val="24"/>
                <w:szCs w:val="24"/>
              </w:rPr>
              <w:t>20</w:t>
            </w:r>
          </w:p>
        </w:tc>
        <w:tc>
          <w:tcPr>
            <w:tcW w:w="1915" w:type="dxa"/>
            <w:vAlign w:val="center"/>
          </w:tcPr>
          <w:p w:rsidR="000D72EF" w:rsidRPr="00510AE3" w:rsidRDefault="000D72EF" w:rsidP="008E3200">
            <w:pPr>
              <w:jc w:val="center"/>
              <w:rPr>
                <w:rFonts w:cs="Times New Roman"/>
                <w:sz w:val="24"/>
                <w:szCs w:val="24"/>
              </w:rPr>
            </w:pPr>
            <w:r w:rsidRPr="00510AE3">
              <w:rPr>
                <w:rFonts w:cs="Times New Roman"/>
                <w:sz w:val="24"/>
                <w:szCs w:val="24"/>
              </w:rPr>
              <w:t>1 категория</w:t>
            </w:r>
          </w:p>
        </w:tc>
      </w:tr>
    </w:tbl>
    <w:p w:rsidR="000D72EF" w:rsidRDefault="000D72EF" w:rsidP="000D72EF">
      <w:pPr>
        <w:jc w:val="both"/>
        <w:rPr>
          <w:sz w:val="28"/>
          <w:szCs w:val="28"/>
        </w:rPr>
      </w:pPr>
    </w:p>
    <w:p w:rsidR="000D72EF" w:rsidRPr="00510AE3" w:rsidRDefault="000D72EF" w:rsidP="000D72EF">
      <w:pPr>
        <w:jc w:val="both"/>
        <w:rPr>
          <w:sz w:val="24"/>
          <w:szCs w:val="24"/>
        </w:rPr>
      </w:pPr>
      <w:r w:rsidRPr="00510AE3">
        <w:rPr>
          <w:sz w:val="24"/>
          <w:szCs w:val="24"/>
        </w:rPr>
        <w:t xml:space="preserve">Балансодержатель: ФГКУ «УВО ВНГ России по Красноярскому краю», г. Красноярск, ул. </w:t>
      </w:r>
      <w:proofErr w:type="gramStart"/>
      <w:r w:rsidRPr="00510AE3">
        <w:rPr>
          <w:sz w:val="24"/>
          <w:szCs w:val="24"/>
        </w:rPr>
        <w:t>Семафорная</w:t>
      </w:r>
      <w:proofErr w:type="gramEnd"/>
      <w:r w:rsidRPr="00510AE3">
        <w:rPr>
          <w:sz w:val="24"/>
          <w:szCs w:val="24"/>
        </w:rPr>
        <w:t xml:space="preserve"> д. 437.</w:t>
      </w:r>
    </w:p>
    <w:p w:rsidR="000D72EF" w:rsidRDefault="000D72EF" w:rsidP="000D72EF">
      <w:pPr>
        <w:jc w:val="both"/>
        <w:rPr>
          <w:sz w:val="24"/>
          <w:szCs w:val="24"/>
        </w:rPr>
      </w:pPr>
    </w:p>
    <w:p w:rsidR="000D72EF" w:rsidRPr="00510AE3" w:rsidRDefault="000D72EF" w:rsidP="000D72EF">
      <w:pPr>
        <w:jc w:val="both"/>
        <w:rPr>
          <w:sz w:val="24"/>
          <w:szCs w:val="24"/>
        </w:rPr>
      </w:pPr>
      <w:proofErr w:type="gramStart"/>
      <w:r w:rsidRPr="00510AE3">
        <w:rPr>
          <w:sz w:val="24"/>
          <w:szCs w:val="24"/>
        </w:rPr>
        <w:t>Местонахождение имущества: г. Дудинка, ул. Щорса  д. 2. г. Норильск, ул. Комсомольская 37В.</w:t>
      </w:r>
      <w:proofErr w:type="gramEnd"/>
    </w:p>
    <w:p w:rsidR="000D72EF" w:rsidRPr="00510AE3" w:rsidRDefault="000D72EF" w:rsidP="000D72EF">
      <w:pPr>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Default="000D72EF" w:rsidP="00325E2A">
      <w:pPr>
        <w:ind w:firstLine="709"/>
        <w:jc w:val="both"/>
        <w:rPr>
          <w:sz w:val="24"/>
          <w:szCs w:val="24"/>
        </w:rPr>
      </w:pPr>
    </w:p>
    <w:p w:rsidR="000D72EF" w:rsidRPr="00100DAC" w:rsidRDefault="000D72EF" w:rsidP="000D72EF">
      <w:pPr>
        <w:suppressAutoHyphens w:val="0"/>
        <w:ind w:right="-568"/>
        <w:jc w:val="right"/>
        <w:rPr>
          <w:sz w:val="24"/>
          <w:szCs w:val="24"/>
        </w:rPr>
      </w:pPr>
      <w:r w:rsidRPr="00100DAC">
        <w:rPr>
          <w:sz w:val="24"/>
          <w:szCs w:val="24"/>
        </w:rPr>
        <w:t xml:space="preserve">Приложение </w:t>
      </w:r>
    </w:p>
    <w:p w:rsidR="000D72EF" w:rsidRPr="00100DAC" w:rsidRDefault="000D72EF" w:rsidP="000D72EF">
      <w:pPr>
        <w:tabs>
          <w:tab w:val="left" w:pos="8214"/>
        </w:tabs>
        <w:ind w:right="-568" w:firstLine="709"/>
        <w:jc w:val="right"/>
        <w:rPr>
          <w:sz w:val="24"/>
          <w:szCs w:val="24"/>
        </w:rPr>
      </w:pPr>
      <w:r w:rsidRPr="00100DAC">
        <w:rPr>
          <w:sz w:val="24"/>
          <w:szCs w:val="24"/>
        </w:rPr>
        <w:t xml:space="preserve">     №2 к информационному сообщению</w:t>
      </w:r>
    </w:p>
    <w:p w:rsidR="000D72EF" w:rsidRPr="00100DAC" w:rsidRDefault="000D72EF" w:rsidP="000D72EF">
      <w:pPr>
        <w:keepNext/>
        <w:keepLines/>
        <w:suppressAutoHyphens w:val="0"/>
        <w:spacing w:before="240"/>
        <w:jc w:val="center"/>
        <w:outlineLvl w:val="0"/>
        <w:rPr>
          <w:b/>
          <w:color w:val="2E74B5"/>
          <w:sz w:val="24"/>
          <w:szCs w:val="24"/>
          <w:lang w:eastAsia="ru-RU"/>
        </w:rPr>
      </w:pPr>
      <w:r w:rsidRPr="00100DAC">
        <w:rPr>
          <w:b/>
          <w:sz w:val="24"/>
          <w:szCs w:val="24"/>
          <w:lang w:eastAsia="ru-RU"/>
        </w:rPr>
        <w:t>ЗАЯВКА НА УЧАСТИЕ В АУКЦИОНЕ</w:t>
      </w:r>
    </w:p>
    <w:p w:rsidR="000D72EF" w:rsidRPr="00100DAC" w:rsidRDefault="000D72EF" w:rsidP="000D72EF">
      <w:pPr>
        <w:tabs>
          <w:tab w:val="left" w:pos="2580"/>
        </w:tabs>
        <w:suppressAutoHyphens w:val="0"/>
        <w:rPr>
          <w:sz w:val="24"/>
          <w:szCs w:val="24"/>
          <w:lang w:eastAsia="ru-RU"/>
        </w:rPr>
      </w:pPr>
      <w:r w:rsidRPr="00100DAC">
        <w:rPr>
          <w:sz w:val="24"/>
          <w:lang w:eastAsia="ru-RU"/>
        </w:rPr>
        <w:tab/>
      </w:r>
    </w:p>
    <w:p w:rsidR="000D72EF" w:rsidRPr="00100DAC" w:rsidRDefault="000D72EF" w:rsidP="000D72EF">
      <w:pPr>
        <w:tabs>
          <w:tab w:val="left" w:pos="2580"/>
        </w:tabs>
        <w:suppressAutoHyphens w:val="0"/>
        <w:jc w:val="center"/>
        <w:rPr>
          <w:sz w:val="24"/>
          <w:lang w:eastAsia="ru-RU"/>
        </w:rPr>
      </w:pPr>
      <w:r w:rsidRPr="00100DAC">
        <w:rPr>
          <w:sz w:val="24"/>
          <w:lang w:eastAsia="ru-RU"/>
        </w:rPr>
        <w:t>дата проведения аукциона «____»____________ 201_ г.</w:t>
      </w:r>
    </w:p>
    <w:p w:rsidR="000D72EF" w:rsidRPr="00100DAC" w:rsidRDefault="000D72EF" w:rsidP="000D72EF">
      <w:pPr>
        <w:suppressAutoHyphens w:val="0"/>
        <w:jc w:val="both"/>
        <w:rPr>
          <w:sz w:val="24"/>
          <w:lang w:eastAsia="ru-RU"/>
        </w:rPr>
      </w:pPr>
    </w:p>
    <w:p w:rsidR="000D72EF" w:rsidRPr="00100DAC" w:rsidRDefault="000D72EF" w:rsidP="000D72EF">
      <w:pPr>
        <w:suppressAutoHyphens w:val="0"/>
        <w:jc w:val="both"/>
        <w:rPr>
          <w:sz w:val="24"/>
          <w:lang w:eastAsia="ru-RU"/>
        </w:rPr>
      </w:pPr>
    </w:p>
    <w:p w:rsidR="000D72EF" w:rsidRPr="00100DAC" w:rsidRDefault="000D72EF" w:rsidP="000D72EF">
      <w:pPr>
        <w:suppressAutoHyphens w:val="0"/>
        <w:jc w:val="both"/>
        <w:rPr>
          <w:sz w:val="24"/>
          <w:lang w:eastAsia="ru-RU"/>
        </w:rPr>
      </w:pPr>
      <w:r w:rsidRPr="00100DAC">
        <w:rPr>
          <w:sz w:val="24"/>
          <w:lang w:eastAsia="ru-RU"/>
        </w:rPr>
        <w:t>Наименование претендента</w:t>
      </w:r>
    </w:p>
    <w:p w:rsidR="000D72EF" w:rsidRPr="00100DAC" w:rsidRDefault="000D72EF" w:rsidP="000D72EF">
      <w:pPr>
        <w:suppressAutoHyphens w:val="0"/>
        <w:jc w:val="both"/>
        <w:rPr>
          <w:sz w:val="24"/>
          <w:lang w:eastAsia="ru-RU"/>
        </w:rPr>
      </w:pPr>
      <w:r w:rsidRPr="00100DAC">
        <w:rPr>
          <w:sz w:val="24"/>
          <w:lang w:eastAsia="ru-RU"/>
        </w:rPr>
        <w:t>(Ф.И.О.-  для физического лица) _________________________________________________ ____________________________________, именуемый в дальнейшем Претендент, в лице</w:t>
      </w:r>
    </w:p>
    <w:p w:rsidR="000D72EF" w:rsidRPr="00100DAC" w:rsidRDefault="000D72EF" w:rsidP="000D72EF">
      <w:pPr>
        <w:suppressAutoHyphens w:val="0"/>
        <w:jc w:val="both"/>
        <w:rPr>
          <w:sz w:val="24"/>
          <w:lang w:eastAsia="ru-RU"/>
        </w:rPr>
      </w:pPr>
      <w:r w:rsidRPr="00100DAC">
        <w:rPr>
          <w:sz w:val="24"/>
          <w:lang w:eastAsia="ru-RU"/>
        </w:rPr>
        <w:t>_____________________________________________________________________________</w:t>
      </w:r>
    </w:p>
    <w:p w:rsidR="000D72EF" w:rsidRPr="00100DAC" w:rsidRDefault="000D72EF" w:rsidP="000D72EF">
      <w:pPr>
        <w:suppressAutoHyphens w:val="0"/>
        <w:ind w:firstLine="720"/>
        <w:jc w:val="center"/>
        <w:rPr>
          <w:sz w:val="24"/>
          <w:vertAlign w:val="superscript"/>
          <w:lang w:eastAsia="ru-RU"/>
        </w:rPr>
      </w:pPr>
      <w:r w:rsidRPr="00100DAC">
        <w:rPr>
          <w:sz w:val="24"/>
          <w:vertAlign w:val="superscript"/>
          <w:lang w:eastAsia="ru-RU"/>
        </w:rPr>
        <w:t>(Ф.И.О. руководителя (для юридического лица) или представителя (для юридического и физического лица))</w:t>
      </w:r>
    </w:p>
    <w:p w:rsidR="000D72EF" w:rsidRPr="00100DAC" w:rsidRDefault="000D72EF" w:rsidP="000D72EF">
      <w:pPr>
        <w:suppressAutoHyphens w:val="0"/>
        <w:jc w:val="both"/>
        <w:rPr>
          <w:sz w:val="24"/>
          <w:lang w:eastAsia="ru-RU"/>
        </w:rPr>
      </w:pPr>
      <w:proofErr w:type="gramStart"/>
      <w:r w:rsidRPr="00100DAC">
        <w:rPr>
          <w:sz w:val="24"/>
          <w:lang w:eastAsia="ru-RU"/>
        </w:rPr>
        <w:t>действующего</w:t>
      </w:r>
      <w:proofErr w:type="gramEnd"/>
      <w:r w:rsidRPr="00100DAC">
        <w:rPr>
          <w:sz w:val="24"/>
          <w:lang w:eastAsia="ru-RU"/>
        </w:rPr>
        <w:t> на основании _____________________________________________________________________________</w:t>
      </w:r>
    </w:p>
    <w:p w:rsidR="000D72EF" w:rsidRPr="00100DAC" w:rsidRDefault="000D72EF" w:rsidP="000D72EF">
      <w:pPr>
        <w:suppressAutoHyphens w:val="0"/>
        <w:jc w:val="both"/>
        <w:rPr>
          <w:sz w:val="24"/>
          <w:lang w:eastAsia="ru-RU"/>
        </w:rPr>
      </w:pPr>
    </w:p>
    <w:p w:rsidR="000D72EF" w:rsidRPr="00100DAC" w:rsidRDefault="000D72EF" w:rsidP="000D72EF">
      <w:pPr>
        <w:widowControl w:val="0"/>
        <w:suppressAutoHyphens w:val="0"/>
        <w:jc w:val="both"/>
        <w:rPr>
          <w:b/>
          <w:bCs/>
          <w:sz w:val="24"/>
          <w:u w:val="single"/>
          <w:lang w:eastAsia="ru-RU"/>
        </w:rPr>
      </w:pPr>
      <w:r w:rsidRPr="00100DAC">
        <w:rPr>
          <w:b/>
          <w:bCs/>
          <w:sz w:val="24"/>
          <w:u w:val="single"/>
          <w:lang w:eastAsia="ru-RU"/>
        </w:rPr>
        <w:t>принимая решение об участии в аукционе по продаже высвобождаемого движимого военного имущества (далее - ВДВИ)</w:t>
      </w:r>
      <w:r w:rsidRPr="00100DAC">
        <w:rPr>
          <w:bCs/>
          <w:sz w:val="24"/>
          <w:u w:val="single"/>
          <w:lang w:eastAsia="ru-RU"/>
        </w:rPr>
        <w:t>____________________________________________</w:t>
      </w:r>
    </w:p>
    <w:p w:rsidR="000D72EF" w:rsidRPr="00100DAC" w:rsidRDefault="000D72EF" w:rsidP="000D72EF">
      <w:pPr>
        <w:widowControl w:val="0"/>
        <w:suppressAutoHyphens w:val="0"/>
        <w:rPr>
          <w:sz w:val="24"/>
          <w:vertAlign w:val="superscript"/>
          <w:lang w:eastAsia="ru-RU"/>
        </w:rPr>
      </w:pPr>
      <w:r w:rsidRPr="00100DAC">
        <w:rPr>
          <w:sz w:val="24"/>
          <w:vertAlign w:val="superscript"/>
          <w:lang w:eastAsia="ru-RU"/>
        </w:rPr>
        <w:t>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0D72EF" w:rsidRPr="00100DAC" w:rsidRDefault="000D72EF" w:rsidP="000D72EF">
      <w:pPr>
        <w:widowControl w:val="0"/>
        <w:suppressAutoHyphens w:val="0"/>
        <w:jc w:val="center"/>
        <w:rPr>
          <w:b/>
          <w:bCs/>
          <w:sz w:val="24"/>
          <w:u w:val="single"/>
          <w:lang w:eastAsia="ru-RU"/>
        </w:rPr>
      </w:pPr>
      <w:r w:rsidRPr="00100DAC">
        <w:rPr>
          <w:sz w:val="24"/>
          <w:vertAlign w:val="superscript"/>
          <w:lang w:eastAsia="ru-RU"/>
        </w:rPr>
        <w:t>( № лота, наименование имущества)</w:t>
      </w: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 xml:space="preserve">1. С документацией по </w:t>
      </w:r>
      <w:proofErr w:type="gramStart"/>
      <w:r w:rsidRPr="00100DAC">
        <w:rPr>
          <w:bCs/>
          <w:sz w:val="24"/>
          <w:szCs w:val="24"/>
          <w:lang w:eastAsia="ru-RU"/>
        </w:rPr>
        <w:t>продаваемому</w:t>
      </w:r>
      <w:proofErr w:type="gramEnd"/>
      <w:r w:rsidRPr="00100DAC">
        <w:rPr>
          <w:bCs/>
          <w:sz w:val="24"/>
          <w:szCs w:val="24"/>
          <w:lang w:eastAsia="ru-RU"/>
        </w:rPr>
        <w:t xml:space="preserve"> ВДВИ ознакомлен.</w:t>
      </w: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2. Обязуюсь:</w:t>
      </w:r>
    </w:p>
    <w:p w:rsidR="000D72EF" w:rsidRPr="00100DAC" w:rsidRDefault="000D72EF" w:rsidP="000D72EF">
      <w:pPr>
        <w:suppressAutoHyphens w:val="0"/>
        <w:ind w:firstLine="709"/>
        <w:jc w:val="both"/>
        <w:rPr>
          <w:bCs/>
          <w:sz w:val="24"/>
          <w:lang w:eastAsia="ru-RU"/>
        </w:rPr>
      </w:pPr>
      <w:r w:rsidRPr="00100DAC">
        <w:rPr>
          <w:bCs/>
          <w:sz w:val="24"/>
          <w:lang w:eastAsia="ru-RU"/>
        </w:rPr>
        <w:t>2.1. Соблюдать условия и порядок проведения аукциона, содержащиеся в информационном сообщении №________________лот № ___  о проведен</w:t>
      </w:r>
      <w:proofErr w:type="gramStart"/>
      <w:r w:rsidRPr="00100DAC">
        <w:rPr>
          <w:bCs/>
          <w:sz w:val="24"/>
          <w:lang w:eastAsia="ru-RU"/>
        </w:rPr>
        <w:t>ии ау</w:t>
      </w:r>
      <w:proofErr w:type="gramEnd"/>
      <w:r w:rsidRPr="00100DAC">
        <w:rPr>
          <w:bCs/>
          <w:sz w:val="24"/>
          <w:lang w:eastAsia="ru-RU"/>
        </w:rPr>
        <w:t>кциона, опубликованном____________________________________________________________________________________________________________________________________________.</w:t>
      </w:r>
    </w:p>
    <w:p w:rsidR="000D72EF" w:rsidRPr="00100DAC" w:rsidRDefault="000D72EF" w:rsidP="000D72EF">
      <w:pPr>
        <w:suppressAutoHyphens w:val="0"/>
        <w:ind w:firstLine="708"/>
        <w:jc w:val="both"/>
        <w:rPr>
          <w:bCs/>
          <w:sz w:val="24"/>
          <w:szCs w:val="24"/>
          <w:lang w:eastAsia="ru-RU"/>
        </w:rPr>
      </w:pPr>
      <w:r w:rsidRPr="00100DAC">
        <w:rPr>
          <w:bCs/>
          <w:sz w:val="24"/>
          <w:szCs w:val="24"/>
          <w:lang w:eastAsia="ru-RU"/>
        </w:rPr>
        <w:t>2.2. В случае признания победителем аукциона заключить с Организатором продаж договор купли-продажи высвобождаемого движимого военного имущества не позднее 5 рабочих дней после утверждения протокола об итогах аукциона.</w:t>
      </w: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2.3. Уплатить Организатору продаж стоимость имущества, установленную по результатам аукциона, в сроки, определяемые договором купли-продажи высвобождаемого движимого военного имущества.</w:t>
      </w: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 xml:space="preserve">3. </w:t>
      </w:r>
      <w:proofErr w:type="gramStart"/>
      <w:r w:rsidRPr="00100DAC">
        <w:rPr>
          <w:bCs/>
          <w:sz w:val="24"/>
          <w:szCs w:val="24"/>
          <w:lang w:eastAsia="ru-RU"/>
        </w:rPr>
        <w:t>Ознакомлен</w:t>
      </w:r>
      <w:proofErr w:type="gramEnd"/>
      <w:r w:rsidRPr="00100DAC">
        <w:rPr>
          <w:bCs/>
          <w:sz w:val="24"/>
          <w:szCs w:val="24"/>
          <w:lang w:eastAsia="ru-RU"/>
        </w:rPr>
        <w:t xml:space="preserve"> с тем, что:</w:t>
      </w: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3.1. Задаток подлежит перечислению Претендентом на счет Продавца на основании публичной оферты (информационного сообщения о проведен</w:t>
      </w:r>
      <w:proofErr w:type="gramStart"/>
      <w:r w:rsidRPr="00100DAC">
        <w:rPr>
          <w:bCs/>
          <w:sz w:val="24"/>
          <w:szCs w:val="24"/>
          <w:lang w:eastAsia="ru-RU"/>
        </w:rPr>
        <w:t>ии ау</w:t>
      </w:r>
      <w:proofErr w:type="gramEnd"/>
      <w:r w:rsidRPr="00100DAC">
        <w:rPr>
          <w:bCs/>
          <w:sz w:val="24"/>
          <w:szCs w:val="24"/>
          <w:lang w:eastAsia="ru-RU"/>
        </w:rPr>
        <w:t xml:space="preserve">кциона) и перечисляется непосредственно Претендентом. В платежном документе в графе «назначение платежа» обязательно указывается: </w:t>
      </w:r>
      <w:r w:rsidRPr="00100DAC">
        <w:rPr>
          <w:bCs/>
          <w:i/>
          <w:sz w:val="24"/>
          <w:szCs w:val="24"/>
          <w:lang w:eastAsia="ru-RU"/>
        </w:rPr>
        <w:t>«Задаток для участия в аукционе, согласно информационному сообщению №_______г., лот №__»</w:t>
      </w:r>
      <w:r w:rsidRPr="00100DAC">
        <w:rPr>
          <w:bCs/>
          <w:sz w:val="24"/>
          <w:szCs w:val="24"/>
          <w:lang w:eastAsia="ru-RU"/>
        </w:rPr>
        <w:t xml:space="preserve"> Надлежащей оплатой задатка является поступление денежных средств на счет Продавца.</w:t>
      </w: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3.2.Претендент вправе отозвать настоящую заявку до момента приобретения им статуса участника торгов.</w:t>
      </w: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3.3. Ответственность за достоверность сведений, представленных в настоящей заявке и Приложениях, несет Претендент.</w:t>
      </w:r>
    </w:p>
    <w:p w:rsidR="000D72EF" w:rsidRPr="00100DAC" w:rsidRDefault="000D72EF" w:rsidP="000D72EF">
      <w:pPr>
        <w:suppressAutoHyphens w:val="0"/>
        <w:ind w:firstLine="720"/>
        <w:jc w:val="both"/>
        <w:rPr>
          <w:bCs/>
          <w:sz w:val="24"/>
          <w:szCs w:val="24"/>
          <w:lang w:eastAsia="ru-RU"/>
        </w:rPr>
      </w:pPr>
    </w:p>
    <w:p w:rsidR="000D72EF" w:rsidRPr="00100DAC" w:rsidRDefault="000D72EF" w:rsidP="000D72EF">
      <w:pPr>
        <w:suppressAutoHyphens w:val="0"/>
        <w:jc w:val="both"/>
        <w:rPr>
          <w:b/>
          <w:bCs/>
          <w:sz w:val="24"/>
          <w:szCs w:val="24"/>
          <w:lang w:eastAsia="ru-RU"/>
        </w:rPr>
      </w:pPr>
      <w:r w:rsidRPr="00100DAC">
        <w:rPr>
          <w:b/>
          <w:bCs/>
          <w:sz w:val="24"/>
          <w:szCs w:val="24"/>
          <w:lang w:eastAsia="ru-RU"/>
        </w:rPr>
        <w:t>Сведения о претенденте:</w:t>
      </w:r>
    </w:p>
    <w:p w:rsidR="000D72EF" w:rsidRPr="00100DAC" w:rsidRDefault="000D72EF" w:rsidP="000D72EF">
      <w:pPr>
        <w:suppressAutoHyphens w:val="0"/>
        <w:jc w:val="both"/>
        <w:rPr>
          <w:sz w:val="24"/>
          <w:lang w:eastAsia="ru-RU"/>
        </w:rPr>
      </w:pPr>
      <w:r w:rsidRPr="00100DAC">
        <w:rPr>
          <w:sz w:val="24"/>
          <w:lang w:eastAsia="ru-RU"/>
        </w:rPr>
        <w:t>Юридический  адрес ___________________________________________________________</w:t>
      </w:r>
    </w:p>
    <w:p w:rsidR="000D72EF" w:rsidRPr="00100DAC" w:rsidRDefault="000D72EF" w:rsidP="000D72EF">
      <w:pPr>
        <w:suppressAutoHyphens w:val="0"/>
        <w:jc w:val="both"/>
        <w:rPr>
          <w:sz w:val="24"/>
          <w:lang w:eastAsia="ru-RU"/>
        </w:rPr>
      </w:pPr>
      <w:r w:rsidRPr="00100DAC">
        <w:rPr>
          <w:sz w:val="24"/>
          <w:lang w:eastAsia="ru-RU"/>
        </w:rPr>
        <w:t>Почтовый адрес________________________________________________________________</w:t>
      </w:r>
    </w:p>
    <w:p w:rsidR="000D72EF" w:rsidRPr="00100DAC" w:rsidRDefault="000D72EF" w:rsidP="000D72EF">
      <w:pPr>
        <w:suppressAutoHyphens w:val="0"/>
        <w:jc w:val="both"/>
        <w:rPr>
          <w:sz w:val="24"/>
          <w:lang w:eastAsia="ru-RU"/>
        </w:rPr>
      </w:pPr>
      <w:r w:rsidRPr="00100DAC">
        <w:rPr>
          <w:sz w:val="24"/>
          <w:lang w:eastAsia="ru-RU"/>
        </w:rPr>
        <w:t>Контактный телефон, </w:t>
      </w:r>
      <w:r w:rsidRPr="00100DAC">
        <w:rPr>
          <w:sz w:val="24"/>
          <w:lang w:val="en-US" w:eastAsia="ru-RU"/>
        </w:rPr>
        <w:t>e</w:t>
      </w:r>
      <w:r w:rsidRPr="00100DAC">
        <w:rPr>
          <w:sz w:val="24"/>
          <w:lang w:eastAsia="ru-RU"/>
        </w:rPr>
        <w:t> – </w:t>
      </w:r>
      <w:r w:rsidRPr="00100DAC">
        <w:rPr>
          <w:sz w:val="24"/>
          <w:lang w:val="en-US" w:eastAsia="ru-RU"/>
        </w:rPr>
        <w:t>mail</w:t>
      </w:r>
      <w:r w:rsidRPr="00100DAC">
        <w:rPr>
          <w:sz w:val="24"/>
          <w:lang w:eastAsia="ru-RU"/>
        </w:rPr>
        <w:t>____________________________________________________</w:t>
      </w:r>
    </w:p>
    <w:p w:rsidR="000D72EF" w:rsidRPr="00100DAC" w:rsidRDefault="000D72EF" w:rsidP="000D72EF">
      <w:pPr>
        <w:suppressAutoHyphens w:val="0"/>
        <w:jc w:val="both"/>
        <w:rPr>
          <w:sz w:val="24"/>
          <w:lang w:eastAsia="ru-RU"/>
        </w:rPr>
      </w:pPr>
    </w:p>
    <w:p w:rsidR="000D72EF" w:rsidRPr="00100DAC" w:rsidRDefault="000D72EF" w:rsidP="000D72EF">
      <w:pPr>
        <w:suppressAutoHyphens w:val="0"/>
        <w:jc w:val="both"/>
        <w:rPr>
          <w:sz w:val="24"/>
          <w:lang w:eastAsia="ru-RU"/>
        </w:rPr>
      </w:pPr>
      <w:r w:rsidRPr="00100DAC">
        <w:rPr>
          <w:sz w:val="24"/>
          <w:lang w:eastAsia="ru-RU"/>
        </w:rPr>
        <w:t>Документ о государственной регистрации юридического лица.</w:t>
      </w:r>
    </w:p>
    <w:p w:rsidR="000D72EF" w:rsidRPr="00100DAC" w:rsidRDefault="000D72EF" w:rsidP="000D72EF">
      <w:pPr>
        <w:tabs>
          <w:tab w:val="left" w:pos="8987"/>
        </w:tabs>
        <w:suppressAutoHyphens w:val="0"/>
        <w:jc w:val="both"/>
        <w:rPr>
          <w:sz w:val="24"/>
          <w:lang w:eastAsia="ru-RU"/>
        </w:rPr>
      </w:pPr>
      <w:proofErr w:type="gramStart"/>
      <w:r w:rsidRPr="00100DAC">
        <w:rPr>
          <w:sz w:val="24"/>
          <w:lang w:eastAsia="ru-RU"/>
        </w:rPr>
        <w:t>(Документ, удостоверяющий личность – для физического лица________________________</w:t>
      </w:r>
      <w:proofErr w:type="gramEnd"/>
    </w:p>
    <w:tbl>
      <w:tblPr>
        <w:tblW w:w="8789" w:type="dxa"/>
        <w:tblLayout w:type="fixed"/>
        <w:tblCellMar>
          <w:left w:w="28" w:type="dxa"/>
          <w:right w:w="28" w:type="dxa"/>
        </w:tblCellMar>
        <w:tblLook w:val="04A0" w:firstRow="1" w:lastRow="0" w:firstColumn="1" w:lastColumn="0" w:noHBand="0" w:noVBand="1"/>
      </w:tblPr>
      <w:tblGrid>
        <w:gridCol w:w="629"/>
        <w:gridCol w:w="961"/>
        <w:gridCol w:w="480"/>
        <w:gridCol w:w="1191"/>
        <w:gridCol w:w="1417"/>
        <w:gridCol w:w="476"/>
        <w:gridCol w:w="254"/>
        <w:gridCol w:w="1440"/>
        <w:gridCol w:w="360"/>
        <w:gridCol w:w="1080"/>
        <w:gridCol w:w="501"/>
      </w:tblGrid>
      <w:tr w:rsidR="000D72EF" w:rsidRPr="00100DAC" w:rsidTr="008E3200">
        <w:trPr>
          <w:cantSplit/>
        </w:trPr>
        <w:tc>
          <w:tcPr>
            <w:tcW w:w="629" w:type="dxa"/>
            <w:vAlign w:val="bottom"/>
            <w:hideMark/>
          </w:tcPr>
          <w:p w:rsidR="000D72EF" w:rsidRPr="00100DAC" w:rsidRDefault="000D72EF" w:rsidP="008E3200">
            <w:pPr>
              <w:suppressAutoHyphens w:val="0"/>
              <w:jc w:val="both"/>
              <w:rPr>
                <w:sz w:val="24"/>
                <w:lang w:eastAsia="ru-RU"/>
              </w:rPr>
            </w:pPr>
            <w:r w:rsidRPr="00100DAC">
              <w:rPr>
                <w:sz w:val="24"/>
                <w:lang w:eastAsia="ru-RU"/>
              </w:rPr>
              <w:t>серия</w:t>
            </w:r>
          </w:p>
        </w:tc>
        <w:tc>
          <w:tcPr>
            <w:tcW w:w="961" w:type="dxa"/>
            <w:tcBorders>
              <w:top w:val="nil"/>
              <w:left w:val="nil"/>
              <w:bottom w:val="single" w:sz="4" w:space="0" w:color="auto"/>
              <w:right w:val="nil"/>
            </w:tcBorders>
            <w:vAlign w:val="bottom"/>
          </w:tcPr>
          <w:p w:rsidR="000D72EF" w:rsidRPr="00100DAC" w:rsidRDefault="000D72EF" w:rsidP="008E3200">
            <w:pPr>
              <w:suppressAutoHyphens w:val="0"/>
              <w:jc w:val="both"/>
              <w:rPr>
                <w:sz w:val="24"/>
                <w:lang w:eastAsia="ru-RU"/>
              </w:rPr>
            </w:pPr>
          </w:p>
        </w:tc>
        <w:tc>
          <w:tcPr>
            <w:tcW w:w="480" w:type="dxa"/>
            <w:vAlign w:val="bottom"/>
            <w:hideMark/>
          </w:tcPr>
          <w:p w:rsidR="000D72EF" w:rsidRPr="00100DAC" w:rsidRDefault="000D72EF" w:rsidP="008E3200">
            <w:pPr>
              <w:suppressAutoHyphens w:val="0"/>
              <w:jc w:val="both"/>
              <w:rPr>
                <w:sz w:val="24"/>
                <w:lang w:eastAsia="ru-RU"/>
              </w:rPr>
            </w:pPr>
            <w:r w:rsidRPr="00100DAC">
              <w:rPr>
                <w:sz w:val="24"/>
                <w:lang w:eastAsia="ru-RU"/>
              </w:rPr>
              <w:t>№</w:t>
            </w:r>
          </w:p>
        </w:tc>
        <w:tc>
          <w:tcPr>
            <w:tcW w:w="1191" w:type="dxa"/>
            <w:tcBorders>
              <w:top w:val="nil"/>
              <w:left w:val="nil"/>
              <w:bottom w:val="single" w:sz="4" w:space="0" w:color="auto"/>
              <w:right w:val="nil"/>
            </w:tcBorders>
            <w:vAlign w:val="bottom"/>
          </w:tcPr>
          <w:p w:rsidR="000D72EF" w:rsidRPr="00100DAC" w:rsidRDefault="000D72EF" w:rsidP="008E3200">
            <w:pPr>
              <w:suppressAutoHyphens w:val="0"/>
              <w:jc w:val="both"/>
              <w:rPr>
                <w:sz w:val="24"/>
                <w:lang w:eastAsia="ru-RU"/>
              </w:rPr>
            </w:pPr>
          </w:p>
        </w:tc>
        <w:tc>
          <w:tcPr>
            <w:tcW w:w="1417" w:type="dxa"/>
            <w:vAlign w:val="bottom"/>
            <w:hideMark/>
          </w:tcPr>
          <w:p w:rsidR="000D72EF" w:rsidRPr="00100DAC" w:rsidRDefault="000D72EF" w:rsidP="008E3200">
            <w:pPr>
              <w:suppressAutoHyphens w:val="0"/>
              <w:rPr>
                <w:sz w:val="24"/>
                <w:lang w:eastAsia="ru-RU"/>
              </w:rPr>
            </w:pPr>
            <w:r w:rsidRPr="00100DAC">
              <w:rPr>
                <w:sz w:val="24"/>
                <w:lang w:eastAsia="ru-RU"/>
              </w:rPr>
              <w:t xml:space="preserve"> </w:t>
            </w:r>
            <w:proofErr w:type="gramStart"/>
            <w:r w:rsidRPr="00100DAC">
              <w:rPr>
                <w:sz w:val="24"/>
                <w:lang w:eastAsia="ru-RU"/>
              </w:rPr>
              <w:t>Выдан</w:t>
            </w:r>
            <w:proofErr w:type="gramEnd"/>
            <w:r w:rsidRPr="00100DAC">
              <w:rPr>
                <w:sz w:val="24"/>
                <w:lang w:eastAsia="ru-RU"/>
              </w:rPr>
              <w:t> дата</w:t>
            </w:r>
          </w:p>
        </w:tc>
        <w:tc>
          <w:tcPr>
            <w:tcW w:w="476" w:type="dxa"/>
            <w:tcBorders>
              <w:top w:val="nil"/>
              <w:left w:val="nil"/>
              <w:bottom w:val="single" w:sz="4" w:space="0" w:color="auto"/>
              <w:right w:val="nil"/>
            </w:tcBorders>
            <w:vAlign w:val="bottom"/>
          </w:tcPr>
          <w:p w:rsidR="000D72EF" w:rsidRPr="00100DAC" w:rsidRDefault="000D72EF" w:rsidP="008E3200">
            <w:pPr>
              <w:suppressAutoHyphens w:val="0"/>
              <w:jc w:val="both"/>
              <w:rPr>
                <w:sz w:val="24"/>
                <w:lang w:eastAsia="ru-RU"/>
              </w:rPr>
            </w:pPr>
            <w:r w:rsidRPr="00100DAC">
              <w:rPr>
                <w:sz w:val="24"/>
                <w:lang w:eastAsia="ru-RU"/>
              </w:rPr>
              <w:t>«</w:t>
            </w:r>
          </w:p>
        </w:tc>
        <w:tc>
          <w:tcPr>
            <w:tcW w:w="254" w:type="dxa"/>
            <w:vAlign w:val="bottom"/>
            <w:hideMark/>
          </w:tcPr>
          <w:p w:rsidR="000D72EF" w:rsidRPr="00100DAC" w:rsidRDefault="000D72EF" w:rsidP="008E3200">
            <w:pPr>
              <w:suppressAutoHyphens w:val="0"/>
              <w:jc w:val="both"/>
              <w:rPr>
                <w:sz w:val="24"/>
                <w:lang w:eastAsia="ru-RU"/>
              </w:rPr>
            </w:pPr>
            <w:r w:rsidRPr="00100DAC">
              <w:rPr>
                <w:sz w:val="24"/>
                <w:lang w:eastAsia="ru-RU"/>
              </w:rPr>
              <w:t>»</w:t>
            </w:r>
          </w:p>
        </w:tc>
        <w:tc>
          <w:tcPr>
            <w:tcW w:w="1440" w:type="dxa"/>
            <w:tcBorders>
              <w:top w:val="nil"/>
              <w:left w:val="nil"/>
              <w:bottom w:val="single" w:sz="4" w:space="0" w:color="auto"/>
              <w:right w:val="nil"/>
            </w:tcBorders>
            <w:vAlign w:val="bottom"/>
          </w:tcPr>
          <w:p w:rsidR="000D72EF" w:rsidRPr="00100DAC" w:rsidRDefault="000D72EF" w:rsidP="008E3200">
            <w:pPr>
              <w:suppressAutoHyphens w:val="0"/>
              <w:jc w:val="both"/>
              <w:rPr>
                <w:sz w:val="24"/>
                <w:lang w:eastAsia="ru-RU"/>
              </w:rPr>
            </w:pPr>
          </w:p>
        </w:tc>
        <w:tc>
          <w:tcPr>
            <w:tcW w:w="360" w:type="dxa"/>
            <w:vAlign w:val="bottom"/>
          </w:tcPr>
          <w:p w:rsidR="000D72EF" w:rsidRPr="00100DAC" w:rsidRDefault="000D72EF" w:rsidP="008E3200">
            <w:pPr>
              <w:suppressAutoHyphens w:val="0"/>
              <w:jc w:val="both"/>
              <w:rPr>
                <w:sz w:val="24"/>
                <w:lang w:eastAsia="ru-RU"/>
              </w:rPr>
            </w:pPr>
          </w:p>
        </w:tc>
        <w:tc>
          <w:tcPr>
            <w:tcW w:w="1080" w:type="dxa"/>
            <w:tcBorders>
              <w:top w:val="nil"/>
              <w:left w:val="nil"/>
              <w:bottom w:val="single" w:sz="4" w:space="0" w:color="auto"/>
              <w:right w:val="nil"/>
            </w:tcBorders>
            <w:vAlign w:val="bottom"/>
          </w:tcPr>
          <w:p w:rsidR="000D72EF" w:rsidRPr="00100DAC" w:rsidRDefault="000D72EF" w:rsidP="008E3200">
            <w:pPr>
              <w:suppressAutoHyphens w:val="0"/>
              <w:jc w:val="both"/>
              <w:rPr>
                <w:sz w:val="24"/>
                <w:lang w:eastAsia="ru-RU"/>
              </w:rPr>
            </w:pPr>
          </w:p>
        </w:tc>
        <w:tc>
          <w:tcPr>
            <w:tcW w:w="501" w:type="dxa"/>
          </w:tcPr>
          <w:p w:rsidR="000D72EF" w:rsidRPr="00100DAC" w:rsidRDefault="000D72EF" w:rsidP="008E3200">
            <w:pPr>
              <w:suppressAutoHyphens w:val="0"/>
              <w:jc w:val="both"/>
              <w:rPr>
                <w:sz w:val="24"/>
                <w:lang w:eastAsia="ru-RU"/>
              </w:rPr>
            </w:pPr>
          </w:p>
          <w:p w:rsidR="000D72EF" w:rsidRPr="00100DAC" w:rsidRDefault="000D72EF" w:rsidP="008E3200">
            <w:pPr>
              <w:suppressAutoHyphens w:val="0"/>
              <w:rPr>
                <w:sz w:val="24"/>
                <w:lang w:eastAsia="ru-RU"/>
              </w:rPr>
            </w:pPr>
            <w:proofErr w:type="gramStart"/>
            <w:r w:rsidRPr="00100DAC">
              <w:rPr>
                <w:sz w:val="24"/>
                <w:lang w:eastAsia="ru-RU"/>
              </w:rPr>
              <w:t>г</w:t>
            </w:r>
            <w:proofErr w:type="gramEnd"/>
            <w:r w:rsidRPr="00100DAC">
              <w:rPr>
                <w:sz w:val="24"/>
                <w:lang w:eastAsia="ru-RU"/>
              </w:rPr>
              <w:t>.</w:t>
            </w:r>
          </w:p>
        </w:tc>
      </w:tr>
    </w:tbl>
    <w:p w:rsidR="000D72EF" w:rsidRPr="00100DAC" w:rsidRDefault="000D72EF" w:rsidP="000D72EF">
      <w:pPr>
        <w:tabs>
          <w:tab w:val="left" w:pos="8987"/>
        </w:tabs>
        <w:suppressAutoHyphens w:val="0"/>
        <w:jc w:val="both"/>
        <w:rPr>
          <w:sz w:val="24"/>
          <w:lang w:eastAsia="ru-RU"/>
        </w:rPr>
      </w:pPr>
    </w:p>
    <w:p w:rsidR="000D72EF" w:rsidRPr="00100DAC" w:rsidRDefault="000D72EF" w:rsidP="000D72EF">
      <w:pPr>
        <w:tabs>
          <w:tab w:val="left" w:pos="8987"/>
        </w:tabs>
        <w:suppressAutoHyphens w:val="0"/>
        <w:jc w:val="both"/>
        <w:rPr>
          <w:sz w:val="24"/>
          <w:lang w:eastAsia="ru-RU"/>
        </w:rPr>
      </w:pPr>
      <w:r w:rsidRPr="00100DAC">
        <w:rPr>
          <w:sz w:val="24"/>
          <w:lang w:eastAsia="ru-RU"/>
        </w:rPr>
        <w:t>Орган, осуществивший регистрацию</w:t>
      </w:r>
    </w:p>
    <w:p w:rsidR="000D72EF" w:rsidRPr="00100DAC" w:rsidRDefault="000D72EF" w:rsidP="000D72EF">
      <w:pPr>
        <w:tabs>
          <w:tab w:val="left" w:pos="8987"/>
        </w:tabs>
        <w:suppressAutoHyphens w:val="0"/>
        <w:jc w:val="both"/>
        <w:rPr>
          <w:sz w:val="24"/>
          <w:lang w:eastAsia="ru-RU"/>
        </w:rPr>
      </w:pPr>
      <w:r w:rsidRPr="00100DAC">
        <w:rPr>
          <w:sz w:val="24"/>
          <w:lang w:eastAsia="ru-RU"/>
        </w:rPr>
        <w:t>(кем выдан–для физического лица) _____________________________________________________________________________</w:t>
      </w:r>
    </w:p>
    <w:p w:rsidR="000D72EF" w:rsidRPr="00100DAC" w:rsidRDefault="000D72EF" w:rsidP="000D72EF">
      <w:pPr>
        <w:tabs>
          <w:tab w:val="left" w:pos="8987"/>
        </w:tabs>
        <w:suppressAutoHyphens w:val="0"/>
        <w:jc w:val="both"/>
        <w:rPr>
          <w:sz w:val="24"/>
          <w:lang w:eastAsia="ru-RU"/>
        </w:rPr>
      </w:pPr>
      <w:r w:rsidRPr="00100DAC">
        <w:rPr>
          <w:sz w:val="24"/>
          <w:lang w:eastAsia="ru-RU"/>
        </w:rPr>
        <w:t>_____________________________________________________________________________</w:t>
      </w:r>
    </w:p>
    <w:p w:rsidR="000D72EF" w:rsidRPr="00100DAC" w:rsidRDefault="000D72EF" w:rsidP="000D72EF">
      <w:pPr>
        <w:suppressAutoHyphens w:val="0"/>
        <w:jc w:val="both"/>
        <w:rPr>
          <w:sz w:val="24"/>
          <w:lang w:eastAsia="ru-RU"/>
        </w:rPr>
      </w:pPr>
      <w:r w:rsidRPr="00100DAC">
        <w:rPr>
          <w:sz w:val="24"/>
          <w:lang w:eastAsia="ru-RU"/>
        </w:rPr>
        <w:t>Место выдачи___________________________</w:t>
      </w:r>
    </w:p>
    <w:p w:rsidR="000D72EF" w:rsidRPr="00100DAC" w:rsidRDefault="000D72EF" w:rsidP="000D72EF">
      <w:pPr>
        <w:suppressAutoHyphens w:val="0"/>
        <w:jc w:val="both"/>
        <w:rPr>
          <w:sz w:val="24"/>
          <w:lang w:eastAsia="ru-RU"/>
        </w:rPr>
      </w:pPr>
    </w:p>
    <w:p w:rsidR="000D72EF" w:rsidRPr="00100DAC" w:rsidRDefault="000D72EF" w:rsidP="000D72EF">
      <w:pPr>
        <w:suppressAutoHyphens w:val="0"/>
        <w:jc w:val="both"/>
        <w:rPr>
          <w:sz w:val="24"/>
          <w:lang w:eastAsia="ru-RU"/>
        </w:rPr>
      </w:pPr>
      <w:r w:rsidRPr="00100DAC">
        <w:rPr>
          <w:sz w:val="24"/>
          <w:lang w:eastAsia="ru-RU"/>
        </w:rPr>
        <w:t>ИНН__________________________________</w:t>
      </w:r>
    </w:p>
    <w:p w:rsidR="000D72EF" w:rsidRPr="00100DAC" w:rsidRDefault="000D72EF" w:rsidP="000D72EF">
      <w:pPr>
        <w:tabs>
          <w:tab w:val="left" w:pos="8987"/>
        </w:tabs>
        <w:suppressAutoHyphens w:val="0"/>
        <w:jc w:val="both"/>
        <w:rPr>
          <w:sz w:val="24"/>
          <w:lang w:eastAsia="ru-RU"/>
        </w:rPr>
      </w:pPr>
    </w:p>
    <w:p w:rsidR="000D72EF" w:rsidRPr="00100DAC" w:rsidRDefault="000D72EF" w:rsidP="000D72EF">
      <w:pPr>
        <w:suppressAutoHyphens w:val="0"/>
        <w:jc w:val="both"/>
        <w:rPr>
          <w:bCs/>
          <w:sz w:val="24"/>
          <w:szCs w:val="24"/>
          <w:lang w:eastAsia="ru-RU"/>
        </w:rPr>
      </w:pPr>
      <w:r w:rsidRPr="00100DAC">
        <w:rPr>
          <w:bCs/>
          <w:sz w:val="24"/>
          <w:szCs w:val="24"/>
          <w:lang w:eastAsia="ru-RU"/>
        </w:rPr>
        <w:t>Банковские реквизиты Претендента для возврата задатка: расчетный (лицевой) счет</w:t>
      </w:r>
    </w:p>
    <w:p w:rsidR="000D72EF" w:rsidRPr="00100DAC" w:rsidRDefault="000D72EF" w:rsidP="000D72EF">
      <w:pPr>
        <w:suppressAutoHyphens w:val="0"/>
        <w:jc w:val="both"/>
        <w:rPr>
          <w:bCs/>
          <w:sz w:val="24"/>
          <w:szCs w:val="24"/>
          <w:lang w:eastAsia="ru-RU"/>
        </w:rPr>
      </w:pPr>
      <w:r w:rsidRPr="00100DAC">
        <w:rPr>
          <w:bCs/>
          <w:sz w:val="24"/>
          <w:szCs w:val="24"/>
          <w:lang w:eastAsia="ru-RU"/>
        </w:rPr>
        <w:t>№__________________________________в_________________________________________</w:t>
      </w:r>
    </w:p>
    <w:p w:rsidR="000D72EF" w:rsidRPr="00100DAC" w:rsidRDefault="000D72EF" w:rsidP="000D72EF">
      <w:pPr>
        <w:suppressAutoHyphens w:val="0"/>
        <w:jc w:val="both"/>
        <w:rPr>
          <w:b/>
          <w:bCs/>
          <w:sz w:val="24"/>
          <w:szCs w:val="24"/>
          <w:lang w:eastAsia="ru-RU"/>
        </w:rPr>
      </w:pPr>
      <w:r w:rsidRPr="00100DAC">
        <w:rPr>
          <w:bCs/>
          <w:sz w:val="24"/>
          <w:szCs w:val="24"/>
          <w:lang w:eastAsia="ru-RU"/>
        </w:rPr>
        <w:t>корр</w:t>
      </w:r>
      <w:proofErr w:type="gramStart"/>
      <w:r w:rsidRPr="00100DAC">
        <w:rPr>
          <w:bCs/>
          <w:sz w:val="24"/>
          <w:szCs w:val="24"/>
          <w:lang w:eastAsia="ru-RU"/>
        </w:rPr>
        <w:t>.с</w:t>
      </w:r>
      <w:proofErr w:type="gramEnd"/>
      <w:r w:rsidRPr="00100DAC">
        <w:rPr>
          <w:bCs/>
          <w:sz w:val="24"/>
          <w:szCs w:val="24"/>
          <w:lang w:eastAsia="ru-RU"/>
        </w:rPr>
        <w:t>чет №_______________________________</w:t>
      </w:r>
      <w:r w:rsidRPr="00100DAC">
        <w:rPr>
          <w:b/>
          <w:bCs/>
          <w:sz w:val="32"/>
          <w:szCs w:val="24"/>
          <w:lang w:eastAsia="ru-RU"/>
        </w:rPr>
        <w:t> </w:t>
      </w:r>
      <w:r w:rsidRPr="00100DAC">
        <w:rPr>
          <w:bCs/>
          <w:sz w:val="24"/>
          <w:szCs w:val="24"/>
          <w:lang w:eastAsia="ru-RU"/>
        </w:rPr>
        <w:t>БИК_______________________________</w:t>
      </w:r>
    </w:p>
    <w:p w:rsidR="000D72EF" w:rsidRPr="00100DAC" w:rsidRDefault="000D72EF" w:rsidP="000D72EF">
      <w:pPr>
        <w:suppressAutoHyphens w:val="0"/>
        <w:ind w:firstLine="720"/>
        <w:jc w:val="both"/>
        <w:rPr>
          <w:bCs/>
          <w:sz w:val="24"/>
          <w:szCs w:val="24"/>
          <w:lang w:eastAsia="ru-RU"/>
        </w:rPr>
      </w:pPr>
    </w:p>
    <w:p w:rsidR="000D72EF" w:rsidRPr="00100DAC" w:rsidRDefault="000D72EF" w:rsidP="000D72EF">
      <w:pPr>
        <w:suppressAutoHyphens w:val="0"/>
        <w:jc w:val="both"/>
        <w:rPr>
          <w:bCs/>
          <w:sz w:val="24"/>
          <w:szCs w:val="24"/>
          <w:lang w:eastAsia="ru-RU"/>
        </w:rPr>
      </w:pPr>
      <w:r w:rsidRPr="00100DAC">
        <w:rPr>
          <w:bCs/>
          <w:sz w:val="24"/>
          <w:szCs w:val="24"/>
          <w:u w:val="single"/>
          <w:lang w:eastAsia="ru-RU"/>
        </w:rPr>
        <w:t>Приложение</w:t>
      </w:r>
      <w:r w:rsidRPr="00100DAC">
        <w:rPr>
          <w:bCs/>
          <w:sz w:val="24"/>
          <w:szCs w:val="24"/>
          <w:lang w:eastAsia="ru-RU"/>
        </w:rPr>
        <w:t xml:space="preserve">: согласно описи  на ________ л. в ____ экз. Всего ____ </w:t>
      </w:r>
      <w:proofErr w:type="gramStart"/>
      <w:r w:rsidRPr="00100DAC">
        <w:rPr>
          <w:bCs/>
          <w:sz w:val="24"/>
          <w:szCs w:val="24"/>
          <w:lang w:eastAsia="ru-RU"/>
        </w:rPr>
        <w:t>л</w:t>
      </w:r>
      <w:proofErr w:type="gramEnd"/>
      <w:r w:rsidRPr="00100DAC">
        <w:rPr>
          <w:bCs/>
          <w:sz w:val="24"/>
          <w:szCs w:val="24"/>
          <w:lang w:eastAsia="ru-RU"/>
        </w:rPr>
        <w:t>.</w:t>
      </w:r>
    </w:p>
    <w:p w:rsidR="000D72EF" w:rsidRPr="00100DAC" w:rsidRDefault="000D72EF" w:rsidP="000D72EF">
      <w:pPr>
        <w:suppressAutoHyphens w:val="0"/>
        <w:jc w:val="both"/>
        <w:rPr>
          <w:bCs/>
          <w:sz w:val="24"/>
          <w:szCs w:val="24"/>
          <w:lang w:eastAsia="ru-RU"/>
        </w:rPr>
      </w:pPr>
    </w:p>
    <w:p w:rsidR="000D72EF" w:rsidRPr="00100DAC" w:rsidRDefault="000D72EF" w:rsidP="000D72EF">
      <w:pPr>
        <w:suppressAutoHyphens w:val="0"/>
        <w:jc w:val="both"/>
        <w:rPr>
          <w:bCs/>
          <w:sz w:val="24"/>
          <w:szCs w:val="24"/>
          <w:lang w:eastAsia="ru-RU"/>
        </w:rPr>
      </w:pPr>
    </w:p>
    <w:p w:rsidR="000D72EF" w:rsidRPr="00100DAC" w:rsidRDefault="000D72EF" w:rsidP="000D72EF">
      <w:pPr>
        <w:suppressAutoHyphens w:val="0"/>
        <w:jc w:val="both"/>
        <w:rPr>
          <w:bCs/>
          <w:sz w:val="24"/>
          <w:szCs w:val="24"/>
          <w:lang w:eastAsia="ru-RU"/>
        </w:rPr>
      </w:pPr>
      <w:r w:rsidRPr="00100DAC">
        <w:rPr>
          <w:bCs/>
          <w:sz w:val="24"/>
          <w:szCs w:val="24"/>
          <w:lang w:eastAsia="ru-RU"/>
        </w:rPr>
        <w:t xml:space="preserve">    __________________________                                                    __________________</w:t>
      </w:r>
    </w:p>
    <w:p w:rsidR="000D72EF" w:rsidRPr="00100DAC" w:rsidRDefault="000D72EF" w:rsidP="000D72EF">
      <w:pPr>
        <w:suppressAutoHyphens w:val="0"/>
        <w:jc w:val="both"/>
        <w:rPr>
          <w:bCs/>
          <w:sz w:val="24"/>
          <w:szCs w:val="24"/>
          <w:vertAlign w:val="superscript"/>
          <w:lang w:eastAsia="ru-RU"/>
        </w:rPr>
      </w:pPr>
      <w:r w:rsidRPr="00100DAC">
        <w:rPr>
          <w:bCs/>
          <w:sz w:val="24"/>
          <w:szCs w:val="24"/>
          <w:vertAlign w:val="superscript"/>
          <w:lang w:eastAsia="ru-RU"/>
        </w:rPr>
        <w:t xml:space="preserve">    </w:t>
      </w:r>
      <w:proofErr w:type="gramStart"/>
      <w:r w:rsidRPr="00100DAC">
        <w:rPr>
          <w:bCs/>
          <w:sz w:val="24"/>
          <w:szCs w:val="24"/>
          <w:vertAlign w:val="superscript"/>
          <w:lang w:eastAsia="ru-RU"/>
        </w:rPr>
        <w:t>(подпись Претендента (его полномочного представителя)                                                                   (Ф.И.О.)</w:t>
      </w:r>
      <w:proofErr w:type="gramEnd"/>
    </w:p>
    <w:p w:rsidR="000D72EF" w:rsidRPr="00100DAC" w:rsidRDefault="000D72EF" w:rsidP="000D72EF">
      <w:pPr>
        <w:suppressAutoHyphens w:val="0"/>
        <w:ind w:firstLine="720"/>
        <w:jc w:val="both"/>
        <w:rPr>
          <w:bCs/>
          <w:sz w:val="24"/>
          <w:szCs w:val="24"/>
          <w:lang w:eastAsia="ru-RU"/>
        </w:rPr>
      </w:pP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 xml:space="preserve">М.П.                                                   </w:t>
      </w:r>
    </w:p>
    <w:p w:rsidR="000D72EF" w:rsidRPr="00100DAC" w:rsidRDefault="000D72EF" w:rsidP="000D72EF">
      <w:pPr>
        <w:suppressAutoHyphens w:val="0"/>
        <w:ind w:firstLine="720"/>
        <w:jc w:val="both"/>
        <w:rPr>
          <w:bCs/>
          <w:sz w:val="24"/>
          <w:szCs w:val="24"/>
          <w:lang w:eastAsia="ru-RU"/>
        </w:rPr>
      </w:pPr>
    </w:p>
    <w:p w:rsidR="000D72EF" w:rsidRPr="00100DAC" w:rsidRDefault="000D72EF" w:rsidP="000D72EF">
      <w:pPr>
        <w:suppressAutoHyphens w:val="0"/>
        <w:ind w:firstLine="720"/>
        <w:jc w:val="both"/>
        <w:rPr>
          <w:bCs/>
          <w:sz w:val="24"/>
          <w:szCs w:val="24"/>
          <w:lang w:eastAsia="ru-RU"/>
        </w:rPr>
      </w:pPr>
      <w:r w:rsidRPr="00100DAC">
        <w:rPr>
          <w:bCs/>
          <w:sz w:val="24"/>
          <w:szCs w:val="24"/>
          <w:lang w:eastAsia="ru-RU"/>
        </w:rPr>
        <w:t>«___» _______________ 20__ г.</w:t>
      </w: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Default="000D72EF" w:rsidP="000D72EF">
      <w:pPr>
        <w:suppressAutoHyphens w:val="0"/>
        <w:ind w:firstLine="720"/>
        <w:jc w:val="both"/>
        <w:rPr>
          <w:bCs/>
          <w:sz w:val="24"/>
          <w:szCs w:val="24"/>
          <w:lang w:eastAsia="ru-RU"/>
        </w:rPr>
      </w:pPr>
    </w:p>
    <w:p w:rsidR="000D72EF" w:rsidRPr="00100DAC" w:rsidRDefault="000D72EF" w:rsidP="000D72EF">
      <w:pPr>
        <w:tabs>
          <w:tab w:val="left" w:pos="6960"/>
        </w:tabs>
        <w:ind w:right="-426" w:firstLine="709"/>
        <w:jc w:val="right"/>
        <w:rPr>
          <w:sz w:val="24"/>
          <w:szCs w:val="24"/>
        </w:rPr>
      </w:pPr>
      <w:r w:rsidRPr="00100DAC">
        <w:rPr>
          <w:sz w:val="24"/>
          <w:szCs w:val="24"/>
        </w:rPr>
        <w:t xml:space="preserve">Приложение №3 </w:t>
      </w:r>
    </w:p>
    <w:p w:rsidR="000D72EF" w:rsidRPr="00100DAC" w:rsidRDefault="000D72EF" w:rsidP="000D72EF">
      <w:pPr>
        <w:tabs>
          <w:tab w:val="left" w:pos="6960"/>
        </w:tabs>
        <w:ind w:right="-426" w:firstLine="709"/>
        <w:jc w:val="right"/>
        <w:rPr>
          <w:sz w:val="24"/>
          <w:szCs w:val="24"/>
        </w:rPr>
      </w:pPr>
      <w:r w:rsidRPr="00100DAC">
        <w:rPr>
          <w:sz w:val="24"/>
          <w:szCs w:val="24"/>
        </w:rPr>
        <w:t>к информационному сообщению</w:t>
      </w:r>
    </w:p>
    <w:p w:rsidR="000D72EF" w:rsidRPr="00100DAC" w:rsidRDefault="000D72EF" w:rsidP="000D72EF">
      <w:pPr>
        <w:keepNext/>
        <w:suppressAutoHyphens w:val="0"/>
        <w:autoSpaceDE w:val="0"/>
        <w:autoSpaceDN w:val="0"/>
        <w:adjustRightInd w:val="0"/>
        <w:ind w:right="281"/>
        <w:jc w:val="center"/>
        <w:outlineLvl w:val="1"/>
        <w:rPr>
          <w:b/>
          <w:sz w:val="24"/>
          <w:szCs w:val="24"/>
          <w:lang w:eastAsia="ru-RU"/>
        </w:rPr>
      </w:pPr>
      <w:r w:rsidRPr="00100DAC">
        <w:rPr>
          <w:b/>
          <w:sz w:val="24"/>
          <w:szCs w:val="24"/>
          <w:lang w:eastAsia="ru-RU"/>
        </w:rPr>
        <w:t xml:space="preserve">ОПИСЬ </w:t>
      </w:r>
    </w:p>
    <w:p w:rsidR="000D72EF" w:rsidRPr="00100DAC" w:rsidRDefault="000D72EF" w:rsidP="000D72EF">
      <w:pPr>
        <w:suppressAutoHyphens w:val="0"/>
        <w:spacing w:after="13" w:line="276" w:lineRule="auto"/>
        <w:ind w:right="281"/>
        <w:jc w:val="center"/>
        <w:rPr>
          <w:rFonts w:eastAsia="Calibri"/>
          <w:sz w:val="24"/>
          <w:szCs w:val="24"/>
          <w:lang w:eastAsia="en-US"/>
        </w:rPr>
      </w:pPr>
      <w:r w:rsidRPr="00100DAC">
        <w:rPr>
          <w:rFonts w:eastAsia="Calibri"/>
          <w:b/>
          <w:sz w:val="24"/>
          <w:szCs w:val="24"/>
          <w:lang w:eastAsia="en-US"/>
        </w:rPr>
        <w:t xml:space="preserve">документов, представляемых на участие в аукционе по продаже </w:t>
      </w:r>
      <w:r w:rsidRPr="00100DAC">
        <w:rPr>
          <w:rFonts w:eastAsia="Calibri"/>
          <w:b/>
          <w:sz w:val="24"/>
          <w:szCs w:val="24"/>
          <w:lang w:eastAsia="en-US"/>
        </w:rPr>
        <w:br/>
        <w:t xml:space="preserve">высвобождаемого движимого военного имущества </w:t>
      </w:r>
    </w:p>
    <w:p w:rsidR="000D72EF" w:rsidRPr="00100DAC" w:rsidRDefault="000D72EF" w:rsidP="000D72EF">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0D72EF" w:rsidRPr="00100DAC" w:rsidRDefault="000D72EF" w:rsidP="000D72EF">
      <w:pPr>
        <w:tabs>
          <w:tab w:val="right" w:pos="9355"/>
        </w:tabs>
        <w:suppressAutoHyphens w:val="0"/>
        <w:rPr>
          <w:rFonts w:eastAsia="Calibri"/>
          <w:sz w:val="24"/>
          <w:szCs w:val="24"/>
          <w:lang w:eastAsia="en-US"/>
        </w:rPr>
      </w:pPr>
      <w:r w:rsidRPr="00100DAC">
        <w:rPr>
          <w:rFonts w:eastAsia="Calibri"/>
          <w:sz w:val="24"/>
          <w:szCs w:val="24"/>
          <w:lang w:eastAsia="en-US"/>
        </w:rPr>
        <w:t xml:space="preserve">Претендент </w:t>
      </w:r>
      <w:r w:rsidRPr="00100DAC">
        <w:rPr>
          <w:rFonts w:eastAsia="Calibri"/>
          <w:sz w:val="24"/>
          <w:szCs w:val="24"/>
          <w:u w:val="single"/>
          <w:lang w:eastAsia="en-US"/>
        </w:rPr>
        <w:tab/>
      </w:r>
    </w:p>
    <w:p w:rsidR="000D72EF" w:rsidRPr="00100DAC" w:rsidRDefault="000D72EF" w:rsidP="000D72EF">
      <w:pPr>
        <w:tabs>
          <w:tab w:val="center" w:pos="5797"/>
        </w:tabs>
        <w:suppressAutoHyphens w:val="0"/>
        <w:rPr>
          <w:rFonts w:eastAsia="Calibri"/>
          <w:lang w:eastAsia="en-US"/>
        </w:rPr>
      </w:pPr>
      <w:r w:rsidRPr="00100DAC">
        <w:rPr>
          <w:rFonts w:eastAsia="Calibri"/>
          <w:lang w:eastAsia="en-US"/>
        </w:rPr>
        <w:t xml:space="preserve">                         (полное наименование организации - для юридического лица, Ф.И.О. -  для физического лица) </w:t>
      </w:r>
    </w:p>
    <w:p w:rsidR="000D72EF" w:rsidRPr="00100DAC" w:rsidRDefault="000D72EF" w:rsidP="000D72EF">
      <w:pPr>
        <w:suppressAutoHyphens w:val="0"/>
        <w:spacing w:after="200"/>
        <w:rPr>
          <w:rFonts w:eastAsia="Calibri"/>
          <w:sz w:val="24"/>
          <w:szCs w:val="24"/>
          <w:lang w:eastAsia="en-US"/>
        </w:rPr>
      </w:pPr>
    </w:p>
    <w:tbl>
      <w:tblPr>
        <w:tblW w:w="5000" w:type="pct"/>
        <w:tblCellMar>
          <w:top w:w="60" w:type="dxa"/>
          <w:right w:w="44" w:type="dxa"/>
        </w:tblCellMar>
        <w:tblLook w:val="04A0" w:firstRow="1" w:lastRow="0" w:firstColumn="1" w:lastColumn="0" w:noHBand="0" w:noVBand="1"/>
      </w:tblPr>
      <w:tblGrid>
        <w:gridCol w:w="496"/>
        <w:gridCol w:w="7575"/>
        <w:gridCol w:w="1436"/>
      </w:tblGrid>
      <w:tr w:rsidR="000D72EF"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b/>
                <w:sz w:val="24"/>
                <w:szCs w:val="24"/>
                <w:lang w:eastAsia="en-US"/>
              </w:rPr>
              <w:t>№</w:t>
            </w:r>
          </w:p>
          <w:p w:rsidR="000D72EF" w:rsidRPr="00100DAC" w:rsidRDefault="000D72EF" w:rsidP="008E3200">
            <w:pPr>
              <w:suppressAutoHyphens w:val="0"/>
              <w:jc w:val="center"/>
              <w:rPr>
                <w:rFonts w:eastAsia="Calibri"/>
                <w:sz w:val="24"/>
                <w:szCs w:val="24"/>
                <w:lang w:eastAsia="en-US"/>
              </w:rPr>
            </w:pPr>
            <w:proofErr w:type="gramStart"/>
            <w:r w:rsidRPr="00100DAC">
              <w:rPr>
                <w:rFonts w:eastAsia="Calibri"/>
                <w:b/>
                <w:sz w:val="24"/>
                <w:szCs w:val="24"/>
                <w:lang w:eastAsia="en-US"/>
              </w:rPr>
              <w:t>п</w:t>
            </w:r>
            <w:proofErr w:type="gramEnd"/>
            <w:r w:rsidRPr="00100DAC">
              <w:rPr>
                <w:rFonts w:eastAsia="Calibri"/>
                <w:b/>
                <w:sz w:val="24"/>
                <w:szCs w:val="24"/>
                <w:lang w:eastAsia="en-US"/>
              </w:rPr>
              <w:t xml:space="preserve">/п </w:t>
            </w:r>
          </w:p>
        </w:tc>
        <w:tc>
          <w:tcPr>
            <w:tcW w:w="3984" w:type="pct"/>
            <w:tcBorders>
              <w:top w:val="single" w:sz="4" w:space="0" w:color="000000"/>
              <w:left w:val="single" w:sz="4" w:space="0" w:color="000000"/>
              <w:bottom w:val="single" w:sz="4" w:space="0" w:color="000000"/>
              <w:right w:val="single" w:sz="4" w:space="0" w:color="000000"/>
            </w:tcBorders>
            <w:shd w:val="clear" w:color="auto" w:fill="auto"/>
            <w:vAlign w:val="center"/>
            <w:hideMark/>
          </w:tcPr>
          <w:p w:rsidR="000D72EF" w:rsidRPr="00100DAC" w:rsidRDefault="000D72EF" w:rsidP="008E3200">
            <w:pPr>
              <w:suppressAutoHyphens w:val="0"/>
              <w:jc w:val="center"/>
              <w:rPr>
                <w:rFonts w:eastAsia="Calibri"/>
                <w:sz w:val="24"/>
                <w:szCs w:val="24"/>
                <w:lang w:eastAsia="en-US"/>
              </w:rPr>
            </w:pPr>
            <w:r w:rsidRPr="00100DAC">
              <w:rPr>
                <w:rFonts w:eastAsia="Calibri"/>
                <w:b/>
                <w:sz w:val="24"/>
                <w:szCs w:val="24"/>
                <w:lang w:eastAsia="en-US"/>
              </w:rPr>
              <w:t xml:space="preserve">Наименование документа </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b/>
                <w:sz w:val="24"/>
                <w:szCs w:val="24"/>
                <w:lang w:eastAsia="en-US"/>
              </w:rPr>
              <w:t xml:space="preserve">Количество листов </w:t>
            </w:r>
          </w:p>
        </w:tc>
      </w:tr>
      <w:tr w:rsidR="000D72EF"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1. </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Заявка на участие в аукционе</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0D72EF"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2.</w:t>
            </w:r>
          </w:p>
        </w:tc>
        <w:tc>
          <w:tcPr>
            <w:tcW w:w="3984"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Запечатанный конве</w:t>
            </w:r>
            <w:proofErr w:type="gramStart"/>
            <w:r w:rsidRPr="00100DAC">
              <w:rPr>
                <w:rFonts w:eastAsia="Calibri"/>
                <w:sz w:val="24"/>
                <w:szCs w:val="24"/>
                <w:lang w:eastAsia="en-US"/>
              </w:rPr>
              <w:t>рт с пр</w:t>
            </w:r>
            <w:proofErr w:type="gramEnd"/>
            <w:r w:rsidRPr="00100DAC">
              <w:rPr>
                <w:rFonts w:eastAsia="Calibri"/>
                <w:sz w:val="24"/>
                <w:szCs w:val="24"/>
                <w:lang w:eastAsia="en-US"/>
              </w:rPr>
              <w:t>едложением о цене имущества</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p>
        </w:tc>
      </w:tr>
      <w:tr w:rsidR="000D72EF"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3.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0D72EF" w:rsidRPr="00100DAC" w:rsidRDefault="000D72EF" w:rsidP="008E3200">
            <w:pPr>
              <w:suppressAutoHyphens w:val="0"/>
              <w:jc w:val="both"/>
              <w:rPr>
                <w:rFonts w:eastAsia="Calibri"/>
                <w:sz w:val="24"/>
                <w:szCs w:val="24"/>
                <w:lang w:eastAsia="en-US"/>
              </w:rPr>
            </w:pPr>
            <w:r w:rsidRPr="00100DAC">
              <w:rPr>
                <w:rFonts w:eastAsia="Calibri"/>
                <w:sz w:val="24"/>
                <w:szCs w:val="24"/>
                <w:lang w:eastAsia="en-US"/>
              </w:rPr>
              <w:t>Заверенные копии учредительных документов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0D72EF"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4.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0D72EF" w:rsidRPr="00100DAC" w:rsidRDefault="000D72EF" w:rsidP="008E3200">
            <w:pPr>
              <w:suppressAutoHyphens w:val="0"/>
              <w:jc w:val="both"/>
              <w:rPr>
                <w:rFonts w:eastAsia="Calibri"/>
                <w:sz w:val="24"/>
                <w:szCs w:val="24"/>
                <w:lang w:eastAsia="en-US"/>
              </w:rPr>
            </w:pPr>
            <w:r w:rsidRPr="00100DAC">
              <w:rPr>
                <w:rFonts w:eastAsia="Calibri"/>
                <w:sz w:val="24"/>
                <w:szCs w:val="24"/>
                <w:lang w:eastAsia="en-US"/>
              </w:rPr>
              <w:t>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0D72EF"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5.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0D72EF" w:rsidRPr="00100DAC" w:rsidRDefault="000D72EF" w:rsidP="008E3200">
            <w:pPr>
              <w:suppressAutoHyphens w:val="0"/>
              <w:jc w:val="both"/>
              <w:rPr>
                <w:rFonts w:eastAsia="Calibri"/>
                <w:sz w:val="24"/>
                <w:szCs w:val="24"/>
                <w:lang w:eastAsia="en-US"/>
              </w:rPr>
            </w:pPr>
            <w:r w:rsidRPr="00100DAC">
              <w:rPr>
                <w:rFonts w:eastAsia="Calibri"/>
                <w:sz w:val="24"/>
                <w:szCs w:val="24"/>
                <w:lang w:eastAsia="en-US"/>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доверенности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0D72EF" w:rsidRPr="00100DAC" w:rsidTr="008E3200">
        <w:trPr>
          <w:trHeight w:val="20"/>
        </w:trPr>
        <w:tc>
          <w:tcPr>
            <w:tcW w:w="261"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6. </w:t>
            </w:r>
          </w:p>
        </w:tc>
        <w:tc>
          <w:tcPr>
            <w:tcW w:w="3984" w:type="pct"/>
            <w:tcBorders>
              <w:top w:val="single" w:sz="4" w:space="0" w:color="000000"/>
              <w:left w:val="single" w:sz="4" w:space="0" w:color="000000"/>
              <w:bottom w:val="single" w:sz="4" w:space="0" w:color="000000"/>
              <w:right w:val="single" w:sz="4" w:space="0" w:color="000000"/>
            </w:tcBorders>
            <w:shd w:val="clear" w:color="auto" w:fill="auto"/>
          </w:tcPr>
          <w:p w:rsidR="000D72EF" w:rsidRPr="00100DAC" w:rsidRDefault="000D72EF" w:rsidP="008E3200">
            <w:pPr>
              <w:suppressAutoHyphens w:val="0"/>
              <w:jc w:val="both"/>
              <w:rPr>
                <w:rFonts w:eastAsia="Calibri"/>
                <w:sz w:val="24"/>
                <w:szCs w:val="24"/>
                <w:lang w:eastAsia="en-US"/>
              </w:rPr>
            </w:pPr>
            <w:r w:rsidRPr="00100DAC">
              <w:rPr>
                <w:rFonts w:eastAsia="Calibri"/>
                <w:sz w:val="24"/>
                <w:szCs w:val="24"/>
                <w:lang w:eastAsia="en-US"/>
              </w:rPr>
              <w:t>Документ, удостоверяющий личность, или представляют копии всех его листов (</w:t>
            </w:r>
            <w:r w:rsidRPr="00100DAC">
              <w:rPr>
                <w:rFonts w:eastAsia="Calibri"/>
                <w:b/>
                <w:sz w:val="24"/>
                <w:szCs w:val="24"/>
                <w:lang w:eastAsia="en-US"/>
              </w:rPr>
              <w:t>для физических лиц</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000000"/>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0D72EF" w:rsidRPr="00100DAC" w:rsidTr="008E3200">
        <w:trPr>
          <w:trHeight w:val="20"/>
        </w:trPr>
        <w:tc>
          <w:tcPr>
            <w:tcW w:w="261" w:type="pct"/>
            <w:tcBorders>
              <w:top w:val="single" w:sz="4" w:space="0" w:color="000000"/>
              <w:left w:val="single" w:sz="4" w:space="0" w:color="000000"/>
              <w:bottom w:val="single" w:sz="4" w:space="0" w:color="auto"/>
              <w:right w:val="single" w:sz="4" w:space="0" w:color="000000"/>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7. </w:t>
            </w:r>
          </w:p>
        </w:tc>
        <w:tc>
          <w:tcPr>
            <w:tcW w:w="3984" w:type="pct"/>
            <w:tcBorders>
              <w:top w:val="single" w:sz="4" w:space="0" w:color="000000"/>
              <w:left w:val="single" w:sz="4" w:space="0" w:color="000000"/>
              <w:bottom w:val="single" w:sz="4" w:space="0" w:color="auto"/>
              <w:right w:val="single" w:sz="4" w:space="0" w:color="000000"/>
            </w:tcBorders>
            <w:shd w:val="clear" w:color="auto" w:fill="auto"/>
          </w:tcPr>
          <w:p w:rsidR="000D72EF" w:rsidRPr="00100DAC" w:rsidRDefault="000D72EF" w:rsidP="008E3200">
            <w:pPr>
              <w:suppressAutoHyphens w:val="0"/>
              <w:jc w:val="both"/>
              <w:rPr>
                <w:rFonts w:eastAsia="Calibri"/>
                <w:sz w:val="24"/>
                <w:szCs w:val="24"/>
                <w:lang w:eastAsia="en-US"/>
              </w:rPr>
            </w:pPr>
            <w:r w:rsidRPr="00100DAC">
              <w:rPr>
                <w:rFonts w:eastAsia="Calibri"/>
                <w:sz w:val="24"/>
                <w:szCs w:val="24"/>
                <w:lang w:eastAsia="en-US"/>
              </w:rPr>
              <w:t>Доверенность на осуществление действий от имени претендента, оформленная в установленном порядке, или нотариально заверенная копия такой доверенности (</w:t>
            </w:r>
            <w:r w:rsidRPr="00100DAC">
              <w:rPr>
                <w:rFonts w:eastAsia="Calibri"/>
                <w:b/>
                <w:sz w:val="24"/>
                <w:szCs w:val="24"/>
                <w:lang w:eastAsia="en-US"/>
              </w:rPr>
              <w:t>представляется в случае, если от имени претендента действует его представитель по доверенности</w:t>
            </w:r>
            <w:r w:rsidRPr="00100DAC">
              <w:rPr>
                <w:rFonts w:eastAsia="Calibri"/>
                <w:sz w:val="24"/>
                <w:szCs w:val="24"/>
                <w:lang w:eastAsia="en-US"/>
              </w:rPr>
              <w:t>)</w:t>
            </w:r>
          </w:p>
        </w:tc>
        <w:tc>
          <w:tcPr>
            <w:tcW w:w="755" w:type="pct"/>
            <w:tcBorders>
              <w:top w:val="single" w:sz="4" w:space="0" w:color="000000"/>
              <w:left w:val="single" w:sz="4" w:space="0" w:color="000000"/>
              <w:bottom w:val="single" w:sz="4" w:space="0" w:color="auto"/>
              <w:right w:val="single" w:sz="4" w:space="0" w:color="000000"/>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0D72EF"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8.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0D72EF" w:rsidRPr="00100DAC" w:rsidRDefault="000D72EF" w:rsidP="008E3200">
            <w:pPr>
              <w:suppressAutoHyphens w:val="0"/>
              <w:jc w:val="both"/>
              <w:rPr>
                <w:rFonts w:eastAsia="Calibri"/>
                <w:sz w:val="24"/>
                <w:szCs w:val="24"/>
                <w:lang w:eastAsia="en-US"/>
              </w:rPr>
            </w:pPr>
            <w:r w:rsidRPr="00100DAC">
              <w:rPr>
                <w:rFonts w:eastAsia="Calibri"/>
                <w:sz w:val="24"/>
                <w:szCs w:val="24"/>
                <w:lang w:eastAsia="en-US"/>
              </w:rPr>
              <w:t>Документ, подтверждающий полномочия лица, уполномоченного руководителем юридического лица на подписание доверенности на осуществление действий от имени претендента (</w:t>
            </w:r>
            <w:r w:rsidRPr="00100DAC">
              <w:rPr>
                <w:rFonts w:eastAsia="Calibri"/>
                <w:b/>
                <w:sz w:val="24"/>
                <w:szCs w:val="24"/>
                <w:lang w:eastAsia="en-US"/>
              </w:rPr>
              <w:t>представляется в случае, если доверенность на осуществление действий от имени претендента - юридического лица подписана лицом, уполномоченным руководителем юридического лица</w:t>
            </w:r>
            <w:r w:rsidRPr="00100DAC">
              <w:rPr>
                <w:rFonts w:eastAsia="Calibri"/>
                <w:sz w:val="24"/>
                <w:szCs w:val="24"/>
                <w:lang w:eastAsia="en-US"/>
              </w:rPr>
              <w:t>) (</w:t>
            </w:r>
            <w:r w:rsidRPr="00100DAC">
              <w:rPr>
                <w:rFonts w:eastAsia="Calibri"/>
                <w:b/>
                <w:sz w:val="24"/>
                <w:szCs w:val="24"/>
                <w:lang w:eastAsia="en-US"/>
              </w:rPr>
              <w:t>для юридических лиц</w:t>
            </w:r>
            <w:r w:rsidRPr="00100DAC">
              <w:rPr>
                <w:rFonts w:eastAsia="Calibri"/>
                <w:sz w:val="24"/>
                <w:szCs w:val="24"/>
                <w:lang w:eastAsia="en-US"/>
              </w:rPr>
              <w:t>)</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r w:rsidR="000D72EF" w:rsidRPr="00100DAC" w:rsidTr="008E3200">
        <w:trPr>
          <w:trHeight w:val="20"/>
        </w:trPr>
        <w:tc>
          <w:tcPr>
            <w:tcW w:w="261" w:type="pct"/>
            <w:tcBorders>
              <w:top w:val="single" w:sz="4" w:space="0" w:color="auto"/>
              <w:left w:val="single" w:sz="4" w:space="0" w:color="auto"/>
              <w:bottom w:val="single" w:sz="4" w:space="0" w:color="auto"/>
              <w:right w:val="single" w:sz="4" w:space="0" w:color="auto"/>
            </w:tcBorders>
            <w:shd w:val="clear" w:color="auto" w:fill="auto"/>
            <w:hideMark/>
          </w:tcPr>
          <w:p w:rsidR="000D72EF" w:rsidRPr="00100DAC" w:rsidRDefault="000D72EF" w:rsidP="008E3200">
            <w:pPr>
              <w:suppressAutoHyphens w:val="0"/>
              <w:jc w:val="center"/>
              <w:rPr>
                <w:rFonts w:eastAsia="Calibri"/>
                <w:sz w:val="24"/>
                <w:szCs w:val="24"/>
                <w:lang w:eastAsia="en-US"/>
              </w:rPr>
            </w:pPr>
            <w:r w:rsidRPr="00100DAC">
              <w:rPr>
                <w:rFonts w:eastAsia="Calibri"/>
                <w:sz w:val="24"/>
                <w:szCs w:val="24"/>
                <w:lang w:eastAsia="en-US"/>
              </w:rPr>
              <w:t xml:space="preserve">9. </w:t>
            </w:r>
          </w:p>
        </w:tc>
        <w:tc>
          <w:tcPr>
            <w:tcW w:w="3984" w:type="pct"/>
            <w:tcBorders>
              <w:top w:val="single" w:sz="4" w:space="0" w:color="auto"/>
              <w:left w:val="single" w:sz="4" w:space="0" w:color="auto"/>
              <w:bottom w:val="single" w:sz="4" w:space="0" w:color="auto"/>
              <w:right w:val="single" w:sz="4" w:space="0" w:color="auto"/>
            </w:tcBorders>
            <w:shd w:val="clear" w:color="auto" w:fill="auto"/>
          </w:tcPr>
          <w:p w:rsidR="000D72EF" w:rsidRPr="00100DAC" w:rsidRDefault="000D72EF" w:rsidP="008E3200">
            <w:pPr>
              <w:suppressAutoHyphens w:val="0"/>
              <w:jc w:val="both"/>
              <w:rPr>
                <w:rFonts w:eastAsia="Calibri"/>
                <w:sz w:val="24"/>
                <w:szCs w:val="24"/>
                <w:lang w:eastAsia="en-US"/>
              </w:rPr>
            </w:pPr>
            <w:r w:rsidRPr="00100DAC">
              <w:rPr>
                <w:rFonts w:eastAsia="Calibri"/>
                <w:sz w:val="24"/>
                <w:szCs w:val="24"/>
                <w:lang w:eastAsia="en-US"/>
              </w:rPr>
              <w:t>Копия лицензии на осуществление вида деятельности: «Заготовка, хранение, переработка и реализация лома черных металлов, цветных металлов»</w:t>
            </w:r>
          </w:p>
        </w:tc>
        <w:tc>
          <w:tcPr>
            <w:tcW w:w="755" w:type="pct"/>
            <w:tcBorders>
              <w:top w:val="single" w:sz="4" w:space="0" w:color="auto"/>
              <w:left w:val="single" w:sz="4" w:space="0" w:color="auto"/>
              <w:bottom w:val="single" w:sz="4" w:space="0" w:color="auto"/>
              <w:right w:val="single" w:sz="4" w:space="0" w:color="auto"/>
            </w:tcBorders>
            <w:shd w:val="clear" w:color="auto" w:fill="auto"/>
            <w:hideMark/>
          </w:tcPr>
          <w:p w:rsidR="000D72EF" w:rsidRPr="00100DAC" w:rsidRDefault="000D72EF" w:rsidP="008E3200">
            <w:pPr>
              <w:suppressAutoHyphens w:val="0"/>
              <w:rPr>
                <w:rFonts w:eastAsia="Calibri"/>
                <w:sz w:val="24"/>
                <w:szCs w:val="24"/>
                <w:lang w:eastAsia="en-US"/>
              </w:rPr>
            </w:pPr>
            <w:r w:rsidRPr="00100DAC">
              <w:rPr>
                <w:rFonts w:eastAsia="Calibri"/>
                <w:sz w:val="24"/>
                <w:szCs w:val="24"/>
                <w:lang w:eastAsia="en-US"/>
              </w:rPr>
              <w:t xml:space="preserve"> </w:t>
            </w:r>
          </w:p>
        </w:tc>
      </w:tr>
    </w:tbl>
    <w:p w:rsidR="000D72EF" w:rsidRPr="00100DAC" w:rsidRDefault="000D72EF" w:rsidP="000D72EF">
      <w:pPr>
        <w:suppressAutoHyphens w:val="0"/>
        <w:spacing w:after="200" w:line="256" w:lineRule="auto"/>
        <w:jc w:val="center"/>
        <w:rPr>
          <w:rFonts w:eastAsia="Calibri"/>
          <w:sz w:val="24"/>
          <w:szCs w:val="24"/>
          <w:lang w:eastAsia="en-US"/>
        </w:rPr>
      </w:pPr>
      <w:r w:rsidRPr="00100DAC">
        <w:rPr>
          <w:rFonts w:eastAsia="Calibri"/>
          <w:sz w:val="24"/>
          <w:szCs w:val="24"/>
          <w:lang w:eastAsia="en-US"/>
        </w:rPr>
        <w:t xml:space="preserve">  </w:t>
      </w:r>
    </w:p>
    <w:p w:rsidR="000D72EF" w:rsidRPr="00100DAC" w:rsidRDefault="000D72EF" w:rsidP="000D72EF">
      <w:pPr>
        <w:suppressAutoHyphens w:val="0"/>
        <w:spacing w:after="200" w:line="360" w:lineRule="auto"/>
        <w:ind w:left="5" w:right="59"/>
        <w:jc w:val="both"/>
        <w:rPr>
          <w:rFonts w:eastAsia="Calibri"/>
          <w:sz w:val="24"/>
          <w:szCs w:val="24"/>
          <w:lang w:eastAsia="en-US"/>
        </w:rPr>
      </w:pPr>
      <w:r w:rsidRPr="00100DAC">
        <w:rPr>
          <w:rFonts w:eastAsia="Calibri"/>
          <w:sz w:val="24"/>
          <w:szCs w:val="24"/>
          <w:lang w:eastAsia="en-US"/>
        </w:rPr>
        <w:t>Заявка с прилагаемыми к ней документами принята в _____ час</w:t>
      </w:r>
      <w:proofErr w:type="gramStart"/>
      <w:r w:rsidRPr="00100DAC">
        <w:rPr>
          <w:rFonts w:eastAsia="Calibri"/>
          <w:sz w:val="24"/>
          <w:szCs w:val="24"/>
          <w:lang w:eastAsia="en-US"/>
        </w:rPr>
        <w:t>.</w:t>
      </w:r>
      <w:proofErr w:type="gramEnd"/>
      <w:r w:rsidRPr="00100DAC">
        <w:rPr>
          <w:rFonts w:eastAsia="Calibri"/>
          <w:sz w:val="24"/>
          <w:szCs w:val="24"/>
          <w:lang w:eastAsia="en-US"/>
        </w:rPr>
        <w:t xml:space="preserve"> _____ </w:t>
      </w:r>
      <w:proofErr w:type="gramStart"/>
      <w:r w:rsidRPr="00100DAC">
        <w:rPr>
          <w:rFonts w:eastAsia="Calibri"/>
          <w:sz w:val="24"/>
          <w:szCs w:val="24"/>
          <w:lang w:eastAsia="en-US"/>
        </w:rPr>
        <w:t>м</w:t>
      </w:r>
      <w:proofErr w:type="gramEnd"/>
      <w:r w:rsidRPr="00100DAC">
        <w:rPr>
          <w:rFonts w:eastAsia="Calibri"/>
          <w:sz w:val="24"/>
          <w:szCs w:val="24"/>
          <w:lang w:eastAsia="en-US"/>
        </w:rPr>
        <w:t xml:space="preserve">ин. «_____» ______________201_ года </w:t>
      </w:r>
    </w:p>
    <w:p w:rsidR="000D72EF" w:rsidRPr="00100DAC" w:rsidRDefault="000D72EF" w:rsidP="000D72EF">
      <w:pPr>
        <w:tabs>
          <w:tab w:val="center" w:pos="5438"/>
        </w:tabs>
        <w:suppressAutoHyphens w:val="0"/>
        <w:spacing w:after="183" w:line="276" w:lineRule="auto"/>
        <w:ind w:left="-13"/>
        <w:rPr>
          <w:rFonts w:eastAsia="Calibri"/>
          <w:b/>
          <w:sz w:val="24"/>
          <w:szCs w:val="24"/>
          <w:lang w:eastAsia="en-US"/>
        </w:rPr>
      </w:pPr>
      <w:r w:rsidRPr="00100DAC">
        <w:rPr>
          <w:rFonts w:eastAsia="Calibri"/>
          <w:b/>
          <w:sz w:val="24"/>
          <w:szCs w:val="24"/>
          <w:lang w:eastAsia="en-US"/>
        </w:rPr>
        <w:t>Передал:                                                               Принял:</w:t>
      </w:r>
    </w:p>
    <w:p w:rsidR="000D72EF" w:rsidRPr="00100DAC" w:rsidRDefault="000D72EF" w:rsidP="000D72EF">
      <w:pPr>
        <w:suppressAutoHyphens w:val="0"/>
        <w:spacing w:after="38" w:line="256" w:lineRule="auto"/>
        <w:rPr>
          <w:rFonts w:eastAsia="Calibri"/>
          <w:sz w:val="24"/>
          <w:szCs w:val="24"/>
          <w:lang w:eastAsia="en-US"/>
        </w:rPr>
      </w:pPr>
      <w:r w:rsidRPr="00100DAC">
        <w:rPr>
          <w:rFonts w:eastAsia="Calibri"/>
          <w:sz w:val="24"/>
          <w:szCs w:val="24"/>
          <w:lang w:eastAsia="en-US"/>
        </w:rPr>
        <w:lastRenderedPageBreak/>
        <w:t>_______________ /_______________/    _______________ /_______________/</w:t>
      </w:r>
    </w:p>
    <w:p w:rsidR="000D72EF" w:rsidRPr="00100DAC" w:rsidRDefault="000D72EF" w:rsidP="000D72EF">
      <w:pPr>
        <w:suppressAutoHyphens w:val="0"/>
        <w:rPr>
          <w:sz w:val="24"/>
          <w:szCs w:val="24"/>
        </w:rPr>
      </w:pPr>
      <w:r w:rsidRPr="00100DAC">
        <w:rPr>
          <w:sz w:val="24"/>
          <w:szCs w:val="24"/>
        </w:rPr>
        <w:t xml:space="preserve">                                                                                                                               Приложение №4 </w:t>
      </w:r>
    </w:p>
    <w:p w:rsidR="000D72EF" w:rsidRPr="00100DAC" w:rsidRDefault="000D72EF" w:rsidP="000D72EF">
      <w:pPr>
        <w:ind w:right="-568" w:firstLine="709"/>
        <w:jc w:val="right"/>
        <w:rPr>
          <w:sz w:val="24"/>
          <w:szCs w:val="24"/>
        </w:rPr>
      </w:pPr>
      <w:r w:rsidRPr="00100DAC">
        <w:rPr>
          <w:sz w:val="24"/>
          <w:szCs w:val="24"/>
        </w:rPr>
        <w:t>к информационному сообщению</w:t>
      </w:r>
    </w:p>
    <w:p w:rsidR="000D72EF" w:rsidRPr="00100DAC" w:rsidRDefault="000D72EF" w:rsidP="000D72EF">
      <w:pPr>
        <w:ind w:right="-568" w:firstLine="709"/>
        <w:jc w:val="right"/>
        <w:rPr>
          <w:sz w:val="24"/>
          <w:szCs w:val="24"/>
        </w:rPr>
      </w:pPr>
    </w:p>
    <w:p w:rsidR="000D72EF" w:rsidRPr="00100DAC" w:rsidRDefault="000D72EF" w:rsidP="000D72EF">
      <w:pPr>
        <w:suppressAutoHyphens w:val="0"/>
        <w:jc w:val="center"/>
        <w:rPr>
          <w:b/>
          <w:bCs/>
          <w:sz w:val="28"/>
          <w:szCs w:val="28"/>
          <w:lang w:eastAsia="ru-RU"/>
        </w:rPr>
      </w:pPr>
      <w:r w:rsidRPr="00100DAC">
        <w:rPr>
          <w:b/>
          <w:bCs/>
          <w:sz w:val="28"/>
          <w:szCs w:val="28"/>
          <w:lang w:eastAsia="ru-RU"/>
        </w:rPr>
        <w:t>ПРЕДЛОЖЕНИЕ О ЦЕНЕ ИМУЩЕСТВА</w:t>
      </w:r>
    </w:p>
    <w:p w:rsidR="000D72EF" w:rsidRPr="00100DAC" w:rsidRDefault="000D72EF" w:rsidP="000D72EF">
      <w:pPr>
        <w:suppressAutoHyphens w:val="0"/>
        <w:jc w:val="center"/>
        <w:rPr>
          <w:b/>
          <w:bCs/>
          <w:sz w:val="28"/>
          <w:szCs w:val="28"/>
          <w:lang w:eastAsia="ru-RU"/>
        </w:rPr>
      </w:pPr>
    </w:p>
    <w:p w:rsidR="000D72EF" w:rsidRPr="00100DAC" w:rsidRDefault="000D72EF" w:rsidP="000D72EF">
      <w:pPr>
        <w:tabs>
          <w:tab w:val="left" w:pos="465"/>
        </w:tabs>
        <w:suppressAutoHyphens w:val="0"/>
        <w:rPr>
          <w:sz w:val="26"/>
          <w:szCs w:val="26"/>
          <w:lang w:eastAsia="ru-RU"/>
        </w:rPr>
      </w:pPr>
      <w:r w:rsidRPr="00100DAC">
        <w:rPr>
          <w:sz w:val="26"/>
          <w:szCs w:val="26"/>
          <w:lang w:eastAsia="ru-RU"/>
        </w:rPr>
        <w:t>«___» ____________ 201_ г.</w:t>
      </w:r>
    </w:p>
    <w:p w:rsidR="000D72EF" w:rsidRPr="00100DAC" w:rsidRDefault="000D72EF" w:rsidP="000D72EF">
      <w:pPr>
        <w:tabs>
          <w:tab w:val="left" w:pos="465"/>
        </w:tabs>
        <w:suppressAutoHyphens w:val="0"/>
        <w:rPr>
          <w:sz w:val="26"/>
          <w:szCs w:val="26"/>
          <w:lang w:eastAsia="ru-RU"/>
        </w:rPr>
      </w:pPr>
    </w:p>
    <w:p w:rsidR="000D72EF" w:rsidRPr="00100DAC" w:rsidRDefault="000D72EF" w:rsidP="000D72EF">
      <w:pPr>
        <w:tabs>
          <w:tab w:val="left" w:pos="465"/>
        </w:tabs>
        <w:suppressAutoHyphens w:val="0"/>
        <w:rPr>
          <w:sz w:val="26"/>
          <w:szCs w:val="26"/>
          <w:lang w:eastAsia="ru-RU"/>
        </w:rPr>
      </w:pPr>
      <w:r w:rsidRPr="00100DAC">
        <w:rPr>
          <w:sz w:val="26"/>
          <w:szCs w:val="26"/>
          <w:lang w:eastAsia="ru-RU"/>
        </w:rPr>
        <w:t>Дата и время проведения аукциона: «___» _________ 201_ г.  ___ ч. ___ мин.</w:t>
      </w:r>
    </w:p>
    <w:p w:rsidR="000D72EF" w:rsidRPr="00100DAC" w:rsidRDefault="000D72EF" w:rsidP="000D72EF">
      <w:pPr>
        <w:suppressAutoHyphens w:val="0"/>
        <w:rPr>
          <w:sz w:val="26"/>
          <w:szCs w:val="26"/>
          <w:lang w:eastAsia="ru-RU"/>
        </w:rPr>
      </w:pPr>
      <w:r w:rsidRPr="00100DAC">
        <w:rPr>
          <w:sz w:val="26"/>
          <w:szCs w:val="26"/>
          <w:lang w:eastAsia="ru-RU"/>
        </w:rPr>
        <w:t>Информационное сообщение № _____ лот № _____</w:t>
      </w:r>
    </w:p>
    <w:p w:rsidR="000D72EF" w:rsidRPr="00100DAC" w:rsidRDefault="000D72EF" w:rsidP="000D72EF">
      <w:pPr>
        <w:suppressAutoHyphens w:val="0"/>
        <w:jc w:val="center"/>
        <w:rPr>
          <w:sz w:val="26"/>
          <w:szCs w:val="26"/>
          <w:lang w:eastAsia="ru-RU"/>
        </w:rPr>
      </w:pPr>
    </w:p>
    <w:p w:rsidR="000D72EF" w:rsidRPr="00100DAC" w:rsidRDefault="000D72EF" w:rsidP="000D72EF">
      <w:pPr>
        <w:suppressAutoHyphens w:val="0"/>
        <w:jc w:val="both"/>
        <w:rPr>
          <w:sz w:val="26"/>
          <w:szCs w:val="26"/>
          <w:lang w:eastAsia="ru-RU"/>
        </w:rPr>
      </w:pPr>
      <w:r w:rsidRPr="00100DAC">
        <w:rPr>
          <w:sz w:val="26"/>
          <w:szCs w:val="26"/>
          <w:lang w:eastAsia="ru-RU"/>
        </w:rPr>
        <w:t>Наименование имущества, по которому подается предложение о цене (в соответствии с информационным сообщением):</w:t>
      </w:r>
    </w:p>
    <w:p w:rsidR="000D72EF" w:rsidRPr="00100DAC" w:rsidRDefault="000D72EF" w:rsidP="000D72EF">
      <w:pPr>
        <w:tabs>
          <w:tab w:val="right" w:pos="9355"/>
        </w:tabs>
        <w:suppressAutoHyphens w:val="0"/>
        <w:rPr>
          <w:sz w:val="26"/>
          <w:szCs w:val="26"/>
          <w:u w:val="single"/>
          <w:lang w:eastAsia="ru-RU"/>
        </w:rPr>
      </w:pPr>
      <w:r w:rsidRPr="00100DAC">
        <w:rPr>
          <w:sz w:val="26"/>
          <w:szCs w:val="26"/>
          <w:u w:val="single"/>
          <w:lang w:eastAsia="ru-RU"/>
        </w:rPr>
        <w:tab/>
      </w:r>
    </w:p>
    <w:p w:rsidR="000D72EF" w:rsidRPr="00100DAC" w:rsidRDefault="000D72EF" w:rsidP="000D72EF">
      <w:pPr>
        <w:tabs>
          <w:tab w:val="right" w:pos="9355"/>
        </w:tabs>
        <w:suppressAutoHyphens w:val="0"/>
        <w:rPr>
          <w:sz w:val="26"/>
          <w:szCs w:val="26"/>
          <w:u w:val="single"/>
          <w:lang w:eastAsia="ru-RU"/>
        </w:rPr>
      </w:pPr>
      <w:r w:rsidRPr="00100DAC">
        <w:rPr>
          <w:sz w:val="26"/>
          <w:szCs w:val="26"/>
          <w:u w:val="single"/>
          <w:lang w:eastAsia="ru-RU"/>
        </w:rPr>
        <w:tab/>
      </w:r>
    </w:p>
    <w:p w:rsidR="000D72EF" w:rsidRPr="00100DAC" w:rsidRDefault="000D72EF" w:rsidP="000D72EF">
      <w:pPr>
        <w:tabs>
          <w:tab w:val="right" w:pos="9355"/>
        </w:tabs>
        <w:suppressAutoHyphens w:val="0"/>
        <w:rPr>
          <w:sz w:val="26"/>
          <w:szCs w:val="26"/>
          <w:u w:val="single"/>
          <w:lang w:eastAsia="ru-RU"/>
        </w:rPr>
      </w:pPr>
      <w:r w:rsidRPr="00100DAC">
        <w:rPr>
          <w:sz w:val="26"/>
          <w:szCs w:val="26"/>
          <w:u w:val="single"/>
          <w:lang w:eastAsia="ru-RU"/>
        </w:rPr>
        <w:tab/>
      </w:r>
    </w:p>
    <w:p w:rsidR="000D72EF" w:rsidRPr="00100DAC" w:rsidRDefault="000D72EF" w:rsidP="000D72EF">
      <w:pPr>
        <w:tabs>
          <w:tab w:val="right" w:pos="9355"/>
        </w:tabs>
        <w:suppressAutoHyphens w:val="0"/>
        <w:rPr>
          <w:sz w:val="26"/>
          <w:szCs w:val="26"/>
          <w:u w:val="single"/>
          <w:lang w:eastAsia="ru-RU"/>
        </w:rPr>
      </w:pPr>
      <w:r w:rsidRPr="00100DAC">
        <w:rPr>
          <w:sz w:val="26"/>
          <w:szCs w:val="26"/>
          <w:u w:val="single"/>
          <w:lang w:eastAsia="ru-RU"/>
        </w:rPr>
        <w:tab/>
      </w:r>
    </w:p>
    <w:p w:rsidR="000D72EF" w:rsidRPr="00100DAC" w:rsidRDefault="000D72EF" w:rsidP="000D72EF">
      <w:pPr>
        <w:tabs>
          <w:tab w:val="right" w:pos="9355"/>
        </w:tabs>
        <w:suppressAutoHyphens w:val="0"/>
        <w:rPr>
          <w:sz w:val="26"/>
          <w:szCs w:val="26"/>
          <w:u w:val="single"/>
          <w:lang w:eastAsia="ru-RU"/>
        </w:rPr>
      </w:pPr>
      <w:r w:rsidRPr="00100DAC">
        <w:rPr>
          <w:sz w:val="26"/>
          <w:szCs w:val="26"/>
          <w:u w:val="single"/>
          <w:lang w:eastAsia="ru-RU"/>
        </w:rPr>
        <w:tab/>
      </w:r>
    </w:p>
    <w:p w:rsidR="000D72EF" w:rsidRPr="00100DAC" w:rsidRDefault="000D72EF" w:rsidP="000D72EF">
      <w:pPr>
        <w:suppressAutoHyphens w:val="0"/>
        <w:jc w:val="center"/>
        <w:rPr>
          <w:sz w:val="26"/>
          <w:szCs w:val="26"/>
          <w:lang w:eastAsia="ru-RU"/>
        </w:rPr>
      </w:pPr>
    </w:p>
    <w:p w:rsidR="000D72EF" w:rsidRPr="00100DAC" w:rsidRDefault="000D72EF" w:rsidP="000D72EF">
      <w:pPr>
        <w:suppressAutoHyphens w:val="0"/>
        <w:rPr>
          <w:sz w:val="26"/>
          <w:szCs w:val="26"/>
          <w:lang w:eastAsia="ru-RU"/>
        </w:rPr>
      </w:pPr>
      <w:r w:rsidRPr="00100DAC">
        <w:rPr>
          <w:sz w:val="26"/>
          <w:szCs w:val="26"/>
          <w:lang w:eastAsia="ru-RU"/>
        </w:rPr>
        <w:t>Претендент (участник аукциона):</w:t>
      </w:r>
    </w:p>
    <w:p w:rsidR="000D72EF" w:rsidRPr="00100DAC" w:rsidRDefault="000D72EF" w:rsidP="000D72EF">
      <w:pPr>
        <w:tabs>
          <w:tab w:val="right" w:pos="9355"/>
        </w:tabs>
        <w:suppressAutoHyphens w:val="0"/>
        <w:rPr>
          <w:sz w:val="26"/>
          <w:szCs w:val="26"/>
          <w:u w:val="single"/>
          <w:lang w:eastAsia="ru-RU"/>
        </w:rPr>
      </w:pPr>
      <w:r w:rsidRPr="00100DAC">
        <w:rPr>
          <w:sz w:val="26"/>
          <w:szCs w:val="26"/>
          <w:u w:val="single"/>
          <w:lang w:eastAsia="ru-RU"/>
        </w:rPr>
        <w:tab/>
      </w:r>
    </w:p>
    <w:p w:rsidR="000D72EF" w:rsidRPr="00100DAC" w:rsidRDefault="000D72EF" w:rsidP="000D72EF">
      <w:pPr>
        <w:suppressAutoHyphens w:val="0"/>
        <w:jc w:val="center"/>
        <w:rPr>
          <w:sz w:val="26"/>
          <w:szCs w:val="26"/>
          <w:lang w:eastAsia="ru-RU"/>
        </w:rPr>
      </w:pPr>
      <w:r w:rsidRPr="00100DAC">
        <w:rPr>
          <w:sz w:val="26"/>
          <w:szCs w:val="26"/>
          <w:lang w:eastAsia="ru-RU"/>
        </w:rPr>
        <w:t xml:space="preserve">(полное наименование юридического лица, подающего предложение; </w:t>
      </w:r>
    </w:p>
    <w:p w:rsidR="000D72EF" w:rsidRPr="00100DAC" w:rsidRDefault="000D72EF" w:rsidP="000D72EF">
      <w:pPr>
        <w:tabs>
          <w:tab w:val="right" w:pos="9355"/>
        </w:tabs>
        <w:suppressAutoHyphens w:val="0"/>
        <w:rPr>
          <w:sz w:val="26"/>
          <w:szCs w:val="26"/>
          <w:u w:val="single"/>
          <w:lang w:eastAsia="ru-RU"/>
        </w:rPr>
      </w:pPr>
      <w:r w:rsidRPr="00100DAC">
        <w:rPr>
          <w:sz w:val="26"/>
          <w:szCs w:val="26"/>
          <w:u w:val="single"/>
          <w:lang w:eastAsia="ru-RU"/>
        </w:rPr>
        <w:tab/>
      </w:r>
    </w:p>
    <w:p w:rsidR="000D72EF" w:rsidRPr="00100DAC" w:rsidRDefault="000D72EF" w:rsidP="000D72EF">
      <w:pPr>
        <w:tabs>
          <w:tab w:val="right" w:pos="9355"/>
        </w:tabs>
        <w:suppressAutoHyphens w:val="0"/>
        <w:jc w:val="center"/>
        <w:rPr>
          <w:sz w:val="26"/>
          <w:szCs w:val="26"/>
          <w:u w:val="single"/>
          <w:lang w:eastAsia="ru-RU"/>
        </w:rPr>
      </w:pPr>
      <w:r w:rsidRPr="00100DAC">
        <w:rPr>
          <w:sz w:val="26"/>
          <w:szCs w:val="26"/>
          <w:lang w:eastAsia="ru-RU"/>
        </w:rPr>
        <w:t xml:space="preserve">фамилия, имя, отчество и паспортные данные физического лица, </w:t>
      </w:r>
    </w:p>
    <w:p w:rsidR="000D72EF" w:rsidRPr="00100DAC" w:rsidRDefault="000D72EF" w:rsidP="000D72EF">
      <w:pPr>
        <w:tabs>
          <w:tab w:val="right" w:pos="9355"/>
        </w:tabs>
        <w:suppressAutoHyphens w:val="0"/>
        <w:rPr>
          <w:sz w:val="26"/>
          <w:szCs w:val="26"/>
          <w:lang w:eastAsia="ru-RU"/>
        </w:rPr>
      </w:pPr>
      <w:r w:rsidRPr="00100DAC">
        <w:rPr>
          <w:sz w:val="26"/>
          <w:szCs w:val="26"/>
          <w:u w:val="single"/>
          <w:lang w:eastAsia="ru-RU"/>
        </w:rPr>
        <w:tab/>
      </w:r>
      <w:r w:rsidRPr="00100DAC">
        <w:rPr>
          <w:sz w:val="26"/>
          <w:szCs w:val="26"/>
          <w:lang w:eastAsia="ru-RU"/>
        </w:rPr>
        <w:t xml:space="preserve"> ,</w:t>
      </w:r>
    </w:p>
    <w:p w:rsidR="000D72EF" w:rsidRPr="00100DAC" w:rsidRDefault="000D72EF" w:rsidP="000D72EF">
      <w:pPr>
        <w:suppressAutoHyphens w:val="0"/>
        <w:jc w:val="center"/>
        <w:rPr>
          <w:sz w:val="26"/>
          <w:szCs w:val="26"/>
          <w:lang w:eastAsia="ru-RU"/>
        </w:rPr>
      </w:pPr>
      <w:proofErr w:type="gramStart"/>
      <w:r w:rsidRPr="00100DAC">
        <w:rPr>
          <w:sz w:val="26"/>
          <w:szCs w:val="26"/>
          <w:lang w:eastAsia="ru-RU"/>
        </w:rPr>
        <w:t>подающего</w:t>
      </w:r>
      <w:proofErr w:type="gramEnd"/>
      <w:r w:rsidRPr="00100DAC">
        <w:rPr>
          <w:sz w:val="26"/>
          <w:szCs w:val="26"/>
          <w:lang w:eastAsia="ru-RU"/>
        </w:rPr>
        <w:t xml:space="preserve"> предложение)</w:t>
      </w:r>
    </w:p>
    <w:p w:rsidR="000D72EF" w:rsidRPr="00100DAC" w:rsidRDefault="000D72EF" w:rsidP="000D72EF">
      <w:pPr>
        <w:tabs>
          <w:tab w:val="right" w:pos="9355"/>
        </w:tabs>
        <w:suppressAutoHyphens w:val="0"/>
        <w:rPr>
          <w:sz w:val="26"/>
          <w:szCs w:val="26"/>
          <w:u w:val="single"/>
          <w:lang w:eastAsia="ru-RU"/>
        </w:rPr>
      </w:pPr>
      <w:r w:rsidRPr="00100DAC">
        <w:rPr>
          <w:sz w:val="26"/>
          <w:szCs w:val="26"/>
          <w:lang w:eastAsia="ru-RU"/>
        </w:rPr>
        <w:t xml:space="preserve">в лице </w:t>
      </w:r>
      <w:r w:rsidRPr="00100DAC">
        <w:rPr>
          <w:sz w:val="26"/>
          <w:szCs w:val="26"/>
          <w:u w:val="single"/>
          <w:lang w:eastAsia="ru-RU"/>
        </w:rPr>
        <w:tab/>
      </w:r>
      <w:proofErr w:type="gramStart"/>
      <w:r w:rsidRPr="00100DAC">
        <w:rPr>
          <w:sz w:val="26"/>
          <w:szCs w:val="26"/>
          <w:lang w:eastAsia="ru-RU"/>
        </w:rPr>
        <w:t xml:space="preserve"> ,</w:t>
      </w:r>
      <w:proofErr w:type="gramEnd"/>
    </w:p>
    <w:p w:rsidR="000D72EF" w:rsidRPr="00100DAC" w:rsidRDefault="000D72EF" w:rsidP="000D72EF">
      <w:pPr>
        <w:suppressAutoHyphens w:val="0"/>
        <w:jc w:val="center"/>
        <w:rPr>
          <w:sz w:val="26"/>
          <w:szCs w:val="26"/>
          <w:lang w:eastAsia="ru-RU"/>
        </w:rPr>
      </w:pPr>
      <w:r w:rsidRPr="00100DAC">
        <w:rPr>
          <w:sz w:val="26"/>
          <w:szCs w:val="26"/>
          <w:lang w:eastAsia="ru-RU"/>
        </w:rPr>
        <w:t xml:space="preserve"> (фамилия, имя, отчество, должность)</w:t>
      </w:r>
    </w:p>
    <w:p w:rsidR="000D72EF" w:rsidRPr="00100DAC" w:rsidRDefault="000D72EF" w:rsidP="000D72EF">
      <w:pPr>
        <w:tabs>
          <w:tab w:val="right" w:pos="9355"/>
        </w:tabs>
        <w:suppressAutoHyphens w:val="0"/>
        <w:rPr>
          <w:sz w:val="26"/>
          <w:szCs w:val="26"/>
          <w:u w:val="single"/>
          <w:lang w:eastAsia="ru-RU"/>
        </w:rPr>
      </w:pPr>
      <w:r w:rsidRPr="00100DAC">
        <w:rPr>
          <w:sz w:val="26"/>
          <w:szCs w:val="26"/>
          <w:lang w:eastAsia="ru-RU"/>
        </w:rPr>
        <w:t xml:space="preserve">действующего на основании </w:t>
      </w:r>
      <w:r w:rsidRPr="00100DAC">
        <w:rPr>
          <w:sz w:val="26"/>
          <w:szCs w:val="26"/>
          <w:u w:val="single"/>
          <w:lang w:eastAsia="ru-RU"/>
        </w:rPr>
        <w:tab/>
      </w:r>
      <w:proofErr w:type="gramStart"/>
      <w:r w:rsidRPr="00100DAC">
        <w:rPr>
          <w:sz w:val="26"/>
          <w:szCs w:val="26"/>
          <w:lang w:eastAsia="ru-RU"/>
        </w:rPr>
        <w:t xml:space="preserve"> ,</w:t>
      </w:r>
      <w:proofErr w:type="gramEnd"/>
    </w:p>
    <w:p w:rsidR="000D72EF" w:rsidRPr="00100DAC" w:rsidRDefault="000D72EF" w:rsidP="000D72EF">
      <w:pPr>
        <w:suppressAutoHyphens w:val="0"/>
        <w:jc w:val="center"/>
        <w:rPr>
          <w:sz w:val="26"/>
          <w:szCs w:val="26"/>
          <w:lang w:eastAsia="ru-RU"/>
        </w:rPr>
      </w:pPr>
      <w:r w:rsidRPr="00100DAC">
        <w:rPr>
          <w:sz w:val="26"/>
          <w:szCs w:val="26"/>
          <w:lang w:eastAsia="ru-RU"/>
        </w:rPr>
        <w:t xml:space="preserve">                                                     (наименование документа)</w:t>
      </w:r>
    </w:p>
    <w:p w:rsidR="000D72EF" w:rsidRPr="00100DAC" w:rsidRDefault="000D72EF" w:rsidP="000D72EF">
      <w:pPr>
        <w:suppressAutoHyphens w:val="0"/>
        <w:jc w:val="center"/>
        <w:rPr>
          <w:sz w:val="26"/>
          <w:szCs w:val="26"/>
          <w:lang w:eastAsia="ru-RU"/>
        </w:rPr>
      </w:pPr>
    </w:p>
    <w:p w:rsidR="000D72EF" w:rsidRPr="00100DAC" w:rsidRDefault="000D72EF" w:rsidP="000D72EF">
      <w:pPr>
        <w:suppressAutoHyphens w:val="0"/>
        <w:jc w:val="both"/>
        <w:rPr>
          <w:color w:val="000000"/>
          <w:sz w:val="26"/>
          <w:szCs w:val="26"/>
          <w:lang w:eastAsia="ru-RU"/>
        </w:rPr>
      </w:pPr>
      <w:r w:rsidRPr="00100DAC">
        <w:rPr>
          <w:sz w:val="26"/>
          <w:szCs w:val="26"/>
          <w:lang w:eastAsia="ru-RU"/>
        </w:rPr>
        <w:t>ознакомившись с документацией по продаже высвобождаемого движимого военного имущества, принимая к обязательному исполнению условия аукциона, объявленного информационным сообщением № ________________, лот № _____,</w:t>
      </w:r>
    </w:p>
    <w:p w:rsidR="000D72EF" w:rsidRPr="00100DAC" w:rsidRDefault="000D72EF" w:rsidP="000D72EF">
      <w:pPr>
        <w:suppressAutoHyphens w:val="0"/>
        <w:jc w:val="both"/>
        <w:rPr>
          <w:sz w:val="26"/>
          <w:szCs w:val="26"/>
          <w:lang w:eastAsia="ru-RU"/>
        </w:rPr>
      </w:pPr>
    </w:p>
    <w:p w:rsidR="000D72EF" w:rsidRPr="00100DAC" w:rsidRDefault="000D72EF" w:rsidP="000D72EF">
      <w:pPr>
        <w:suppressAutoHyphens w:val="0"/>
        <w:jc w:val="both"/>
        <w:rPr>
          <w:sz w:val="26"/>
          <w:szCs w:val="26"/>
          <w:lang w:eastAsia="ru-RU"/>
        </w:rPr>
      </w:pPr>
      <w:r w:rsidRPr="00100DAC">
        <w:rPr>
          <w:sz w:val="26"/>
          <w:szCs w:val="26"/>
          <w:lang w:eastAsia="ru-RU"/>
        </w:rPr>
        <w:t xml:space="preserve">предлагаю следующую цену за имущество: </w:t>
      </w:r>
    </w:p>
    <w:p w:rsidR="000D72EF" w:rsidRPr="00100DAC" w:rsidRDefault="000D72EF" w:rsidP="000D72EF">
      <w:pPr>
        <w:tabs>
          <w:tab w:val="left" w:pos="-3420"/>
        </w:tabs>
        <w:suppressAutoHyphens w:val="0"/>
        <w:jc w:val="both"/>
        <w:rPr>
          <w:bCs/>
          <w:sz w:val="26"/>
          <w:szCs w:val="26"/>
          <w:lang w:eastAsia="ru-RU"/>
        </w:rPr>
      </w:pPr>
    </w:p>
    <w:p w:rsidR="000D72EF" w:rsidRPr="00100DAC" w:rsidRDefault="000D72EF" w:rsidP="000D72EF">
      <w:pPr>
        <w:tabs>
          <w:tab w:val="left" w:pos="-3420"/>
        </w:tabs>
        <w:suppressAutoHyphens w:val="0"/>
        <w:jc w:val="both"/>
        <w:rPr>
          <w:bCs/>
          <w:sz w:val="26"/>
          <w:szCs w:val="26"/>
          <w:lang w:eastAsia="ru-RU"/>
        </w:rPr>
      </w:pPr>
      <w:r w:rsidRPr="00100DAC">
        <w:rPr>
          <w:bCs/>
          <w:sz w:val="26"/>
          <w:szCs w:val="26"/>
          <w:lang w:eastAsia="ru-RU"/>
        </w:rPr>
        <w:t xml:space="preserve">________________________ </w:t>
      </w:r>
      <w:r w:rsidRPr="00100DAC">
        <w:rPr>
          <w:sz w:val="26"/>
          <w:szCs w:val="26"/>
          <w:lang w:eastAsia="ru-RU"/>
        </w:rPr>
        <w:t>(_____________________________________________),</w:t>
      </w:r>
    </w:p>
    <w:p w:rsidR="000D72EF" w:rsidRPr="00100DAC" w:rsidRDefault="000D72EF" w:rsidP="000D72EF">
      <w:pPr>
        <w:tabs>
          <w:tab w:val="left" w:pos="-3420"/>
          <w:tab w:val="center" w:pos="1701"/>
          <w:tab w:val="left" w:pos="2805"/>
          <w:tab w:val="center" w:pos="6521"/>
        </w:tabs>
        <w:suppressAutoHyphens w:val="0"/>
        <w:jc w:val="both"/>
        <w:rPr>
          <w:bCs/>
          <w:sz w:val="26"/>
          <w:szCs w:val="26"/>
          <w:lang w:eastAsia="ru-RU"/>
        </w:rPr>
      </w:pPr>
      <w:r w:rsidRPr="00100DAC">
        <w:rPr>
          <w:bCs/>
          <w:sz w:val="26"/>
          <w:szCs w:val="26"/>
          <w:lang w:eastAsia="ru-RU"/>
        </w:rPr>
        <w:tab/>
        <w:t>(числом)</w:t>
      </w:r>
      <w:r w:rsidRPr="00100DAC">
        <w:rPr>
          <w:bCs/>
          <w:sz w:val="26"/>
          <w:szCs w:val="26"/>
          <w:lang w:eastAsia="ru-RU"/>
        </w:rPr>
        <w:tab/>
      </w:r>
      <w:r w:rsidRPr="00100DAC">
        <w:rPr>
          <w:bCs/>
          <w:sz w:val="26"/>
          <w:szCs w:val="26"/>
          <w:lang w:eastAsia="ru-RU"/>
        </w:rPr>
        <w:tab/>
      </w:r>
      <w:r w:rsidRPr="00100DAC">
        <w:rPr>
          <w:sz w:val="26"/>
          <w:szCs w:val="26"/>
          <w:lang w:eastAsia="ru-RU"/>
        </w:rPr>
        <w:t>(прописью)</w:t>
      </w:r>
    </w:p>
    <w:p w:rsidR="000D72EF" w:rsidRPr="00100DAC" w:rsidRDefault="000D72EF" w:rsidP="000D72EF">
      <w:pPr>
        <w:tabs>
          <w:tab w:val="left" w:pos="-3420"/>
        </w:tabs>
        <w:suppressAutoHyphens w:val="0"/>
        <w:jc w:val="both"/>
        <w:rPr>
          <w:sz w:val="26"/>
          <w:szCs w:val="26"/>
          <w:lang w:eastAsia="ru-RU"/>
        </w:rPr>
      </w:pPr>
      <w:r w:rsidRPr="00100DAC">
        <w:rPr>
          <w:sz w:val="26"/>
          <w:szCs w:val="26"/>
          <w:lang w:eastAsia="ru-RU"/>
        </w:rPr>
        <w:t xml:space="preserve"> в том числе</w:t>
      </w:r>
      <w:proofErr w:type="gramStart"/>
      <w:r w:rsidRPr="00100DAC">
        <w:rPr>
          <w:sz w:val="26"/>
          <w:szCs w:val="26"/>
          <w:lang w:eastAsia="ru-RU"/>
        </w:rPr>
        <w:t xml:space="preserve"> ________________ (___________________________) / </w:t>
      </w:r>
      <w:proofErr w:type="gramEnd"/>
      <w:r w:rsidRPr="00100DAC">
        <w:rPr>
          <w:sz w:val="26"/>
          <w:szCs w:val="26"/>
          <w:lang w:eastAsia="ru-RU"/>
        </w:rPr>
        <w:t>без НДС.</w:t>
      </w:r>
    </w:p>
    <w:p w:rsidR="000D72EF" w:rsidRPr="00100DAC" w:rsidRDefault="000D72EF" w:rsidP="000D72EF">
      <w:pPr>
        <w:tabs>
          <w:tab w:val="left" w:pos="1985"/>
        </w:tabs>
        <w:suppressAutoHyphens w:val="0"/>
        <w:jc w:val="both"/>
        <w:rPr>
          <w:sz w:val="26"/>
          <w:szCs w:val="26"/>
          <w:lang w:eastAsia="ru-RU"/>
        </w:rPr>
      </w:pPr>
      <w:r w:rsidRPr="00100DAC">
        <w:rPr>
          <w:sz w:val="26"/>
          <w:szCs w:val="26"/>
          <w:lang w:eastAsia="ru-RU"/>
        </w:rPr>
        <w:tab/>
        <w:t>(числом)</w:t>
      </w:r>
      <w:r w:rsidRPr="00100DAC">
        <w:rPr>
          <w:sz w:val="26"/>
          <w:szCs w:val="26"/>
          <w:lang w:eastAsia="ru-RU"/>
        </w:rPr>
        <w:tab/>
      </w:r>
      <w:r w:rsidRPr="00100DAC">
        <w:rPr>
          <w:sz w:val="26"/>
          <w:szCs w:val="26"/>
          <w:lang w:eastAsia="ru-RU"/>
        </w:rPr>
        <w:tab/>
        <w:t xml:space="preserve">            (прописью)</w:t>
      </w:r>
    </w:p>
    <w:p w:rsidR="000D72EF" w:rsidRPr="00100DAC" w:rsidRDefault="000D72EF" w:rsidP="000D72EF">
      <w:pPr>
        <w:tabs>
          <w:tab w:val="left" w:pos="2355"/>
        </w:tabs>
        <w:suppressAutoHyphens w:val="0"/>
        <w:jc w:val="both"/>
        <w:rPr>
          <w:sz w:val="26"/>
          <w:szCs w:val="26"/>
          <w:lang w:eastAsia="ru-RU"/>
        </w:rPr>
      </w:pPr>
    </w:p>
    <w:p w:rsidR="000D72EF" w:rsidRPr="00100DAC" w:rsidRDefault="000D72EF" w:rsidP="000D72EF">
      <w:pPr>
        <w:tabs>
          <w:tab w:val="left" w:pos="2355"/>
        </w:tabs>
        <w:suppressAutoHyphens w:val="0"/>
        <w:jc w:val="both"/>
        <w:rPr>
          <w:sz w:val="26"/>
          <w:szCs w:val="26"/>
          <w:lang w:eastAsia="ru-RU"/>
        </w:rPr>
      </w:pPr>
    </w:p>
    <w:p w:rsidR="000D72EF" w:rsidRPr="00100DAC" w:rsidRDefault="000D72EF" w:rsidP="000D72EF">
      <w:pPr>
        <w:suppressAutoHyphens w:val="0"/>
        <w:rPr>
          <w:sz w:val="26"/>
          <w:szCs w:val="26"/>
          <w:lang w:eastAsia="ru-RU"/>
        </w:rPr>
      </w:pPr>
      <w:r w:rsidRPr="00100DAC">
        <w:rPr>
          <w:sz w:val="26"/>
          <w:szCs w:val="26"/>
          <w:lang w:eastAsia="ru-RU"/>
        </w:rPr>
        <w:t xml:space="preserve">Подпись Претендента (представителя Претендента)    ______________________        </w:t>
      </w:r>
    </w:p>
    <w:p w:rsidR="000D72EF" w:rsidRPr="00100DAC" w:rsidRDefault="000D72EF" w:rsidP="000D72EF">
      <w:pPr>
        <w:suppressAutoHyphens w:val="0"/>
        <w:rPr>
          <w:bCs/>
          <w:sz w:val="22"/>
          <w:szCs w:val="22"/>
          <w:lang w:eastAsia="ru-RU"/>
        </w:rPr>
      </w:pP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r>
      <w:r w:rsidRPr="00100DAC">
        <w:rPr>
          <w:bCs/>
          <w:sz w:val="22"/>
          <w:szCs w:val="22"/>
          <w:lang w:eastAsia="ru-RU"/>
        </w:rPr>
        <w:tab/>
        <w:t xml:space="preserve">  МП</w:t>
      </w:r>
    </w:p>
    <w:p w:rsidR="000D72EF" w:rsidRPr="00100DAC" w:rsidRDefault="000D72EF" w:rsidP="000D72EF">
      <w:pPr>
        <w:ind w:firstLine="709"/>
        <w:jc w:val="both"/>
        <w:rPr>
          <w:sz w:val="24"/>
          <w:szCs w:val="24"/>
        </w:rPr>
      </w:pPr>
    </w:p>
    <w:p w:rsidR="000D72EF" w:rsidRPr="00100DAC" w:rsidRDefault="000D72EF" w:rsidP="000D72EF">
      <w:pPr>
        <w:ind w:firstLine="709"/>
        <w:jc w:val="both"/>
        <w:rPr>
          <w:sz w:val="24"/>
          <w:szCs w:val="24"/>
        </w:rPr>
      </w:pPr>
    </w:p>
    <w:p w:rsidR="000D72EF" w:rsidRPr="00100DAC" w:rsidRDefault="000D72EF" w:rsidP="000D72EF">
      <w:pPr>
        <w:ind w:firstLine="709"/>
        <w:jc w:val="both"/>
        <w:rPr>
          <w:sz w:val="24"/>
          <w:szCs w:val="24"/>
        </w:rPr>
      </w:pPr>
    </w:p>
    <w:p w:rsidR="000D72EF" w:rsidRPr="00100DAC" w:rsidRDefault="000D72EF" w:rsidP="000D72EF">
      <w:pPr>
        <w:ind w:firstLine="709"/>
        <w:jc w:val="both"/>
        <w:rPr>
          <w:sz w:val="24"/>
          <w:szCs w:val="24"/>
        </w:rPr>
      </w:pPr>
    </w:p>
    <w:p w:rsidR="000D72EF" w:rsidRDefault="000D72EF" w:rsidP="000D72EF">
      <w:pPr>
        <w:ind w:firstLine="709"/>
        <w:jc w:val="both"/>
        <w:rPr>
          <w:sz w:val="24"/>
          <w:szCs w:val="24"/>
        </w:rPr>
      </w:pPr>
    </w:p>
    <w:p w:rsidR="000D72EF" w:rsidRPr="00100DAC" w:rsidRDefault="000D72EF" w:rsidP="000D72EF">
      <w:pPr>
        <w:ind w:firstLine="709"/>
        <w:jc w:val="both"/>
        <w:rPr>
          <w:sz w:val="24"/>
          <w:szCs w:val="24"/>
        </w:rPr>
      </w:pPr>
    </w:p>
    <w:p w:rsidR="000D72EF" w:rsidRPr="007E42F8" w:rsidRDefault="000D72EF" w:rsidP="000D72EF">
      <w:pPr>
        <w:suppressAutoHyphens w:val="0"/>
        <w:autoSpaceDE w:val="0"/>
        <w:autoSpaceDN w:val="0"/>
        <w:adjustRightInd w:val="0"/>
        <w:spacing w:before="24" w:line="274" w:lineRule="exact"/>
        <w:jc w:val="center"/>
        <w:rPr>
          <w:sz w:val="24"/>
          <w:szCs w:val="24"/>
          <w:lang w:eastAsia="ru-RU"/>
        </w:rPr>
      </w:pPr>
      <w:r w:rsidRPr="007E42F8">
        <w:rPr>
          <w:b/>
          <w:noProof/>
          <w:sz w:val="24"/>
          <w:szCs w:val="24"/>
          <w:lang w:eastAsia="ru-RU"/>
        </w:rPr>
        <mc:AlternateContent>
          <mc:Choice Requires="wps">
            <w:drawing>
              <wp:anchor distT="0" distB="0" distL="114300" distR="114300" simplePos="0" relativeHeight="251662336" behindDoc="0" locked="0" layoutInCell="1" allowOverlap="1" wp14:anchorId="73B05E61" wp14:editId="50219285">
                <wp:simplePos x="0" y="0"/>
                <wp:positionH relativeFrom="column">
                  <wp:posOffset>2644140</wp:posOffset>
                </wp:positionH>
                <wp:positionV relativeFrom="paragraph">
                  <wp:posOffset>-424815</wp:posOffset>
                </wp:positionV>
                <wp:extent cx="466725" cy="304800"/>
                <wp:effectExtent l="0" t="0" r="9525" b="0"/>
                <wp:wrapNone/>
                <wp:docPr id="3" name="Прямоугольник 3"/>
                <wp:cNvGraphicFramePr/>
                <a:graphic xmlns:a="http://schemas.openxmlformats.org/drawingml/2006/main">
                  <a:graphicData uri="http://schemas.microsoft.com/office/word/2010/wordprocessingShape">
                    <wps:wsp>
                      <wps:cNvSpPr/>
                      <wps:spPr>
                        <a:xfrm>
                          <a:off x="0" y="0"/>
                          <a:ext cx="466725" cy="304800"/>
                        </a:xfrm>
                        <a:prstGeom prst="rect">
                          <a:avLst/>
                        </a:prstGeom>
                        <a:solidFill>
                          <a:sysClr val="window" lastClr="FFFFFF"/>
                        </a:solidFill>
                        <a:ln w="25400" cap="flat" cmpd="sng" algn="ctr">
                          <a:no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Прямоугольник 3" o:spid="_x0000_s1026" style="position:absolute;margin-left:208.2pt;margin-top:-33.45pt;width:36.75pt;height:24pt;z-index:25166233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" fillcolor="window" stroked="f" strokeweight="2pt"/>
            </w:pict>
          </mc:Fallback>
        </mc:AlternateContent>
      </w:r>
      <w:r w:rsidRPr="007E42F8">
        <w:rPr>
          <w:b/>
          <w:sz w:val="24"/>
          <w:szCs w:val="24"/>
          <w:lang w:eastAsia="ru-RU"/>
        </w:rPr>
        <w:t>Договор</w:t>
      </w:r>
    </w:p>
    <w:p w:rsidR="000D72EF" w:rsidRPr="007E42F8" w:rsidRDefault="000D72EF" w:rsidP="000D72EF">
      <w:pPr>
        <w:suppressAutoHyphens w:val="0"/>
        <w:autoSpaceDE w:val="0"/>
        <w:autoSpaceDN w:val="0"/>
        <w:adjustRightInd w:val="0"/>
        <w:spacing w:before="24"/>
        <w:jc w:val="center"/>
        <w:rPr>
          <w:b/>
          <w:sz w:val="24"/>
          <w:szCs w:val="24"/>
          <w:lang w:eastAsia="ru-RU"/>
        </w:rPr>
      </w:pPr>
      <w:r w:rsidRPr="007E42F8">
        <w:rPr>
          <w:b/>
          <w:sz w:val="24"/>
          <w:szCs w:val="24"/>
          <w:lang w:eastAsia="ru-RU"/>
        </w:rPr>
        <w:t xml:space="preserve">купли-продажи имущества автобронетанковой службы </w:t>
      </w:r>
    </w:p>
    <w:p w:rsidR="000D72EF" w:rsidRPr="007E42F8" w:rsidRDefault="000D72EF" w:rsidP="000D72EF">
      <w:pPr>
        <w:suppressAutoHyphens w:val="0"/>
        <w:autoSpaceDE w:val="0"/>
        <w:autoSpaceDN w:val="0"/>
        <w:adjustRightInd w:val="0"/>
        <w:spacing w:before="24"/>
        <w:jc w:val="center"/>
        <w:rPr>
          <w:b/>
          <w:sz w:val="24"/>
          <w:szCs w:val="24"/>
          <w:lang w:eastAsia="ru-RU"/>
        </w:rPr>
      </w:pPr>
      <w:r w:rsidRPr="007E42F8">
        <w:rPr>
          <w:b/>
          <w:sz w:val="24"/>
          <w:szCs w:val="24"/>
          <w:lang w:eastAsia="ru-RU"/>
        </w:rPr>
        <w:t>№ ___________________</w:t>
      </w:r>
    </w:p>
    <w:p w:rsidR="000D72EF" w:rsidRPr="007E42F8" w:rsidRDefault="000D72EF" w:rsidP="000D72EF">
      <w:pPr>
        <w:suppressAutoHyphens w:val="0"/>
        <w:autoSpaceDE w:val="0"/>
        <w:autoSpaceDN w:val="0"/>
        <w:adjustRightInd w:val="0"/>
        <w:spacing w:before="24" w:line="274" w:lineRule="exact"/>
        <w:jc w:val="both"/>
        <w:rPr>
          <w:sz w:val="24"/>
          <w:szCs w:val="24"/>
          <w:lang w:eastAsia="ru-RU"/>
        </w:rPr>
      </w:pPr>
    </w:p>
    <w:p w:rsidR="000D72EF" w:rsidRPr="007E42F8" w:rsidRDefault="000D72EF" w:rsidP="000D72EF">
      <w:pPr>
        <w:suppressAutoHyphens w:val="0"/>
        <w:autoSpaceDE w:val="0"/>
        <w:autoSpaceDN w:val="0"/>
        <w:adjustRightInd w:val="0"/>
        <w:spacing w:before="24" w:line="274" w:lineRule="exact"/>
        <w:jc w:val="both"/>
        <w:rPr>
          <w:sz w:val="24"/>
          <w:szCs w:val="24"/>
          <w:lang w:eastAsia="ru-RU"/>
        </w:rPr>
      </w:pPr>
      <w:r w:rsidRPr="007E42F8">
        <w:rPr>
          <w:sz w:val="24"/>
          <w:szCs w:val="24"/>
          <w:lang w:eastAsia="ru-RU"/>
        </w:rPr>
        <w:t>г. Новосибирск                                                                               «___» ___________ 2019 г.</w:t>
      </w:r>
    </w:p>
    <w:p w:rsidR="000D72EF" w:rsidRPr="007E42F8" w:rsidRDefault="000D72EF" w:rsidP="000D72EF">
      <w:pPr>
        <w:suppressAutoHyphens w:val="0"/>
        <w:autoSpaceDE w:val="0"/>
        <w:autoSpaceDN w:val="0"/>
        <w:adjustRightInd w:val="0"/>
        <w:spacing w:before="24" w:line="274" w:lineRule="exact"/>
        <w:jc w:val="both"/>
        <w:rPr>
          <w:sz w:val="24"/>
          <w:szCs w:val="24"/>
          <w:lang w:eastAsia="ru-RU"/>
        </w:rPr>
      </w:pPr>
    </w:p>
    <w:p w:rsidR="000D72EF" w:rsidRPr="007E42F8" w:rsidRDefault="000D72EF" w:rsidP="000D72EF">
      <w:pPr>
        <w:suppressAutoHyphens w:val="0"/>
        <w:autoSpaceDE w:val="0"/>
        <w:autoSpaceDN w:val="0"/>
        <w:adjustRightInd w:val="0"/>
        <w:ind w:firstLine="686"/>
        <w:jc w:val="both"/>
        <w:rPr>
          <w:sz w:val="24"/>
          <w:szCs w:val="24"/>
          <w:lang w:eastAsia="ru-RU"/>
        </w:rPr>
      </w:pPr>
      <w:proofErr w:type="gramStart"/>
      <w:r w:rsidRPr="007E42F8">
        <w:rPr>
          <w:b/>
          <w:sz w:val="24"/>
          <w:szCs w:val="24"/>
          <w:lang w:eastAsia="ru-RU"/>
        </w:rPr>
        <w:t>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(ФКУ «</w:t>
      </w:r>
      <w:proofErr w:type="spellStart"/>
      <w:r w:rsidRPr="007E42F8">
        <w:rPr>
          <w:b/>
          <w:sz w:val="24"/>
          <w:szCs w:val="24"/>
          <w:lang w:eastAsia="ru-RU"/>
        </w:rPr>
        <w:t>СибЦМТО</w:t>
      </w:r>
      <w:proofErr w:type="spellEnd"/>
      <w:r w:rsidRPr="007E42F8">
        <w:rPr>
          <w:b/>
          <w:sz w:val="24"/>
          <w:szCs w:val="24"/>
          <w:lang w:eastAsia="ru-RU"/>
        </w:rPr>
        <w:t xml:space="preserve"> Росгвардии»)</w:t>
      </w:r>
      <w:r w:rsidRPr="007E42F8">
        <w:rPr>
          <w:sz w:val="24"/>
          <w:szCs w:val="24"/>
          <w:lang w:eastAsia="ru-RU"/>
        </w:rPr>
        <w:t xml:space="preserve">, выступающее от имени Российской Федерации, в лице начальника Веселова Эдуарда Владимировича, действующего на основании Устава, утвержденного приказом Федеральной службы войск национальной гвардии Российской Федерации от 30 января 2017 года № 30, договора поручения на реализацию (продажу) имущества </w:t>
      </w:r>
      <w:proofErr w:type="spellStart"/>
      <w:r w:rsidRPr="007E42F8">
        <w:rPr>
          <w:sz w:val="24"/>
          <w:szCs w:val="24"/>
          <w:lang w:eastAsia="ru-RU"/>
        </w:rPr>
        <w:t>автобронетанковойй</w:t>
      </w:r>
      <w:proofErr w:type="spellEnd"/>
      <w:r w:rsidRPr="007E42F8">
        <w:rPr>
          <w:sz w:val="24"/>
          <w:szCs w:val="24"/>
          <w:lang w:eastAsia="ru-RU"/>
        </w:rPr>
        <w:t xml:space="preserve"> службы от __________ № ____, именуемое в дальнейшем </w:t>
      </w:r>
      <w:r w:rsidRPr="007E42F8">
        <w:rPr>
          <w:b/>
          <w:sz w:val="24"/>
          <w:szCs w:val="24"/>
          <w:lang w:eastAsia="ru-RU"/>
        </w:rPr>
        <w:t>«Продавец</w:t>
      </w:r>
      <w:proofErr w:type="gramEnd"/>
      <w:r w:rsidRPr="007E42F8">
        <w:rPr>
          <w:b/>
          <w:sz w:val="24"/>
          <w:szCs w:val="24"/>
          <w:lang w:eastAsia="ru-RU"/>
        </w:rPr>
        <w:t>»</w:t>
      </w:r>
      <w:r w:rsidRPr="007E42F8">
        <w:rPr>
          <w:sz w:val="24"/>
          <w:szCs w:val="24"/>
          <w:lang w:eastAsia="ru-RU"/>
        </w:rPr>
        <w:t xml:space="preserve"> </w:t>
      </w:r>
      <w:proofErr w:type="gramStart"/>
      <w:r w:rsidRPr="007E42F8">
        <w:rPr>
          <w:sz w:val="24"/>
          <w:szCs w:val="24"/>
          <w:lang w:eastAsia="ru-RU"/>
        </w:rPr>
        <w:t xml:space="preserve">с одной стороны, и _________________________, именуемый в дальнейшем </w:t>
      </w:r>
      <w:r w:rsidRPr="007E42F8">
        <w:rPr>
          <w:b/>
          <w:sz w:val="24"/>
          <w:szCs w:val="24"/>
          <w:lang w:eastAsia="ru-RU"/>
        </w:rPr>
        <w:t>«Покупатель»</w:t>
      </w:r>
      <w:r w:rsidRPr="007E42F8">
        <w:rPr>
          <w:sz w:val="24"/>
          <w:szCs w:val="24"/>
          <w:lang w:eastAsia="ru-RU"/>
        </w:rPr>
        <w:t>, в лице _________________________, действующего на основании _________________________, с другой стороны, при совместном упоминании именуемые Стороны, в соответствии с Гражданским кодексом Российской Федерации, Федеральным законом от «21» декабря 2001 г. № 178-ФЗ «О приватизации государственного и муниципального имущества», постановлением Правительства Российской Федерации от «22» июля 2002 г. № 549 (в редакции от «26» сентября 2017 г.) «Об</w:t>
      </w:r>
      <w:proofErr w:type="gramEnd"/>
      <w:r w:rsidRPr="007E42F8">
        <w:rPr>
          <w:sz w:val="24"/>
          <w:szCs w:val="24"/>
          <w:lang w:eastAsia="ru-RU"/>
        </w:rPr>
        <w:t xml:space="preserve"> </w:t>
      </w:r>
      <w:proofErr w:type="gramStart"/>
      <w:r w:rsidRPr="007E42F8">
        <w:rPr>
          <w:sz w:val="24"/>
          <w:szCs w:val="24"/>
          <w:lang w:eastAsia="ru-RU"/>
        </w:rPr>
        <w:t>утверждении Положений об организации продажи государственного или муниципального имущества посредством публичного предложения и без объявления цены» и на основании Протокола об итогах продажи высвобождаемого движимого военного имущества от «____» __________ 201__ г. № ____, утвержденного Продавцом «____» __________ 201__ г., согласно которому Покупатель признан Победителем торгов, заключили настоящий Договор о нижеследующем:</w:t>
      </w:r>
      <w:proofErr w:type="gramEnd"/>
    </w:p>
    <w:p w:rsidR="000D72EF" w:rsidRPr="007E42F8" w:rsidRDefault="000D72EF" w:rsidP="000D72EF">
      <w:pPr>
        <w:suppressAutoHyphens w:val="0"/>
        <w:autoSpaceDE w:val="0"/>
        <w:autoSpaceDN w:val="0"/>
        <w:adjustRightInd w:val="0"/>
        <w:ind w:firstLine="686"/>
        <w:jc w:val="both"/>
        <w:rPr>
          <w:sz w:val="24"/>
          <w:szCs w:val="24"/>
          <w:lang w:eastAsia="ru-RU"/>
        </w:rPr>
      </w:pPr>
    </w:p>
    <w:p w:rsidR="000D72EF" w:rsidRPr="007E42F8" w:rsidRDefault="000D72EF" w:rsidP="000D72EF">
      <w:pPr>
        <w:numPr>
          <w:ilvl w:val="0"/>
          <w:numId w:val="21"/>
        </w:numPr>
        <w:suppressAutoHyphens w:val="0"/>
        <w:autoSpaceDE w:val="0"/>
        <w:autoSpaceDN w:val="0"/>
        <w:adjustRightInd w:val="0"/>
        <w:spacing w:after="200" w:line="276" w:lineRule="auto"/>
        <w:jc w:val="center"/>
        <w:rPr>
          <w:b/>
          <w:bCs/>
          <w:sz w:val="24"/>
          <w:szCs w:val="24"/>
          <w:lang w:eastAsia="ru-RU"/>
        </w:rPr>
      </w:pPr>
      <w:r w:rsidRPr="007E42F8">
        <w:rPr>
          <w:b/>
          <w:bCs/>
          <w:sz w:val="24"/>
          <w:szCs w:val="24"/>
          <w:lang w:eastAsia="ru-RU"/>
        </w:rPr>
        <w:t>Предмет Договора</w:t>
      </w:r>
    </w:p>
    <w:p w:rsidR="000D72EF" w:rsidRPr="007E42F8" w:rsidRDefault="000D72EF" w:rsidP="000D72EF">
      <w:pPr>
        <w:tabs>
          <w:tab w:val="left" w:pos="1234"/>
        </w:tabs>
        <w:suppressAutoHyphens w:val="0"/>
        <w:autoSpaceDE w:val="0"/>
        <w:autoSpaceDN w:val="0"/>
        <w:adjustRightInd w:val="0"/>
        <w:ind w:firstLine="720"/>
        <w:jc w:val="both"/>
        <w:rPr>
          <w:sz w:val="24"/>
          <w:szCs w:val="24"/>
          <w:lang w:eastAsia="ru-RU"/>
        </w:rPr>
      </w:pPr>
      <w:r w:rsidRPr="007E42F8">
        <w:rPr>
          <w:sz w:val="24"/>
          <w:szCs w:val="24"/>
          <w:lang w:eastAsia="ru-RU"/>
        </w:rPr>
        <w:t xml:space="preserve">1.1. Продавец обязуется передать в собственность Покупателя на условиях, изложенных в настоящем Договоре, имущество автобронетанковой службы (далее – Имущество), указанное в Приложении № 1 к настоящему Договору, являющемся его неотъемлемой частью, а Покупатель обязуется принять и оплатить Имущество. </w:t>
      </w:r>
    </w:p>
    <w:p w:rsidR="000D72EF" w:rsidRPr="007E42F8" w:rsidRDefault="000D72EF" w:rsidP="000D72EF">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1.2. Продавец гарантирует, что Имущество не обременено залоговыми обязательствами и под арестом не состоит.</w:t>
      </w:r>
    </w:p>
    <w:p w:rsidR="000D72EF" w:rsidRPr="007E42F8" w:rsidRDefault="000D72EF" w:rsidP="000D72EF">
      <w:pPr>
        <w:tabs>
          <w:tab w:val="left" w:pos="1234"/>
        </w:tabs>
        <w:suppressAutoHyphens w:val="0"/>
        <w:autoSpaceDE w:val="0"/>
        <w:autoSpaceDN w:val="0"/>
        <w:adjustRightInd w:val="0"/>
        <w:ind w:firstLine="686"/>
        <w:jc w:val="both"/>
        <w:rPr>
          <w:sz w:val="24"/>
          <w:szCs w:val="24"/>
          <w:lang w:eastAsia="ru-RU"/>
        </w:rPr>
      </w:pPr>
      <w:r w:rsidRPr="007E42F8">
        <w:rPr>
          <w:sz w:val="24"/>
          <w:szCs w:val="24"/>
          <w:lang w:eastAsia="ru-RU"/>
        </w:rPr>
        <w:t>1.3. Покупатель ознакомлен с физическим состоянием передаваемого Имущества и не имеет связанных с ним претензий.</w:t>
      </w:r>
    </w:p>
    <w:p w:rsidR="000D72EF" w:rsidRPr="007E42F8" w:rsidRDefault="000D72EF" w:rsidP="000D72EF">
      <w:pPr>
        <w:tabs>
          <w:tab w:val="left" w:pos="1234"/>
        </w:tabs>
        <w:suppressAutoHyphens w:val="0"/>
        <w:autoSpaceDE w:val="0"/>
        <w:autoSpaceDN w:val="0"/>
        <w:adjustRightInd w:val="0"/>
        <w:ind w:firstLine="686"/>
        <w:jc w:val="both"/>
        <w:rPr>
          <w:b/>
          <w:sz w:val="24"/>
          <w:szCs w:val="24"/>
          <w:lang w:eastAsia="ru-RU"/>
        </w:rPr>
      </w:pPr>
    </w:p>
    <w:p w:rsidR="000D72EF" w:rsidRPr="007E42F8" w:rsidRDefault="000D72EF" w:rsidP="000D72EF">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Цена Договора и порядок расчетов</w:t>
      </w:r>
    </w:p>
    <w:p w:rsidR="000D72EF" w:rsidRPr="007E42F8" w:rsidRDefault="000D72EF" w:rsidP="000D72EF">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2.1. Итоговая цена продажи Имущества определена по итогам торгов и составляет</w:t>
      </w:r>
      <w:proofErr w:type="gramStart"/>
      <w:r w:rsidRPr="007E42F8">
        <w:rPr>
          <w:sz w:val="24"/>
          <w:szCs w:val="24"/>
          <w:lang w:eastAsia="ru-RU"/>
        </w:rPr>
        <w:t xml:space="preserve"> ______ (________________________________) </w:t>
      </w:r>
      <w:proofErr w:type="gramEnd"/>
      <w:r w:rsidRPr="007E42F8">
        <w:rPr>
          <w:sz w:val="24"/>
          <w:szCs w:val="24"/>
          <w:lang w:eastAsia="ru-RU"/>
        </w:rPr>
        <w:t>рублей __ копеек., в том числе НДС (___%) в размере ______ (________________________________) рублей __ копеек.</w:t>
      </w:r>
    </w:p>
    <w:p w:rsidR="000D72EF" w:rsidRPr="007E42F8" w:rsidRDefault="000D72EF" w:rsidP="000D72EF">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2.2. Покупатель обязан уплатить за Имущество сумму в размере</w:t>
      </w:r>
      <w:proofErr w:type="gramStart"/>
      <w:r w:rsidRPr="007E42F8">
        <w:rPr>
          <w:sz w:val="24"/>
          <w:szCs w:val="24"/>
          <w:lang w:eastAsia="ru-RU"/>
        </w:rPr>
        <w:t xml:space="preserve"> ______ (_______________________________) </w:t>
      </w:r>
      <w:proofErr w:type="gramEnd"/>
      <w:r w:rsidRPr="007E42F8">
        <w:rPr>
          <w:sz w:val="24"/>
          <w:szCs w:val="24"/>
          <w:lang w:eastAsia="ru-RU"/>
        </w:rPr>
        <w:t xml:space="preserve">рублей __ копеек, представляющую собой сумму цены Договора, по </w:t>
      </w:r>
      <w:r w:rsidRPr="007E42F8">
        <w:rPr>
          <w:b/>
          <w:sz w:val="24"/>
          <w:szCs w:val="24"/>
          <w:lang w:eastAsia="ru-RU"/>
        </w:rPr>
        <w:t>следующим реквизитам</w:t>
      </w:r>
      <w:r w:rsidRPr="007E42F8">
        <w:rPr>
          <w:sz w:val="24"/>
          <w:szCs w:val="24"/>
          <w:lang w:eastAsia="ru-RU"/>
        </w:rPr>
        <w:t xml:space="preserve">: </w:t>
      </w:r>
    </w:p>
    <w:p w:rsidR="000D72EF" w:rsidRPr="007E42F8" w:rsidRDefault="000D72EF" w:rsidP="000D72EF">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УФК по Новосибирской области (Федеральное казенное учреждение «Сибирский центр материально-технического обеспечения Федеральной службы войск национальной гвардии Российской Федерации») л/с 04511F91140, ИНН 5410066117, КПП 541001001, код дохода 18011402014017000440, </w:t>
      </w:r>
      <w:proofErr w:type="gramStart"/>
      <w:r w:rsidRPr="007E42F8">
        <w:rPr>
          <w:sz w:val="24"/>
          <w:szCs w:val="24"/>
          <w:lang w:eastAsia="ru-RU"/>
        </w:rPr>
        <w:t>р</w:t>
      </w:r>
      <w:proofErr w:type="gramEnd"/>
      <w:r w:rsidRPr="007E42F8">
        <w:rPr>
          <w:sz w:val="24"/>
          <w:szCs w:val="24"/>
          <w:lang w:eastAsia="ru-RU"/>
        </w:rPr>
        <w:t xml:space="preserve">/счёт 40101810900000010001, ОКТМО 50701000, Банк получателя: </w:t>
      </w:r>
      <w:proofErr w:type="gramStart"/>
      <w:r w:rsidRPr="007E42F8">
        <w:rPr>
          <w:sz w:val="24"/>
          <w:szCs w:val="24"/>
          <w:lang w:eastAsia="ru-RU"/>
        </w:rPr>
        <w:t xml:space="preserve">Сибирское ГУ Банка России, БИК 045004001, в течение 15 (пятнадцати) рабочих дней со дня заключения настоящего Договора путем единовременного </w:t>
      </w:r>
      <w:r w:rsidRPr="007E42F8">
        <w:rPr>
          <w:sz w:val="24"/>
          <w:szCs w:val="24"/>
          <w:lang w:eastAsia="ru-RU"/>
        </w:rPr>
        <w:lastRenderedPageBreak/>
        <w:t>перечисления денежных средств.</w:t>
      </w:r>
      <w:proofErr w:type="gramEnd"/>
    </w:p>
    <w:p w:rsidR="000D72EF" w:rsidRPr="007E42F8" w:rsidRDefault="000D72EF" w:rsidP="000D72EF">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О перечислении денежных средств Покупатель обязуется письменно или по электронной почте уведомить Продавца в день осуществления платежа.</w:t>
      </w:r>
    </w:p>
    <w:p w:rsidR="000D72EF" w:rsidRPr="007E42F8" w:rsidRDefault="000D72EF" w:rsidP="000D72EF">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 xml:space="preserve">В платежном поручении Покупателя должны быть указаны сведения о Покупателе (наименование, идентификационный номер налогоплательщика, код постановки на учет в налоговом органе), основание платежа «Оплата по договору купли продажи высвобождаемого движимого военного имущества от «___» ______ 201_ г. № ______». </w:t>
      </w:r>
    </w:p>
    <w:p w:rsidR="000D72EF" w:rsidRPr="007E42F8" w:rsidRDefault="000D72EF" w:rsidP="000D72EF">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2.3.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пункте 2.2 настоящего Договора.</w:t>
      </w:r>
    </w:p>
    <w:p w:rsidR="000D72EF" w:rsidRPr="007E42F8" w:rsidRDefault="000D72EF" w:rsidP="000D72EF">
      <w:pPr>
        <w:widowControl w:val="0"/>
        <w:suppressAutoHyphens w:val="0"/>
        <w:autoSpaceDE w:val="0"/>
        <w:autoSpaceDN w:val="0"/>
        <w:adjustRightInd w:val="0"/>
        <w:spacing w:line="245" w:lineRule="auto"/>
        <w:ind w:firstLine="686"/>
        <w:jc w:val="both"/>
        <w:rPr>
          <w:sz w:val="24"/>
          <w:szCs w:val="24"/>
          <w:lang w:eastAsia="ru-RU"/>
        </w:rPr>
      </w:pPr>
      <w:r w:rsidRPr="007E42F8">
        <w:rPr>
          <w:sz w:val="24"/>
          <w:szCs w:val="24"/>
          <w:lang w:eastAsia="ru-RU"/>
        </w:rPr>
        <w:t>2.4. Срок выполнения Покупателем обязательства по оплате Имущества является существенным условием исполнения настоящего Договора.</w:t>
      </w:r>
    </w:p>
    <w:p w:rsidR="000D72EF" w:rsidRPr="007E42F8" w:rsidRDefault="000D72EF" w:rsidP="000D72EF">
      <w:pPr>
        <w:suppressAutoHyphens w:val="0"/>
        <w:autoSpaceDE w:val="0"/>
        <w:autoSpaceDN w:val="0"/>
        <w:adjustRightInd w:val="0"/>
        <w:spacing w:line="245" w:lineRule="auto"/>
        <w:ind w:firstLine="686"/>
        <w:jc w:val="both"/>
        <w:rPr>
          <w:bCs/>
          <w:sz w:val="24"/>
          <w:szCs w:val="24"/>
          <w:lang w:eastAsia="ru-RU"/>
        </w:rPr>
      </w:pPr>
      <w:r w:rsidRPr="007E42F8">
        <w:rPr>
          <w:sz w:val="24"/>
          <w:szCs w:val="24"/>
          <w:lang w:eastAsia="ru-RU"/>
        </w:rPr>
        <w:t xml:space="preserve">2.5. В случае исполнения Покупателем обязанностей налогового агента, Покупатель самостоятельно исчисляет и уплачивает НДС в </w:t>
      </w:r>
      <w:proofErr w:type="gramStart"/>
      <w:r w:rsidRPr="007E42F8">
        <w:rPr>
          <w:sz w:val="24"/>
          <w:szCs w:val="24"/>
          <w:lang w:eastAsia="ru-RU"/>
        </w:rPr>
        <w:t>размере, установленном действующим законодательством и перечисляет</w:t>
      </w:r>
      <w:proofErr w:type="gramEnd"/>
      <w:r w:rsidRPr="007E42F8">
        <w:rPr>
          <w:sz w:val="24"/>
          <w:szCs w:val="24"/>
          <w:lang w:eastAsia="ru-RU"/>
        </w:rPr>
        <w:t xml:space="preserve"> его в соответствующие бюджеты через налоговые органы.</w:t>
      </w:r>
    </w:p>
    <w:p w:rsidR="000D72EF" w:rsidRPr="007E42F8" w:rsidRDefault="000D72EF" w:rsidP="000D72EF">
      <w:pPr>
        <w:suppressAutoHyphens w:val="0"/>
        <w:autoSpaceDE w:val="0"/>
        <w:autoSpaceDN w:val="0"/>
        <w:adjustRightInd w:val="0"/>
        <w:spacing w:line="245" w:lineRule="auto"/>
        <w:ind w:firstLine="686"/>
        <w:jc w:val="both"/>
        <w:rPr>
          <w:bCs/>
          <w:sz w:val="24"/>
          <w:szCs w:val="24"/>
          <w:lang w:eastAsia="ru-RU"/>
        </w:rPr>
      </w:pPr>
    </w:p>
    <w:p w:rsidR="000D72EF" w:rsidRPr="007E42F8" w:rsidRDefault="000D72EF" w:rsidP="000D72EF">
      <w:pPr>
        <w:keepNext/>
        <w:numPr>
          <w:ilvl w:val="0"/>
          <w:numId w:val="21"/>
        </w:numPr>
        <w:suppressAutoHyphens w:val="0"/>
        <w:autoSpaceDE w:val="0"/>
        <w:autoSpaceDN w:val="0"/>
        <w:adjustRightInd w:val="0"/>
        <w:spacing w:after="200" w:line="245" w:lineRule="auto"/>
        <w:ind w:left="714" w:hanging="357"/>
        <w:jc w:val="center"/>
        <w:rPr>
          <w:b/>
          <w:sz w:val="24"/>
          <w:szCs w:val="24"/>
          <w:lang w:eastAsia="ru-RU"/>
        </w:rPr>
      </w:pPr>
      <w:r w:rsidRPr="007E42F8">
        <w:rPr>
          <w:b/>
          <w:sz w:val="24"/>
          <w:szCs w:val="24"/>
          <w:lang w:eastAsia="ru-RU"/>
        </w:rPr>
        <w:t>Права и обязанности Сторон</w:t>
      </w:r>
    </w:p>
    <w:p w:rsidR="000D72EF" w:rsidRPr="007E42F8" w:rsidRDefault="000D72EF" w:rsidP="000D72EF">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3.1. Продавец обязан:</w:t>
      </w:r>
    </w:p>
    <w:p w:rsidR="000D72EF" w:rsidRPr="007E42F8" w:rsidRDefault="000D72EF" w:rsidP="000D72EF">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 xml:space="preserve">передать Имущество в собственность Покупателя в месте нахождения Имущества, указанном в пункте 4.1 настоящего Договора, после полной оплаты стоимости Имущества Покупателем; </w:t>
      </w:r>
    </w:p>
    <w:p w:rsidR="000D72EF" w:rsidRPr="007E42F8" w:rsidRDefault="000D72EF" w:rsidP="000D72EF">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выдать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0D72EF" w:rsidRPr="007E42F8" w:rsidRDefault="000D72EF" w:rsidP="000D72EF">
      <w:pPr>
        <w:tabs>
          <w:tab w:val="left" w:pos="1219"/>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в распоряжение Покупателя со дня выдачи Продавцом Покупателю счет </w:t>
      </w:r>
      <w:r w:rsidRPr="007E42F8">
        <w:rPr>
          <w:bCs/>
          <w:sz w:val="24"/>
          <w:szCs w:val="24"/>
          <w:lang w:eastAsia="ru-RU"/>
        </w:rPr>
        <w:noBreakHyphen/>
        <w:t xml:space="preserve"> наряда на получение Имущества, по форме, представленной в Приложении № 2 к настоящему Договору.</w:t>
      </w:r>
    </w:p>
    <w:p w:rsidR="000D72EF" w:rsidRPr="007E42F8" w:rsidRDefault="000D72EF" w:rsidP="000D72EF">
      <w:pPr>
        <w:tabs>
          <w:tab w:val="left" w:pos="1224"/>
        </w:tabs>
        <w:suppressAutoHyphens w:val="0"/>
        <w:autoSpaceDE w:val="0"/>
        <w:autoSpaceDN w:val="0"/>
        <w:adjustRightInd w:val="0"/>
        <w:spacing w:line="245" w:lineRule="auto"/>
        <w:ind w:firstLine="709"/>
        <w:jc w:val="both"/>
        <w:rPr>
          <w:bCs/>
          <w:sz w:val="24"/>
          <w:szCs w:val="24"/>
          <w:lang w:eastAsia="ru-RU"/>
        </w:rPr>
      </w:pPr>
      <w:r w:rsidRPr="007E42F8">
        <w:rPr>
          <w:bCs/>
          <w:sz w:val="24"/>
          <w:szCs w:val="24"/>
          <w:lang w:eastAsia="ru-RU"/>
        </w:rPr>
        <w:t>3.3. Покупатель обязан:</w:t>
      </w:r>
    </w:p>
    <w:p w:rsidR="000D72EF" w:rsidRPr="007E42F8" w:rsidRDefault="000D72EF" w:rsidP="000D72EF">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3.3.1. оплатить имущество в порядке и сроки, предусмотренные разделом 2 настоящего Договора;</w:t>
      </w:r>
    </w:p>
    <w:p w:rsidR="000D72EF" w:rsidRPr="007E42F8" w:rsidRDefault="000D72EF" w:rsidP="000D72EF">
      <w:pPr>
        <w:tabs>
          <w:tab w:val="left" w:pos="1219"/>
        </w:tabs>
        <w:suppressAutoHyphens w:val="0"/>
        <w:autoSpaceDE w:val="0"/>
        <w:autoSpaceDN w:val="0"/>
        <w:adjustRightInd w:val="0"/>
        <w:spacing w:line="245" w:lineRule="auto"/>
        <w:ind w:firstLine="686"/>
        <w:jc w:val="both"/>
        <w:rPr>
          <w:bCs/>
          <w:sz w:val="24"/>
          <w:szCs w:val="24"/>
          <w:lang w:eastAsia="ru-RU"/>
        </w:rPr>
      </w:pPr>
      <w:r w:rsidRPr="007E42F8">
        <w:rPr>
          <w:bCs/>
          <w:sz w:val="24"/>
          <w:szCs w:val="24"/>
          <w:lang w:eastAsia="ru-RU"/>
        </w:rPr>
        <w:t>3.3.2. получить документы, указанные в пункте 3.2 настоящего Договора,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0D72EF" w:rsidRPr="007E42F8" w:rsidRDefault="000D72EF" w:rsidP="000D72EF">
      <w:pPr>
        <w:tabs>
          <w:tab w:val="left" w:pos="1219"/>
        </w:tabs>
        <w:suppressAutoHyphens w:val="0"/>
        <w:autoSpaceDE w:val="0"/>
        <w:autoSpaceDN w:val="0"/>
        <w:adjustRightInd w:val="0"/>
        <w:spacing w:line="245" w:lineRule="auto"/>
        <w:ind w:firstLine="686"/>
        <w:jc w:val="both"/>
        <w:rPr>
          <w:bCs/>
          <w:sz w:val="24"/>
          <w:szCs w:val="24"/>
          <w:lang w:eastAsia="ru-RU"/>
        </w:rPr>
      </w:pPr>
      <w:proofErr w:type="gramStart"/>
      <w:r w:rsidRPr="007E42F8">
        <w:rPr>
          <w:bCs/>
          <w:sz w:val="24"/>
          <w:szCs w:val="24"/>
          <w:lang w:eastAsia="ru-RU"/>
        </w:rPr>
        <w:t>3.3.3. письменно или по электронной почте уведомить Продавца, указанного в Приложении № 1 к настоящему Договору, за 5 (пять) рабочих дней до даты вывоза Имущества о дате планируемого вывоза Имущества, при этом указать граждан, которые будут осуществлять вывоз Имущества и которым необходим допуск на территорию Балансодержателя, приложить заверенные им копии документов, удостоверяющих личность этих граждан, а также список транспортных средств по</w:t>
      </w:r>
      <w:proofErr w:type="gramEnd"/>
      <w:r w:rsidRPr="007E42F8">
        <w:rPr>
          <w:bCs/>
          <w:sz w:val="24"/>
          <w:szCs w:val="24"/>
          <w:lang w:eastAsia="ru-RU"/>
        </w:rPr>
        <w:t xml:space="preserve"> номерам и маркам, проезд которых планируется на территорию Балансодержателя для вывоза Имущества;</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3.3.4. принять и самостоятельно вывезти своими силами и за свой счет Имущество в полном объеме из места нахождения Имущества в течение 30 (тридцати) дней со дня поступления денежных сре</w:t>
      </w:r>
      <w:proofErr w:type="gramStart"/>
      <w:r w:rsidRPr="007E42F8">
        <w:rPr>
          <w:bCs/>
          <w:sz w:val="24"/>
          <w:szCs w:val="24"/>
          <w:lang w:eastAsia="ru-RU"/>
        </w:rPr>
        <w:t>дств в п</w:t>
      </w:r>
      <w:proofErr w:type="gramEnd"/>
      <w:r w:rsidRPr="007E42F8">
        <w:rPr>
          <w:bCs/>
          <w:sz w:val="24"/>
          <w:szCs w:val="24"/>
          <w:lang w:eastAsia="ru-RU"/>
        </w:rPr>
        <w:t>олном объеме на счет Продавца.</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 Покупатель вправе:</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3.4.1. отказаться от исполнения настоящего Договора в случае отказа Продавца передать Имущество;</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3.4.2.</w:t>
      </w:r>
      <w:r w:rsidRPr="007E42F8">
        <w:rPr>
          <w:sz w:val="24"/>
          <w:szCs w:val="24"/>
          <w:lang w:eastAsia="ru-RU"/>
        </w:rPr>
        <w:t xml:space="preserve"> </w:t>
      </w:r>
      <w:r w:rsidRPr="007E42F8">
        <w:rPr>
          <w:bCs/>
          <w:sz w:val="24"/>
          <w:szCs w:val="24"/>
          <w:lang w:eastAsia="ru-RU"/>
        </w:rPr>
        <w:t xml:space="preserve">в случае передачи меньшего количества Имущества, чем определено Договором, потребовать передать недостающее количество Имущества либо отказаться от </w:t>
      </w:r>
      <w:r w:rsidRPr="007E42F8">
        <w:rPr>
          <w:bCs/>
          <w:sz w:val="24"/>
          <w:szCs w:val="24"/>
          <w:lang w:eastAsia="ru-RU"/>
        </w:rPr>
        <w:lastRenderedPageBreak/>
        <w:t>переданного Имущества и, если Имущество оплачено, потребовать возврата уплаченной денежной суммы.</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3.5. Продавец вправе:</w:t>
      </w:r>
    </w:p>
    <w:p w:rsidR="000D72EF" w:rsidRPr="007E42F8" w:rsidRDefault="000D72EF" w:rsidP="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3.5.1. потребовать от Покупателя принять Имущество или отказаться от исполнения Договора в случае непринятия Имущества Покупателем или отказа его принять.</w:t>
      </w:r>
    </w:p>
    <w:p w:rsidR="000D72EF" w:rsidRPr="007E42F8" w:rsidRDefault="000D72EF" w:rsidP="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r w:rsidRPr="007E42F8">
        <w:rPr>
          <w:bCs/>
          <w:sz w:val="24"/>
          <w:szCs w:val="24"/>
          <w:lang w:eastAsia="ru-RU"/>
        </w:rPr>
        <w:t xml:space="preserve">3.5.2. требовать своевременной оплаты стоимости Имущества в соответствии с условиями настоящего Договора. </w:t>
      </w:r>
    </w:p>
    <w:p w:rsidR="000D72EF" w:rsidRPr="007E42F8" w:rsidRDefault="000D72EF" w:rsidP="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ru-RU"/>
        </w:rPr>
      </w:pPr>
    </w:p>
    <w:p w:rsidR="000D72EF" w:rsidRPr="007E42F8" w:rsidRDefault="000D72EF" w:rsidP="000D72EF">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Передача и переход права собственности на Имущество</w:t>
      </w:r>
    </w:p>
    <w:p w:rsidR="000D72EF" w:rsidRPr="007E42F8" w:rsidRDefault="000D72EF" w:rsidP="000D72EF">
      <w:pPr>
        <w:suppressAutoHyphens w:val="0"/>
        <w:autoSpaceDE w:val="0"/>
        <w:autoSpaceDN w:val="0"/>
        <w:adjustRightInd w:val="0"/>
        <w:ind w:firstLine="709"/>
        <w:jc w:val="both"/>
        <w:rPr>
          <w:sz w:val="24"/>
          <w:szCs w:val="24"/>
          <w:lang w:eastAsia="ru-RU"/>
        </w:rPr>
      </w:pPr>
      <w:r w:rsidRPr="007E42F8">
        <w:rPr>
          <w:sz w:val="24"/>
          <w:szCs w:val="24"/>
          <w:lang w:eastAsia="ru-RU"/>
        </w:rPr>
        <w:t xml:space="preserve">4.1. Передача Имущества, указанного в Приложении № 1, осуществляется на территории </w:t>
      </w:r>
      <w:r w:rsidRPr="007E42F8">
        <w:rPr>
          <w:bCs/>
          <w:sz w:val="24"/>
          <w:szCs w:val="24"/>
          <w:lang w:eastAsia="ru-RU"/>
        </w:rPr>
        <w:t>Балансодержателя Имущества, указанного в Приложении № 1 к настоящему Договору,</w:t>
      </w:r>
      <w:r w:rsidRPr="007E42F8">
        <w:rPr>
          <w:sz w:val="24"/>
          <w:szCs w:val="24"/>
          <w:lang w:eastAsia="ru-RU"/>
        </w:rPr>
        <w:t xml:space="preserve"> по адресам указанным в Приложении № 1 к настоящему Договору.</w:t>
      </w:r>
    </w:p>
    <w:p w:rsidR="000D72EF" w:rsidRPr="007E42F8" w:rsidRDefault="000D72EF" w:rsidP="000D72EF">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4.2. Имущество передается Продавцом Покупателю при предъявлении Договора, распорядительного документа, указанного в пункте 3.2 настоящего Договора,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w:t>
      </w:r>
    </w:p>
    <w:p w:rsidR="000D72EF" w:rsidRPr="007E42F8" w:rsidRDefault="000D72EF" w:rsidP="000D72EF">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Имущества и счет </w:t>
      </w:r>
      <w:r w:rsidRPr="007E42F8">
        <w:rPr>
          <w:bCs/>
          <w:sz w:val="24"/>
          <w:szCs w:val="24"/>
          <w:lang w:eastAsia="ru-RU"/>
        </w:rPr>
        <w:noBreakHyphen/>
        <w:t xml:space="preserve"> наряда на получение Имущества.</w:t>
      </w:r>
    </w:p>
    <w:p w:rsidR="000D72EF" w:rsidRPr="007E42F8" w:rsidRDefault="000D72EF" w:rsidP="000D72EF">
      <w:pPr>
        <w:tabs>
          <w:tab w:val="left" w:pos="0"/>
        </w:tabs>
        <w:suppressAutoHyphens w:val="0"/>
        <w:autoSpaceDE w:val="0"/>
        <w:autoSpaceDN w:val="0"/>
        <w:adjustRightInd w:val="0"/>
        <w:ind w:firstLine="720"/>
        <w:jc w:val="both"/>
        <w:rPr>
          <w:bCs/>
          <w:sz w:val="24"/>
          <w:szCs w:val="24"/>
          <w:lang w:eastAsia="ru-RU"/>
        </w:rPr>
      </w:pPr>
      <w:r w:rsidRPr="007E42F8">
        <w:rPr>
          <w:bCs/>
          <w:sz w:val="24"/>
          <w:szCs w:val="24"/>
          <w:lang w:eastAsia="ru-RU"/>
        </w:rPr>
        <w:t>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пунктом 4.3 настоящего Договора. В случае если Покупатель не вывез Имущество в полном объеме в сроки, установленные пунктом 3.5</w:t>
      </w:r>
      <w:r w:rsidRPr="007E42F8">
        <w:rPr>
          <w:bCs/>
          <w:color w:val="FF0000"/>
          <w:sz w:val="24"/>
          <w:szCs w:val="24"/>
          <w:lang w:eastAsia="ru-RU"/>
        </w:rPr>
        <w:t xml:space="preserve"> </w:t>
      </w:r>
      <w:r w:rsidRPr="007E42F8">
        <w:rPr>
          <w:bCs/>
          <w:sz w:val="24"/>
          <w:szCs w:val="24"/>
          <w:lang w:eastAsia="ru-RU"/>
        </w:rPr>
        <w:t>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0D72EF" w:rsidRPr="007E42F8" w:rsidRDefault="000D72EF" w:rsidP="000D72EF">
      <w:pPr>
        <w:tabs>
          <w:tab w:val="left" w:pos="0"/>
        </w:tabs>
        <w:suppressAutoHyphens w:val="0"/>
        <w:autoSpaceDE w:val="0"/>
        <w:autoSpaceDN w:val="0"/>
        <w:adjustRightInd w:val="0"/>
        <w:ind w:firstLine="720"/>
        <w:jc w:val="both"/>
        <w:rPr>
          <w:bCs/>
          <w:sz w:val="24"/>
          <w:szCs w:val="24"/>
          <w:lang w:eastAsia="ru-RU"/>
        </w:rPr>
      </w:pPr>
    </w:p>
    <w:p w:rsidR="000D72EF" w:rsidRPr="007E42F8" w:rsidRDefault="000D72EF" w:rsidP="000D72EF">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Ответственность Сторон</w:t>
      </w:r>
    </w:p>
    <w:p w:rsidR="000D72EF" w:rsidRPr="007E42F8" w:rsidRDefault="000D72EF" w:rsidP="000D72EF">
      <w:pPr>
        <w:suppressAutoHyphens w:val="0"/>
        <w:autoSpaceDE w:val="0"/>
        <w:autoSpaceDN w:val="0"/>
        <w:adjustRightInd w:val="0"/>
        <w:ind w:firstLine="686"/>
        <w:jc w:val="both"/>
        <w:rPr>
          <w:bCs/>
          <w:sz w:val="24"/>
          <w:szCs w:val="24"/>
          <w:lang w:eastAsia="ru-RU"/>
        </w:rPr>
      </w:pPr>
      <w:r w:rsidRPr="007E42F8">
        <w:rPr>
          <w:sz w:val="24"/>
          <w:szCs w:val="24"/>
          <w:lang w:eastAsia="ru-RU"/>
        </w:rPr>
        <w:t>5.1.</w:t>
      </w:r>
      <w:r w:rsidRPr="007E42F8">
        <w:rPr>
          <w:b/>
          <w:sz w:val="24"/>
          <w:szCs w:val="24"/>
          <w:lang w:eastAsia="ru-RU"/>
        </w:rPr>
        <w:t xml:space="preserve"> </w:t>
      </w:r>
      <w:r w:rsidRPr="007E42F8">
        <w:rPr>
          <w:bCs/>
          <w:sz w:val="24"/>
          <w:szCs w:val="24"/>
          <w:lang w:eastAsia="ru-RU"/>
        </w:rPr>
        <w:t>За невыполнение или ненадлежащее выполнение своих обязательств по настоящему Договору Стороны несут ответственность в соответствии с действующим законодательством Российской Федерации и настоящим Договором.</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5.2. За нарушение срока оплаты Имущества, установленного в пункте 2.2 настоящего Договора, Покупатель уплачивает Продавцу пени в размере 0,1 % от неоплаченной суммы за каждый день просрочки.</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Уплата пени не освобождает Покупателя от оплаты суммы, указанной в пункте</w:t>
      </w:r>
      <w:r w:rsidRPr="007E42F8">
        <w:rPr>
          <w:bCs/>
          <w:sz w:val="24"/>
          <w:szCs w:val="24"/>
          <w:lang w:val="en-US" w:eastAsia="ru-RU"/>
        </w:rPr>
        <w:t> </w:t>
      </w:r>
      <w:r w:rsidRPr="007E42F8">
        <w:rPr>
          <w:bCs/>
          <w:sz w:val="24"/>
          <w:szCs w:val="24"/>
          <w:lang w:eastAsia="ru-RU"/>
        </w:rPr>
        <w:t>2.2 настоящего Договора.</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 xml:space="preserve">5.3. В случае если Покупатель не </w:t>
      </w:r>
      <w:proofErr w:type="gramStart"/>
      <w:r w:rsidRPr="007E42F8">
        <w:rPr>
          <w:bCs/>
          <w:sz w:val="24"/>
          <w:szCs w:val="24"/>
          <w:lang w:eastAsia="ru-RU"/>
        </w:rPr>
        <w:t>оплатил стоимость Имущества</w:t>
      </w:r>
      <w:proofErr w:type="gramEnd"/>
      <w:r w:rsidRPr="007E42F8">
        <w:rPr>
          <w:bCs/>
          <w:sz w:val="24"/>
          <w:szCs w:val="24"/>
          <w:lang w:eastAsia="ru-RU"/>
        </w:rPr>
        <w:t xml:space="preserve"> по Договору согласно в срок, указанный в пункте 2.2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 (далее – Уведомление).</w:t>
      </w:r>
    </w:p>
    <w:p w:rsidR="000D72EF" w:rsidRPr="007E42F8" w:rsidRDefault="000D72EF" w:rsidP="000D72EF">
      <w:pPr>
        <w:tabs>
          <w:tab w:val="left" w:pos="1219"/>
        </w:tabs>
        <w:suppressAutoHyphens w:val="0"/>
        <w:autoSpaceDE w:val="0"/>
        <w:autoSpaceDN w:val="0"/>
        <w:adjustRightInd w:val="0"/>
        <w:ind w:firstLine="686"/>
        <w:jc w:val="both"/>
        <w:rPr>
          <w:sz w:val="24"/>
          <w:szCs w:val="24"/>
          <w:lang w:eastAsia="ru-RU"/>
        </w:rPr>
      </w:pPr>
      <w:r w:rsidRPr="007E42F8">
        <w:rPr>
          <w:sz w:val="24"/>
          <w:szCs w:val="24"/>
          <w:lang w:eastAsia="ru-RU"/>
        </w:rPr>
        <w:t xml:space="preserve">5.4. Настоящий Договор считается расторгнутым по основанию, предусмотренному пунктом 5.3 настоящего Договора, </w:t>
      </w:r>
      <w:proofErr w:type="gramStart"/>
      <w:r w:rsidRPr="007E42F8">
        <w:rPr>
          <w:sz w:val="24"/>
          <w:szCs w:val="24"/>
          <w:lang w:eastAsia="ru-RU"/>
        </w:rPr>
        <w:t>с даты отправления</w:t>
      </w:r>
      <w:proofErr w:type="gramEnd"/>
      <w:r w:rsidRPr="007E42F8">
        <w:rPr>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 </w:t>
      </w:r>
    </w:p>
    <w:p w:rsidR="000D72EF" w:rsidRPr="007E42F8" w:rsidRDefault="000D72EF" w:rsidP="000D72EF">
      <w:pPr>
        <w:suppressAutoHyphens w:val="0"/>
        <w:ind w:firstLine="686"/>
        <w:contextualSpacing/>
        <w:jc w:val="both"/>
        <w:rPr>
          <w:bCs/>
          <w:sz w:val="24"/>
          <w:szCs w:val="24"/>
          <w:lang w:eastAsia="en-US"/>
        </w:rPr>
      </w:pPr>
      <w:r w:rsidRPr="007E42F8">
        <w:rPr>
          <w:bCs/>
          <w:sz w:val="24"/>
          <w:szCs w:val="24"/>
          <w:lang w:eastAsia="en-US"/>
        </w:rPr>
        <w:t xml:space="preserve">5.5. В случае просрочки исполнения Покупателем обязательства, предусмотренного пунктом 3.3.4 настоящего Договора, Продавец вправе потребовать от Покупателя уплаты неустойки (пени). Пеня начисляется за каждый день просрочки исполнения обязательства, предусмотренного Договором, начиная со дня, следующего после дня истечения установленного Договором срока исполнения указанного обязательства. Размер пени </w:t>
      </w:r>
      <w:r w:rsidRPr="007E42F8">
        <w:rPr>
          <w:bCs/>
          <w:sz w:val="24"/>
          <w:szCs w:val="24"/>
          <w:lang w:eastAsia="en-US"/>
        </w:rPr>
        <w:lastRenderedPageBreak/>
        <w:t>устанавливается в размере 1/300 ключевой ставки Банка России от итоговой цены продажи Имущества, указанной в пункте 2.1 настоящего Договора.</w:t>
      </w:r>
    </w:p>
    <w:p w:rsidR="000D72EF" w:rsidRPr="007E42F8" w:rsidRDefault="000D72EF" w:rsidP="000D72EF">
      <w:pPr>
        <w:suppressAutoHyphens w:val="0"/>
        <w:ind w:firstLine="686"/>
        <w:contextualSpacing/>
        <w:jc w:val="both"/>
        <w:rPr>
          <w:bCs/>
          <w:sz w:val="24"/>
          <w:szCs w:val="24"/>
          <w:lang w:eastAsia="en-US"/>
        </w:rPr>
      </w:pPr>
      <w:r w:rsidRPr="007E42F8">
        <w:rPr>
          <w:bCs/>
          <w:sz w:val="24"/>
          <w:szCs w:val="24"/>
          <w:lang w:eastAsia="en-US"/>
        </w:rPr>
        <w:t>5.6. В случае нарушения Покупателем срока вывоза имущества, предусмотренного пунктом 3.3.4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пунктом 2.1 договора, возврату не подлежат.</w:t>
      </w:r>
    </w:p>
    <w:p w:rsidR="000D72EF" w:rsidRPr="007E42F8" w:rsidRDefault="000D72EF" w:rsidP="000D72EF">
      <w:pPr>
        <w:suppressAutoHyphens w:val="0"/>
        <w:ind w:firstLine="686"/>
        <w:contextualSpacing/>
        <w:jc w:val="both"/>
        <w:rPr>
          <w:bCs/>
          <w:sz w:val="24"/>
          <w:szCs w:val="24"/>
          <w:lang w:eastAsia="en-US"/>
        </w:rPr>
      </w:pPr>
      <w:r w:rsidRPr="007E42F8">
        <w:rPr>
          <w:bCs/>
          <w:sz w:val="24"/>
          <w:szCs w:val="24"/>
          <w:lang w:eastAsia="en-US"/>
        </w:rPr>
        <w:t>Расторжение Договора производится Продавцом аналогично порядку, предусмотренному в пункте 5.4 Договора.</w:t>
      </w:r>
    </w:p>
    <w:p w:rsidR="000D72EF" w:rsidRPr="007E42F8" w:rsidRDefault="000D72EF" w:rsidP="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bCs/>
          <w:sz w:val="24"/>
          <w:szCs w:val="24"/>
          <w:lang w:eastAsia="ru-RU"/>
        </w:rPr>
        <w:t xml:space="preserve">5.7. </w:t>
      </w:r>
      <w:r w:rsidRPr="007E42F8">
        <w:rPr>
          <w:bCs/>
          <w:sz w:val="24"/>
          <w:szCs w:val="24"/>
          <w:lang w:eastAsia="en-US"/>
        </w:rPr>
        <w:t xml:space="preserve">За каждый факт неисполнения или ненадлежащего исполнения Покупателем  обязательства, предусмотренного Договором, которое не имеет стоимостного выражения,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0D72EF" w:rsidRPr="007E42F8" w:rsidRDefault="000D72EF" w:rsidP="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bCs/>
          <w:sz w:val="24"/>
          <w:szCs w:val="24"/>
          <w:lang w:eastAsia="en-US"/>
        </w:rPr>
      </w:pPr>
      <w:r w:rsidRPr="007E42F8">
        <w:rPr>
          <w:sz w:val="24"/>
          <w:szCs w:val="24"/>
          <w:lang w:eastAsia="ru-RU"/>
        </w:rPr>
        <w:t xml:space="preserve">5.8. </w:t>
      </w:r>
      <w:r w:rsidRPr="007E42F8">
        <w:rPr>
          <w:bCs/>
          <w:sz w:val="24"/>
          <w:szCs w:val="24"/>
          <w:lang w:eastAsia="en-US"/>
        </w:rPr>
        <w:t xml:space="preserve">За каждый факт неисполнения Продавцом обязательств, предусмотренных контрактом, за исключением просрочки исполнения обязательств, предусмотренных Договором, размер штрафа устанавливается в размере </w:t>
      </w:r>
      <w:r w:rsidRPr="007E42F8">
        <w:rPr>
          <w:b/>
          <w:bCs/>
          <w:sz w:val="24"/>
          <w:szCs w:val="24"/>
          <w:lang w:eastAsia="en-US"/>
        </w:rPr>
        <w:t>1 000 рублей</w:t>
      </w:r>
      <w:r w:rsidRPr="007E42F8">
        <w:rPr>
          <w:bCs/>
          <w:sz w:val="24"/>
          <w:szCs w:val="24"/>
          <w:lang w:eastAsia="en-US"/>
        </w:rPr>
        <w:t>.</w:t>
      </w:r>
    </w:p>
    <w:p w:rsidR="000D72EF" w:rsidRPr="007E42F8" w:rsidRDefault="000D72EF" w:rsidP="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ind w:firstLine="709"/>
        <w:jc w:val="both"/>
        <w:rPr>
          <w:sz w:val="24"/>
          <w:szCs w:val="24"/>
          <w:lang w:eastAsia="ru-RU"/>
        </w:rPr>
      </w:pPr>
    </w:p>
    <w:p w:rsidR="000D72EF" w:rsidRPr="007E42F8" w:rsidRDefault="000D72EF" w:rsidP="000D72EF">
      <w:pPr>
        <w:numPr>
          <w:ilvl w:val="0"/>
          <w:numId w:val="21"/>
        </w:numPr>
        <w:suppressAutoHyphens w:val="0"/>
        <w:autoSpaceDE w:val="0"/>
        <w:autoSpaceDN w:val="0"/>
        <w:adjustRightInd w:val="0"/>
        <w:spacing w:after="200" w:line="276" w:lineRule="auto"/>
        <w:jc w:val="center"/>
        <w:rPr>
          <w:b/>
          <w:sz w:val="24"/>
          <w:szCs w:val="24"/>
          <w:lang w:eastAsia="ru-RU"/>
        </w:rPr>
      </w:pPr>
      <w:r w:rsidRPr="007E42F8">
        <w:rPr>
          <w:b/>
          <w:sz w:val="24"/>
          <w:szCs w:val="24"/>
          <w:lang w:eastAsia="ru-RU"/>
        </w:rPr>
        <w:t>Обстоятельства непреодолимой силы</w:t>
      </w:r>
    </w:p>
    <w:p w:rsidR="000D72EF" w:rsidRPr="007E42F8" w:rsidRDefault="000D72EF" w:rsidP="000D72EF">
      <w:pPr>
        <w:suppressAutoHyphens w:val="0"/>
        <w:autoSpaceDE w:val="0"/>
        <w:autoSpaceDN w:val="0"/>
        <w:adjustRightInd w:val="0"/>
        <w:ind w:firstLine="660"/>
        <w:jc w:val="both"/>
        <w:rPr>
          <w:sz w:val="24"/>
          <w:szCs w:val="24"/>
          <w:lang w:eastAsia="ru-RU"/>
        </w:rPr>
      </w:pPr>
      <w:r w:rsidRPr="007E42F8">
        <w:rPr>
          <w:sz w:val="24"/>
          <w:szCs w:val="24"/>
          <w:lang w:eastAsia="ru-RU"/>
        </w:rPr>
        <w:t xml:space="preserve">6.1. Стороны освобождаются от ответственности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ответственности. </w:t>
      </w:r>
    </w:p>
    <w:p w:rsidR="000D72EF" w:rsidRPr="007E42F8" w:rsidRDefault="000D72EF" w:rsidP="000D72EF">
      <w:pPr>
        <w:suppressAutoHyphens w:val="0"/>
        <w:ind w:firstLine="709"/>
        <w:jc w:val="both"/>
        <w:rPr>
          <w:sz w:val="24"/>
          <w:szCs w:val="24"/>
          <w:lang w:eastAsia="ru-RU"/>
        </w:rPr>
      </w:pPr>
      <w:r w:rsidRPr="007E42F8">
        <w:rPr>
          <w:bCs/>
          <w:sz w:val="24"/>
          <w:szCs w:val="24"/>
          <w:lang w:eastAsia="ru-RU"/>
        </w:rPr>
        <w:t xml:space="preserve">6.2. </w:t>
      </w:r>
      <w:r w:rsidRPr="007E42F8">
        <w:rPr>
          <w:sz w:val="24"/>
          <w:szCs w:val="24"/>
          <w:lang w:eastAsia="ru-RU"/>
        </w:rPr>
        <w:t>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непреодолимой силы, Сторона, прекратившая исполнение обязательств по Договору, незамедлительно возобновляет их исполнение.</w:t>
      </w:r>
    </w:p>
    <w:p w:rsidR="000D72EF" w:rsidRPr="007E42F8" w:rsidRDefault="000D72EF" w:rsidP="000D72EF">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0D72EF" w:rsidRPr="007E42F8" w:rsidRDefault="000D72EF" w:rsidP="000D72EF">
      <w:pPr>
        <w:widowControl w:val="0"/>
        <w:tabs>
          <w:tab w:val="left" w:pos="1260"/>
        </w:tabs>
        <w:suppressAutoHyphens w:val="0"/>
        <w:autoSpaceDE w:val="0"/>
        <w:autoSpaceDN w:val="0"/>
        <w:ind w:firstLine="709"/>
        <w:jc w:val="both"/>
        <w:rPr>
          <w:sz w:val="24"/>
          <w:szCs w:val="24"/>
          <w:lang w:eastAsia="ru-RU"/>
        </w:rPr>
      </w:pPr>
      <w:r w:rsidRPr="007E42F8">
        <w:rPr>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0D72EF" w:rsidRPr="007E42F8" w:rsidRDefault="000D72EF" w:rsidP="000D72EF">
      <w:pPr>
        <w:shd w:val="clear" w:color="auto" w:fill="FFFFFF"/>
        <w:suppressAutoHyphens w:val="0"/>
        <w:ind w:firstLine="720"/>
        <w:jc w:val="both"/>
        <w:rPr>
          <w:sz w:val="24"/>
          <w:szCs w:val="24"/>
          <w:lang w:eastAsia="ru-RU"/>
        </w:rPr>
      </w:pPr>
      <w:r w:rsidRPr="007E42F8">
        <w:rPr>
          <w:sz w:val="24"/>
          <w:szCs w:val="24"/>
          <w:lang w:eastAsia="ru-RU"/>
        </w:rPr>
        <w:t xml:space="preserve">6.5. </w:t>
      </w:r>
      <w:proofErr w:type="gramStart"/>
      <w:r w:rsidRPr="007E42F8">
        <w:rPr>
          <w:sz w:val="24"/>
          <w:szCs w:val="24"/>
          <w:lang w:eastAsia="ru-RU"/>
        </w:rPr>
        <w:t>Если одна из Сторон не направит или несвоевременно направит документы, указанные в пунктах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w:t>
      </w:r>
      <w:proofErr w:type="gramEnd"/>
      <w:r w:rsidRPr="007E42F8">
        <w:rPr>
          <w:sz w:val="24"/>
          <w:szCs w:val="24"/>
          <w:lang w:eastAsia="ru-RU"/>
        </w:rPr>
        <w:t xml:space="preserve"> (или) ненадлежащим исполнением Договора.</w:t>
      </w:r>
    </w:p>
    <w:p w:rsidR="000D72EF" w:rsidRPr="007E42F8" w:rsidRDefault="000D72EF" w:rsidP="000D72EF">
      <w:pPr>
        <w:shd w:val="clear" w:color="auto" w:fill="FFFFFF"/>
        <w:suppressAutoHyphens w:val="0"/>
        <w:ind w:firstLine="720"/>
        <w:jc w:val="both"/>
        <w:rPr>
          <w:bCs/>
          <w:sz w:val="24"/>
          <w:szCs w:val="24"/>
          <w:lang w:eastAsia="ru-RU"/>
        </w:rPr>
      </w:pPr>
      <w:r w:rsidRPr="007E42F8">
        <w:rPr>
          <w:sz w:val="24"/>
          <w:szCs w:val="24"/>
          <w:lang w:eastAsia="ru-RU"/>
        </w:rPr>
        <w:t xml:space="preserve">6.6. </w:t>
      </w:r>
      <w:r w:rsidRPr="007E42F8">
        <w:rPr>
          <w:bCs/>
          <w:sz w:val="24"/>
          <w:szCs w:val="24"/>
          <w:lang w:eastAsia="ru-RU"/>
        </w:rPr>
        <w:t xml:space="preserve">При наступлении </w:t>
      </w:r>
      <w:r w:rsidRPr="007E42F8">
        <w:rPr>
          <w:sz w:val="24"/>
          <w:szCs w:val="24"/>
          <w:lang w:eastAsia="ru-RU"/>
        </w:rPr>
        <w:t>обстоятельств непреодолимой силы,</w:t>
      </w:r>
      <w:r w:rsidRPr="007E42F8">
        <w:rPr>
          <w:bCs/>
          <w:sz w:val="24"/>
          <w:szCs w:val="24"/>
          <w:lang w:eastAsia="ru-RU"/>
        </w:rPr>
        <w:t xml:space="preserve"> срок вывоза Имущества Покупателем может быть продлен на основании письменного ходатайства на срок действия этих </w:t>
      </w:r>
      <w:r w:rsidRPr="007E42F8">
        <w:rPr>
          <w:sz w:val="24"/>
          <w:szCs w:val="24"/>
          <w:lang w:eastAsia="ru-RU"/>
        </w:rPr>
        <w:t>обстоятельств</w:t>
      </w:r>
      <w:r w:rsidRPr="007E42F8">
        <w:rPr>
          <w:bCs/>
          <w:sz w:val="24"/>
          <w:szCs w:val="24"/>
          <w:lang w:eastAsia="ru-RU"/>
        </w:rPr>
        <w:t>.</w:t>
      </w:r>
    </w:p>
    <w:p w:rsidR="000D72EF" w:rsidRPr="007E42F8" w:rsidRDefault="000D72EF" w:rsidP="000D72EF">
      <w:pPr>
        <w:shd w:val="clear" w:color="auto" w:fill="FFFFFF"/>
        <w:suppressAutoHyphens w:val="0"/>
        <w:ind w:firstLine="720"/>
        <w:jc w:val="both"/>
        <w:rPr>
          <w:sz w:val="24"/>
          <w:szCs w:val="24"/>
          <w:lang w:eastAsia="ru-RU"/>
        </w:rPr>
      </w:pPr>
      <w:r w:rsidRPr="007E42F8">
        <w:rPr>
          <w:bCs/>
          <w:sz w:val="24"/>
          <w:szCs w:val="24"/>
          <w:lang w:eastAsia="ru-RU"/>
        </w:rPr>
        <w:t xml:space="preserve">6.7. </w:t>
      </w:r>
      <w:r w:rsidRPr="007E42F8">
        <w:rPr>
          <w:sz w:val="24"/>
          <w:szCs w:val="24"/>
          <w:lang w:eastAsia="ru-RU"/>
        </w:rPr>
        <w:t>В случае если действие обстоятельств непреодолимой силы продолжается более 30 (тридцати) дней, любая из Сторон вправе инициировать расторжение настоящего Договора.</w:t>
      </w:r>
    </w:p>
    <w:p w:rsidR="000D72EF" w:rsidRPr="007E42F8" w:rsidRDefault="000D72EF" w:rsidP="000D72EF">
      <w:pPr>
        <w:shd w:val="clear" w:color="auto" w:fill="FFFFFF"/>
        <w:suppressAutoHyphens w:val="0"/>
        <w:ind w:firstLine="720"/>
        <w:jc w:val="both"/>
        <w:rPr>
          <w:sz w:val="24"/>
          <w:szCs w:val="24"/>
          <w:lang w:eastAsia="ru-RU"/>
        </w:rPr>
      </w:pPr>
    </w:p>
    <w:p w:rsidR="000D72EF" w:rsidRPr="007E42F8" w:rsidRDefault="000D72EF" w:rsidP="000D72EF">
      <w:pPr>
        <w:keepNext/>
        <w:tabs>
          <w:tab w:val="left" w:pos="1219"/>
        </w:tabs>
        <w:suppressAutoHyphens w:val="0"/>
        <w:autoSpaceDE w:val="0"/>
        <w:autoSpaceDN w:val="0"/>
        <w:adjustRightInd w:val="0"/>
        <w:ind w:firstLine="686"/>
        <w:jc w:val="center"/>
        <w:rPr>
          <w:b/>
          <w:sz w:val="24"/>
          <w:szCs w:val="24"/>
          <w:lang w:eastAsia="ru-RU"/>
        </w:rPr>
      </w:pPr>
      <w:r w:rsidRPr="007E42F8">
        <w:rPr>
          <w:b/>
          <w:sz w:val="24"/>
          <w:szCs w:val="24"/>
          <w:lang w:eastAsia="ru-RU"/>
        </w:rPr>
        <w:t>7</w:t>
      </w:r>
      <w:r w:rsidRPr="007E42F8">
        <w:rPr>
          <w:bCs/>
          <w:sz w:val="24"/>
          <w:szCs w:val="24"/>
          <w:lang w:eastAsia="ru-RU"/>
        </w:rPr>
        <w:t xml:space="preserve">. </w:t>
      </w:r>
      <w:r w:rsidRPr="007E42F8">
        <w:rPr>
          <w:b/>
          <w:sz w:val="24"/>
          <w:szCs w:val="24"/>
          <w:lang w:eastAsia="ru-RU"/>
        </w:rPr>
        <w:t>Заключительные положения</w:t>
      </w:r>
    </w:p>
    <w:p w:rsidR="000D72EF" w:rsidRPr="007E42F8" w:rsidRDefault="000D72EF" w:rsidP="000D72EF">
      <w:pPr>
        <w:keepNext/>
        <w:suppressAutoHyphens w:val="0"/>
        <w:autoSpaceDE w:val="0"/>
        <w:autoSpaceDN w:val="0"/>
        <w:adjustRightInd w:val="0"/>
        <w:ind w:firstLine="686"/>
        <w:jc w:val="both"/>
        <w:rPr>
          <w:bCs/>
          <w:sz w:val="24"/>
          <w:szCs w:val="24"/>
          <w:lang w:eastAsia="ru-RU"/>
        </w:rPr>
      </w:pPr>
      <w:r w:rsidRPr="007E42F8">
        <w:rPr>
          <w:sz w:val="24"/>
          <w:szCs w:val="24"/>
          <w:lang w:eastAsia="ru-RU"/>
        </w:rPr>
        <w:t>7.1.</w:t>
      </w:r>
      <w:r w:rsidRPr="007E42F8">
        <w:rPr>
          <w:b/>
          <w:sz w:val="24"/>
          <w:szCs w:val="24"/>
          <w:lang w:eastAsia="ru-RU"/>
        </w:rPr>
        <w:t xml:space="preserve"> </w:t>
      </w:r>
      <w:r w:rsidRPr="007E42F8">
        <w:rPr>
          <w:bCs/>
          <w:sz w:val="24"/>
          <w:szCs w:val="24"/>
          <w:lang w:eastAsia="ru-RU"/>
        </w:rPr>
        <w:t>Настоящий Договор вступает в силу со дня его подписания Сторонами и действует до 30 декабря 2019 года.</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7.2. Все споры и разногласия, возникшие в связи с исполнением Договора, его изменением, расторжением, решаются Сторонами путем переговоров.</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lastRenderedPageBreak/>
        <w:t>Если по результатам переговоров Стороны не приходят к согласию, споры по Договору рассматриваются в Арбитражном суде по Новосибирской области.</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7.3.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7.4. Стороны обязуются уведомлять друг друга об изменении своих банковских реквизитов и адресов в течение двух рабочих дней с момента изменения таковых.</w:t>
      </w:r>
    </w:p>
    <w:p w:rsidR="000D72EF" w:rsidRPr="007E42F8" w:rsidRDefault="000D72EF" w:rsidP="000D72EF">
      <w:pPr>
        <w:tabs>
          <w:tab w:val="left" w:pos="1219"/>
        </w:tabs>
        <w:suppressAutoHyphens w:val="0"/>
        <w:autoSpaceDE w:val="0"/>
        <w:autoSpaceDN w:val="0"/>
        <w:adjustRightInd w:val="0"/>
        <w:ind w:firstLine="686"/>
        <w:jc w:val="both"/>
        <w:rPr>
          <w:bCs/>
          <w:sz w:val="24"/>
          <w:szCs w:val="24"/>
          <w:lang w:eastAsia="ru-RU"/>
        </w:rPr>
      </w:pPr>
      <w:r w:rsidRPr="007E42F8">
        <w:rPr>
          <w:bCs/>
          <w:sz w:val="24"/>
          <w:szCs w:val="24"/>
          <w:lang w:eastAsia="ru-RU"/>
        </w:rPr>
        <w:t xml:space="preserve">7.5. </w:t>
      </w:r>
      <w:r w:rsidRPr="007E42F8">
        <w:rPr>
          <w:sz w:val="24"/>
          <w:szCs w:val="24"/>
          <w:lang w:eastAsia="ru-RU"/>
        </w:rPr>
        <w:t>Настоящий Договор составлен в двух экземплярах, имеющих одинаковую юридическую силу, по одному экземпляру для каждой из Сторон</w:t>
      </w:r>
      <w:r w:rsidRPr="007E42F8">
        <w:rPr>
          <w:bCs/>
          <w:sz w:val="24"/>
          <w:szCs w:val="24"/>
          <w:lang w:eastAsia="ru-RU"/>
        </w:rPr>
        <w:t>.</w:t>
      </w:r>
    </w:p>
    <w:p w:rsidR="000D72EF" w:rsidRPr="007E42F8" w:rsidRDefault="000D72EF" w:rsidP="000D72EF">
      <w:pPr>
        <w:tabs>
          <w:tab w:val="left" w:pos="1219"/>
        </w:tabs>
        <w:suppressAutoHyphens w:val="0"/>
        <w:autoSpaceDE w:val="0"/>
        <w:autoSpaceDN w:val="0"/>
        <w:adjustRightInd w:val="0"/>
        <w:ind w:firstLine="686"/>
        <w:jc w:val="center"/>
        <w:rPr>
          <w:b/>
          <w:sz w:val="24"/>
          <w:szCs w:val="24"/>
          <w:lang w:eastAsia="ru-RU"/>
        </w:rPr>
      </w:pPr>
    </w:p>
    <w:p w:rsidR="000D72EF" w:rsidRPr="007E42F8" w:rsidRDefault="000D72EF" w:rsidP="000D72EF">
      <w:pPr>
        <w:tabs>
          <w:tab w:val="left" w:pos="1219"/>
        </w:tabs>
        <w:suppressAutoHyphens w:val="0"/>
        <w:autoSpaceDE w:val="0"/>
        <w:autoSpaceDN w:val="0"/>
        <w:adjustRightInd w:val="0"/>
        <w:ind w:firstLine="686"/>
        <w:jc w:val="center"/>
        <w:rPr>
          <w:b/>
          <w:bCs/>
          <w:sz w:val="24"/>
          <w:szCs w:val="24"/>
          <w:lang w:eastAsia="ru-RU"/>
        </w:rPr>
      </w:pPr>
      <w:r w:rsidRPr="007E42F8">
        <w:rPr>
          <w:b/>
          <w:sz w:val="24"/>
          <w:szCs w:val="24"/>
          <w:lang w:eastAsia="ru-RU"/>
        </w:rPr>
        <w:t>8</w:t>
      </w:r>
      <w:r w:rsidRPr="007E42F8">
        <w:rPr>
          <w:bCs/>
          <w:sz w:val="24"/>
          <w:szCs w:val="24"/>
          <w:lang w:eastAsia="ru-RU"/>
        </w:rPr>
        <w:t xml:space="preserve">. </w:t>
      </w:r>
      <w:r w:rsidRPr="007E42F8">
        <w:rPr>
          <w:b/>
          <w:bCs/>
          <w:sz w:val="24"/>
          <w:szCs w:val="24"/>
          <w:lang w:eastAsia="ru-RU"/>
        </w:rPr>
        <w:t>Реквизиты Сторон</w:t>
      </w:r>
    </w:p>
    <w:p w:rsidR="000D72EF" w:rsidRPr="007E42F8" w:rsidRDefault="000D72EF" w:rsidP="000D72EF">
      <w:pPr>
        <w:suppressAutoHyphens w:val="0"/>
        <w:rPr>
          <w:sz w:val="26"/>
          <w:szCs w:val="26"/>
          <w:lang w:eastAsia="ru-RU"/>
        </w:rPr>
      </w:pPr>
    </w:p>
    <w:tbl>
      <w:tblPr>
        <w:tblStyle w:val="120"/>
        <w:tblW w:w="0" w:type="auto"/>
        <w:tblLook w:val="04A0" w:firstRow="1" w:lastRow="0" w:firstColumn="1" w:lastColumn="0" w:noHBand="0" w:noVBand="1"/>
      </w:tblPr>
      <w:tblGrid>
        <w:gridCol w:w="835"/>
        <w:gridCol w:w="124"/>
        <w:gridCol w:w="1049"/>
        <w:gridCol w:w="2755"/>
        <w:gridCol w:w="852"/>
        <w:gridCol w:w="141"/>
        <w:gridCol w:w="1015"/>
        <w:gridCol w:w="2800"/>
      </w:tblGrid>
      <w:tr w:rsidR="000D72EF" w:rsidRPr="007E42F8" w:rsidTr="008E3200">
        <w:tc>
          <w:tcPr>
            <w:tcW w:w="4785" w:type="dxa"/>
            <w:gridSpan w:val="4"/>
            <w:tcBorders>
              <w:top w:val="nil"/>
              <w:left w:val="nil"/>
              <w:bottom w:val="single" w:sz="4" w:space="0" w:color="auto"/>
              <w:right w:val="nil"/>
            </w:tcBorders>
          </w:tcPr>
          <w:p w:rsidR="000D72EF" w:rsidRPr="007E42F8" w:rsidRDefault="000D72EF"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962" w:type="dxa"/>
            <w:gridSpan w:val="4"/>
            <w:tcBorders>
              <w:top w:val="nil"/>
              <w:left w:val="nil"/>
              <w:bottom w:val="single" w:sz="4" w:space="0" w:color="auto"/>
              <w:right w:val="nil"/>
            </w:tcBorders>
          </w:tcPr>
          <w:p w:rsidR="000D72EF" w:rsidRPr="007E42F8" w:rsidRDefault="000D72EF"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0D72EF" w:rsidRPr="007E42F8" w:rsidTr="008E3200">
        <w:tc>
          <w:tcPr>
            <w:tcW w:w="4785" w:type="dxa"/>
            <w:gridSpan w:val="4"/>
            <w:tcBorders>
              <w:top w:val="single" w:sz="4" w:space="0" w:color="auto"/>
              <w:left w:val="single" w:sz="4" w:space="0" w:color="auto"/>
              <w:right w:val="single" w:sz="4" w:space="0" w:color="auto"/>
            </w:tcBorders>
            <w:vAlign w:val="center"/>
          </w:tcPr>
          <w:p w:rsidR="000D72EF" w:rsidRPr="007E42F8" w:rsidRDefault="000D72EF" w:rsidP="008E3200">
            <w:pPr>
              <w:suppressAutoHyphens w:val="0"/>
              <w:jc w:val="center"/>
              <w:rPr>
                <w:rFonts w:eastAsia="Calibri"/>
                <w:b/>
                <w:sz w:val="24"/>
                <w:szCs w:val="24"/>
                <w:lang w:eastAsia="en-US"/>
              </w:rPr>
            </w:pPr>
            <w:r w:rsidRPr="007E42F8">
              <w:rPr>
                <w:rFonts w:eastAsia="Calibri"/>
                <w:b/>
                <w:sz w:val="24"/>
                <w:szCs w:val="24"/>
                <w:lang w:eastAsia="en-US"/>
              </w:rPr>
              <w:t>ФКУ «</w:t>
            </w:r>
            <w:proofErr w:type="spellStart"/>
            <w:r w:rsidRPr="007E42F8">
              <w:rPr>
                <w:rFonts w:eastAsia="Calibri"/>
                <w:b/>
                <w:sz w:val="24"/>
                <w:szCs w:val="24"/>
                <w:lang w:eastAsia="en-US"/>
              </w:rPr>
              <w:t>СибЦМТО</w:t>
            </w:r>
            <w:proofErr w:type="spellEnd"/>
            <w:r w:rsidRPr="007E42F8">
              <w:rPr>
                <w:rFonts w:eastAsia="Calibri"/>
                <w:b/>
                <w:sz w:val="24"/>
                <w:szCs w:val="24"/>
                <w:lang w:eastAsia="en-US"/>
              </w:rPr>
              <w:t xml:space="preserve"> Росгвардии»</w:t>
            </w:r>
          </w:p>
        </w:tc>
        <w:tc>
          <w:tcPr>
            <w:tcW w:w="4962" w:type="dxa"/>
            <w:gridSpan w:val="4"/>
            <w:tcBorders>
              <w:top w:val="single" w:sz="4" w:space="0" w:color="auto"/>
              <w:left w:val="single" w:sz="4" w:space="0" w:color="auto"/>
              <w:right w:val="single" w:sz="4" w:space="0" w:color="auto"/>
            </w:tcBorders>
          </w:tcPr>
          <w:p w:rsidR="000D72EF" w:rsidRPr="007E42F8" w:rsidRDefault="000D72EF" w:rsidP="008E3200">
            <w:pPr>
              <w:suppressAutoHyphens w:val="0"/>
              <w:jc w:val="center"/>
              <w:rPr>
                <w:rFonts w:eastAsia="Calibri"/>
                <w:sz w:val="24"/>
                <w:szCs w:val="24"/>
                <w:lang w:eastAsia="en-US"/>
              </w:rPr>
            </w:pPr>
          </w:p>
        </w:tc>
      </w:tr>
      <w:tr w:rsidR="000D72EF" w:rsidRPr="007E42F8" w:rsidTr="008E3200">
        <w:tc>
          <w:tcPr>
            <w:tcW w:w="4785" w:type="dxa"/>
            <w:gridSpan w:val="4"/>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630027, г. Новосибирск, ул. Дунаевского, 23 тел:8 (383) 347-76-89</w:t>
            </w:r>
          </w:p>
        </w:tc>
        <w:tc>
          <w:tcPr>
            <w:tcW w:w="4962" w:type="dxa"/>
            <w:gridSpan w:val="4"/>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959"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ИНН</w:t>
            </w:r>
          </w:p>
        </w:tc>
        <w:tc>
          <w:tcPr>
            <w:tcW w:w="3826" w:type="dxa"/>
            <w:gridSpan w:val="2"/>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5410066117</w:t>
            </w:r>
          </w:p>
        </w:tc>
        <w:tc>
          <w:tcPr>
            <w:tcW w:w="993"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ИНН</w:t>
            </w:r>
          </w:p>
        </w:tc>
        <w:tc>
          <w:tcPr>
            <w:tcW w:w="3969"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959"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КПП</w:t>
            </w:r>
          </w:p>
        </w:tc>
        <w:tc>
          <w:tcPr>
            <w:tcW w:w="3826" w:type="dxa"/>
            <w:gridSpan w:val="2"/>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541001001</w:t>
            </w:r>
          </w:p>
        </w:tc>
        <w:tc>
          <w:tcPr>
            <w:tcW w:w="993"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КПП</w:t>
            </w:r>
          </w:p>
        </w:tc>
        <w:tc>
          <w:tcPr>
            <w:tcW w:w="3969"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959"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ОГРН</w:t>
            </w:r>
          </w:p>
        </w:tc>
        <w:tc>
          <w:tcPr>
            <w:tcW w:w="3826" w:type="dxa"/>
            <w:gridSpan w:val="2"/>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1175476030146</w:t>
            </w:r>
          </w:p>
        </w:tc>
        <w:tc>
          <w:tcPr>
            <w:tcW w:w="993"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ОГРН</w:t>
            </w:r>
          </w:p>
        </w:tc>
        <w:tc>
          <w:tcPr>
            <w:tcW w:w="3969"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4785" w:type="dxa"/>
            <w:gridSpan w:val="4"/>
          </w:tcPr>
          <w:p w:rsidR="000D72EF" w:rsidRPr="007E42F8" w:rsidRDefault="000D72EF"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c>
          <w:tcPr>
            <w:tcW w:w="4962" w:type="dxa"/>
            <w:gridSpan w:val="4"/>
          </w:tcPr>
          <w:p w:rsidR="000D72EF" w:rsidRPr="007E42F8" w:rsidRDefault="000D72EF" w:rsidP="008E3200">
            <w:pPr>
              <w:suppressAutoHyphens w:val="0"/>
              <w:jc w:val="center"/>
              <w:rPr>
                <w:rFonts w:eastAsia="Calibri"/>
                <w:sz w:val="24"/>
                <w:szCs w:val="24"/>
                <w:lang w:eastAsia="en-US"/>
              </w:rPr>
            </w:pPr>
            <w:r w:rsidRPr="007E42F8">
              <w:rPr>
                <w:rFonts w:eastAsia="Calibri"/>
                <w:sz w:val="24"/>
                <w:szCs w:val="24"/>
                <w:lang w:eastAsia="en-US"/>
              </w:rPr>
              <w:t>Банковские реквизиты:</w:t>
            </w:r>
          </w:p>
        </w:tc>
      </w:tr>
      <w:tr w:rsidR="000D72EF" w:rsidRPr="007E42F8" w:rsidTr="008E3200">
        <w:tc>
          <w:tcPr>
            <w:tcW w:w="959"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код дохода</w:t>
            </w:r>
          </w:p>
        </w:tc>
        <w:tc>
          <w:tcPr>
            <w:tcW w:w="382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18011402014017000440</w:t>
            </w:r>
          </w:p>
        </w:tc>
        <w:tc>
          <w:tcPr>
            <w:tcW w:w="993" w:type="dxa"/>
            <w:gridSpan w:val="2"/>
            <w:vAlign w:val="center"/>
          </w:tcPr>
          <w:p w:rsidR="000D72EF" w:rsidRPr="007E42F8" w:rsidRDefault="000D72EF" w:rsidP="008E3200">
            <w:pPr>
              <w:suppressAutoHyphens w:val="0"/>
              <w:rPr>
                <w:rFonts w:eastAsia="Calibri"/>
                <w:sz w:val="24"/>
                <w:szCs w:val="24"/>
                <w:lang w:eastAsia="en-US"/>
              </w:rPr>
            </w:pPr>
          </w:p>
        </w:tc>
        <w:tc>
          <w:tcPr>
            <w:tcW w:w="3969"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959" w:type="dxa"/>
            <w:gridSpan w:val="2"/>
            <w:vAlign w:val="center"/>
          </w:tcPr>
          <w:p w:rsidR="000D72EF" w:rsidRPr="007E42F8" w:rsidRDefault="000D72EF" w:rsidP="008E3200">
            <w:pPr>
              <w:suppressAutoHyphens w:val="0"/>
              <w:rPr>
                <w:rFonts w:eastAsia="Calibri"/>
                <w:sz w:val="24"/>
                <w:szCs w:val="24"/>
                <w:lang w:eastAsia="en-US"/>
              </w:rPr>
            </w:pPr>
            <w:proofErr w:type="gramStart"/>
            <w:r w:rsidRPr="007E42F8">
              <w:rPr>
                <w:rFonts w:eastAsia="Calibri"/>
                <w:sz w:val="24"/>
                <w:szCs w:val="24"/>
                <w:lang w:eastAsia="en-US"/>
              </w:rPr>
              <w:t>р</w:t>
            </w:r>
            <w:proofErr w:type="gramEnd"/>
            <w:r w:rsidRPr="007E42F8">
              <w:rPr>
                <w:rFonts w:eastAsia="Calibri"/>
                <w:sz w:val="24"/>
                <w:szCs w:val="24"/>
                <w:lang w:eastAsia="en-US"/>
              </w:rPr>
              <w:t>/с №</w:t>
            </w:r>
          </w:p>
        </w:tc>
        <w:tc>
          <w:tcPr>
            <w:tcW w:w="382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40101810900000010001</w:t>
            </w:r>
          </w:p>
        </w:tc>
        <w:tc>
          <w:tcPr>
            <w:tcW w:w="993" w:type="dxa"/>
            <w:gridSpan w:val="2"/>
            <w:vAlign w:val="center"/>
          </w:tcPr>
          <w:p w:rsidR="000D72EF" w:rsidRPr="007E42F8" w:rsidRDefault="000D72EF" w:rsidP="008E3200">
            <w:pPr>
              <w:suppressAutoHyphens w:val="0"/>
              <w:rPr>
                <w:rFonts w:eastAsia="Calibri"/>
                <w:sz w:val="24"/>
                <w:szCs w:val="24"/>
                <w:lang w:eastAsia="en-US"/>
              </w:rPr>
            </w:pPr>
            <w:proofErr w:type="gramStart"/>
            <w:r w:rsidRPr="007E42F8">
              <w:rPr>
                <w:rFonts w:eastAsia="Calibri"/>
                <w:sz w:val="24"/>
                <w:szCs w:val="24"/>
                <w:lang w:eastAsia="en-US"/>
              </w:rPr>
              <w:t>р</w:t>
            </w:r>
            <w:proofErr w:type="gramEnd"/>
            <w:r w:rsidRPr="007E42F8">
              <w:rPr>
                <w:rFonts w:eastAsia="Calibri"/>
                <w:sz w:val="24"/>
                <w:szCs w:val="24"/>
                <w:lang w:eastAsia="en-US"/>
              </w:rPr>
              <w:t>/с №</w:t>
            </w:r>
          </w:p>
        </w:tc>
        <w:tc>
          <w:tcPr>
            <w:tcW w:w="3969"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959" w:type="dxa"/>
            <w:gridSpan w:val="2"/>
            <w:vAlign w:val="center"/>
          </w:tcPr>
          <w:p w:rsidR="000D72EF" w:rsidRPr="007E42F8" w:rsidRDefault="000D72EF" w:rsidP="008E3200">
            <w:pPr>
              <w:suppressAutoHyphens w:val="0"/>
              <w:rPr>
                <w:rFonts w:eastAsia="Calibri"/>
                <w:sz w:val="24"/>
                <w:szCs w:val="24"/>
                <w:lang w:eastAsia="en-US"/>
              </w:rPr>
            </w:pPr>
            <w:proofErr w:type="gramStart"/>
            <w:r w:rsidRPr="007E42F8">
              <w:rPr>
                <w:rFonts w:eastAsia="Calibri"/>
                <w:sz w:val="24"/>
                <w:szCs w:val="24"/>
                <w:lang w:eastAsia="en-US"/>
              </w:rPr>
              <w:t>л</w:t>
            </w:r>
            <w:proofErr w:type="gramEnd"/>
            <w:r w:rsidRPr="007E42F8">
              <w:rPr>
                <w:rFonts w:eastAsia="Calibri"/>
                <w:sz w:val="24"/>
                <w:szCs w:val="24"/>
                <w:lang w:eastAsia="en-US"/>
              </w:rPr>
              <w:t>/с №</w:t>
            </w:r>
          </w:p>
        </w:tc>
        <w:tc>
          <w:tcPr>
            <w:tcW w:w="382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04511F91140 в УФК по Новосибирской области</w:t>
            </w:r>
          </w:p>
        </w:tc>
        <w:tc>
          <w:tcPr>
            <w:tcW w:w="993" w:type="dxa"/>
            <w:gridSpan w:val="2"/>
            <w:vAlign w:val="center"/>
          </w:tcPr>
          <w:p w:rsidR="000D72EF" w:rsidRPr="007E42F8" w:rsidRDefault="000D72EF" w:rsidP="008E3200">
            <w:pPr>
              <w:suppressAutoHyphens w:val="0"/>
              <w:rPr>
                <w:rFonts w:eastAsia="Calibri"/>
                <w:sz w:val="24"/>
                <w:szCs w:val="24"/>
                <w:lang w:eastAsia="en-US"/>
              </w:rPr>
            </w:pPr>
            <w:proofErr w:type="gramStart"/>
            <w:r w:rsidRPr="007E42F8">
              <w:rPr>
                <w:rFonts w:eastAsia="Calibri"/>
                <w:sz w:val="24"/>
                <w:szCs w:val="24"/>
                <w:lang w:eastAsia="en-US"/>
              </w:rPr>
              <w:t>л</w:t>
            </w:r>
            <w:proofErr w:type="gramEnd"/>
            <w:r w:rsidRPr="007E42F8">
              <w:rPr>
                <w:rFonts w:eastAsia="Calibri"/>
                <w:sz w:val="24"/>
                <w:szCs w:val="24"/>
                <w:lang w:eastAsia="en-US"/>
              </w:rPr>
              <w:t>/с №</w:t>
            </w:r>
          </w:p>
        </w:tc>
        <w:tc>
          <w:tcPr>
            <w:tcW w:w="3969"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959"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БИК</w:t>
            </w:r>
          </w:p>
        </w:tc>
        <w:tc>
          <w:tcPr>
            <w:tcW w:w="382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045004001</w:t>
            </w:r>
          </w:p>
        </w:tc>
        <w:tc>
          <w:tcPr>
            <w:tcW w:w="993"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БИК</w:t>
            </w:r>
          </w:p>
        </w:tc>
        <w:tc>
          <w:tcPr>
            <w:tcW w:w="3969"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2008" w:type="dxa"/>
            <w:gridSpan w:val="3"/>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777" w:type="dxa"/>
            <w:vAlign w:val="center"/>
          </w:tcPr>
          <w:p w:rsidR="000D72EF" w:rsidRPr="007E42F8" w:rsidRDefault="000D72EF" w:rsidP="008E3200">
            <w:pPr>
              <w:suppressAutoHyphens w:val="0"/>
              <w:rPr>
                <w:rFonts w:eastAsia="Calibri"/>
                <w:sz w:val="24"/>
                <w:szCs w:val="24"/>
                <w:lang w:eastAsia="en-US"/>
              </w:rPr>
            </w:pPr>
            <w:proofErr w:type="gramStart"/>
            <w:r w:rsidRPr="007E42F8">
              <w:rPr>
                <w:rFonts w:eastAsia="Calibri"/>
                <w:sz w:val="24"/>
                <w:szCs w:val="24"/>
                <w:lang w:eastAsia="en-US"/>
              </w:rPr>
              <w:t>Сибирское</w:t>
            </w:r>
            <w:proofErr w:type="gramEnd"/>
            <w:r w:rsidRPr="007E42F8">
              <w:rPr>
                <w:rFonts w:eastAsia="Calibri"/>
                <w:sz w:val="24"/>
                <w:szCs w:val="24"/>
                <w:lang w:eastAsia="en-US"/>
              </w:rPr>
              <w:t xml:space="preserve"> ГУ Банка России г. Новосибирск</w:t>
            </w:r>
          </w:p>
        </w:tc>
        <w:tc>
          <w:tcPr>
            <w:tcW w:w="2008" w:type="dxa"/>
            <w:gridSpan w:val="3"/>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Наименование обслуживающего банка</w:t>
            </w:r>
          </w:p>
        </w:tc>
        <w:tc>
          <w:tcPr>
            <w:tcW w:w="2954" w:type="dxa"/>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835" w:type="dxa"/>
            <w:vMerge w:val="restart"/>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Коды</w:t>
            </w:r>
          </w:p>
        </w:tc>
        <w:tc>
          <w:tcPr>
            <w:tcW w:w="1173"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ОКПО</w:t>
            </w:r>
          </w:p>
        </w:tc>
        <w:tc>
          <w:tcPr>
            <w:tcW w:w="2777" w:type="dxa"/>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08721727</w:t>
            </w:r>
          </w:p>
        </w:tc>
        <w:tc>
          <w:tcPr>
            <w:tcW w:w="852" w:type="dxa"/>
            <w:vMerge w:val="restart"/>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Коды</w:t>
            </w:r>
          </w:p>
        </w:tc>
        <w:tc>
          <w:tcPr>
            <w:tcW w:w="115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ОКПО</w:t>
            </w:r>
          </w:p>
        </w:tc>
        <w:tc>
          <w:tcPr>
            <w:tcW w:w="2954" w:type="dxa"/>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835" w:type="dxa"/>
            <w:vMerge/>
            <w:vAlign w:val="center"/>
          </w:tcPr>
          <w:p w:rsidR="000D72EF" w:rsidRPr="007E42F8" w:rsidRDefault="000D72EF" w:rsidP="008E3200">
            <w:pPr>
              <w:suppressAutoHyphens w:val="0"/>
              <w:rPr>
                <w:rFonts w:eastAsia="Calibri"/>
                <w:sz w:val="24"/>
                <w:szCs w:val="24"/>
                <w:lang w:eastAsia="en-US"/>
              </w:rPr>
            </w:pPr>
          </w:p>
        </w:tc>
        <w:tc>
          <w:tcPr>
            <w:tcW w:w="1173" w:type="dxa"/>
            <w:gridSpan w:val="2"/>
            <w:vAlign w:val="center"/>
          </w:tcPr>
          <w:p w:rsidR="000D72EF" w:rsidRPr="007E42F8" w:rsidRDefault="000D72EF" w:rsidP="008E3200">
            <w:pPr>
              <w:suppressAutoHyphens w:val="0"/>
              <w:rPr>
                <w:rFonts w:eastAsia="Calibri"/>
                <w:sz w:val="24"/>
                <w:szCs w:val="24"/>
                <w:lang w:eastAsia="en-US"/>
              </w:rPr>
            </w:pPr>
          </w:p>
        </w:tc>
        <w:tc>
          <w:tcPr>
            <w:tcW w:w="2777" w:type="dxa"/>
          </w:tcPr>
          <w:p w:rsidR="000D72EF" w:rsidRPr="007E42F8" w:rsidRDefault="000D72EF" w:rsidP="008E3200">
            <w:pPr>
              <w:suppressAutoHyphens w:val="0"/>
              <w:rPr>
                <w:rFonts w:eastAsia="Calibri"/>
                <w:sz w:val="24"/>
                <w:szCs w:val="24"/>
                <w:lang w:eastAsia="en-US"/>
              </w:rPr>
            </w:pPr>
          </w:p>
        </w:tc>
        <w:tc>
          <w:tcPr>
            <w:tcW w:w="852" w:type="dxa"/>
            <w:vMerge/>
            <w:vAlign w:val="center"/>
          </w:tcPr>
          <w:p w:rsidR="000D72EF" w:rsidRPr="007E42F8" w:rsidRDefault="000D72EF" w:rsidP="008E3200">
            <w:pPr>
              <w:suppressAutoHyphens w:val="0"/>
              <w:rPr>
                <w:rFonts w:eastAsia="Calibri"/>
                <w:sz w:val="24"/>
                <w:szCs w:val="24"/>
                <w:lang w:eastAsia="en-US"/>
              </w:rPr>
            </w:pPr>
          </w:p>
        </w:tc>
        <w:tc>
          <w:tcPr>
            <w:tcW w:w="115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ОКВЭД</w:t>
            </w:r>
          </w:p>
        </w:tc>
        <w:tc>
          <w:tcPr>
            <w:tcW w:w="2954" w:type="dxa"/>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835" w:type="dxa"/>
            <w:vMerge/>
            <w:vAlign w:val="center"/>
          </w:tcPr>
          <w:p w:rsidR="000D72EF" w:rsidRPr="007E42F8" w:rsidRDefault="000D72EF" w:rsidP="008E3200">
            <w:pPr>
              <w:suppressAutoHyphens w:val="0"/>
              <w:rPr>
                <w:rFonts w:eastAsia="Calibri"/>
                <w:sz w:val="24"/>
                <w:szCs w:val="24"/>
                <w:lang w:eastAsia="en-US"/>
              </w:rPr>
            </w:pPr>
          </w:p>
        </w:tc>
        <w:tc>
          <w:tcPr>
            <w:tcW w:w="1173"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ОКТМО</w:t>
            </w:r>
          </w:p>
        </w:tc>
        <w:tc>
          <w:tcPr>
            <w:tcW w:w="2777" w:type="dxa"/>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50701000</w:t>
            </w:r>
          </w:p>
        </w:tc>
        <w:tc>
          <w:tcPr>
            <w:tcW w:w="852" w:type="dxa"/>
            <w:vMerge/>
            <w:vAlign w:val="center"/>
          </w:tcPr>
          <w:p w:rsidR="000D72EF" w:rsidRPr="007E42F8" w:rsidRDefault="000D72EF" w:rsidP="008E3200">
            <w:pPr>
              <w:suppressAutoHyphens w:val="0"/>
              <w:rPr>
                <w:rFonts w:eastAsia="Calibri"/>
                <w:sz w:val="24"/>
                <w:szCs w:val="24"/>
                <w:lang w:eastAsia="en-US"/>
              </w:rPr>
            </w:pPr>
          </w:p>
        </w:tc>
        <w:tc>
          <w:tcPr>
            <w:tcW w:w="115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ОКТМО</w:t>
            </w:r>
          </w:p>
        </w:tc>
        <w:tc>
          <w:tcPr>
            <w:tcW w:w="2954" w:type="dxa"/>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2008" w:type="dxa"/>
            <w:gridSpan w:val="3"/>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777" w:type="dxa"/>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sibtsmto@mail.ru</w:t>
            </w:r>
          </w:p>
        </w:tc>
        <w:tc>
          <w:tcPr>
            <w:tcW w:w="2008" w:type="dxa"/>
            <w:gridSpan w:val="3"/>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Адрес электронной почты</w:t>
            </w:r>
          </w:p>
        </w:tc>
        <w:tc>
          <w:tcPr>
            <w:tcW w:w="2954" w:type="dxa"/>
            <w:vAlign w:val="center"/>
          </w:tcPr>
          <w:p w:rsidR="000D72EF" w:rsidRPr="007E42F8" w:rsidRDefault="000D72EF" w:rsidP="008E3200">
            <w:pPr>
              <w:suppressAutoHyphens w:val="0"/>
              <w:rPr>
                <w:rFonts w:eastAsia="Calibri"/>
                <w:sz w:val="24"/>
                <w:szCs w:val="24"/>
                <w:lang w:eastAsia="en-US"/>
              </w:rPr>
            </w:pPr>
          </w:p>
        </w:tc>
      </w:tr>
    </w:tbl>
    <w:p w:rsidR="000D72EF" w:rsidRPr="007E42F8" w:rsidRDefault="000D72EF" w:rsidP="000D72EF">
      <w:pPr>
        <w:suppressAutoHyphens w:val="0"/>
        <w:rPr>
          <w:sz w:val="26"/>
          <w:szCs w:val="26"/>
          <w:lang w:eastAsia="ru-RU"/>
        </w:rPr>
      </w:pPr>
    </w:p>
    <w:tbl>
      <w:tblPr>
        <w:tblStyle w:val="22"/>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085"/>
        <w:gridCol w:w="1700"/>
        <w:gridCol w:w="3120"/>
        <w:gridCol w:w="1666"/>
      </w:tblGrid>
      <w:tr w:rsidR="000D72EF" w:rsidRPr="007E42F8" w:rsidTr="008E3200">
        <w:tc>
          <w:tcPr>
            <w:tcW w:w="4785" w:type="dxa"/>
            <w:gridSpan w:val="2"/>
            <w:vAlign w:val="center"/>
          </w:tcPr>
          <w:p w:rsidR="000D72EF" w:rsidRPr="007E42F8" w:rsidRDefault="000D72EF" w:rsidP="008E3200">
            <w:pPr>
              <w:suppressAutoHyphens w:val="0"/>
              <w:jc w:val="center"/>
              <w:rPr>
                <w:rFonts w:eastAsia="Calibri"/>
                <w:b/>
                <w:sz w:val="24"/>
                <w:szCs w:val="24"/>
                <w:lang w:eastAsia="en-US"/>
              </w:rPr>
            </w:pPr>
            <w:r w:rsidRPr="007E42F8">
              <w:rPr>
                <w:rFonts w:eastAsia="Calibri"/>
                <w:b/>
                <w:sz w:val="24"/>
                <w:szCs w:val="24"/>
                <w:lang w:eastAsia="en-US"/>
              </w:rPr>
              <w:t>«Продавец»</w:t>
            </w:r>
          </w:p>
        </w:tc>
        <w:tc>
          <w:tcPr>
            <w:tcW w:w="4786" w:type="dxa"/>
            <w:gridSpan w:val="2"/>
            <w:vAlign w:val="center"/>
          </w:tcPr>
          <w:p w:rsidR="000D72EF" w:rsidRPr="007E42F8" w:rsidRDefault="000D72EF" w:rsidP="008E3200">
            <w:pPr>
              <w:suppressAutoHyphens w:val="0"/>
              <w:jc w:val="center"/>
              <w:rPr>
                <w:rFonts w:eastAsia="Calibri"/>
                <w:b/>
                <w:sz w:val="24"/>
                <w:szCs w:val="24"/>
                <w:lang w:eastAsia="en-US"/>
              </w:rPr>
            </w:pPr>
            <w:r w:rsidRPr="007E42F8">
              <w:rPr>
                <w:rFonts w:eastAsia="Calibri"/>
                <w:b/>
                <w:sz w:val="24"/>
                <w:szCs w:val="24"/>
                <w:lang w:eastAsia="en-US"/>
              </w:rPr>
              <w:t>«Покупатель»</w:t>
            </w:r>
          </w:p>
        </w:tc>
      </w:tr>
      <w:tr w:rsidR="000D72EF" w:rsidRPr="007E42F8" w:rsidTr="008E3200">
        <w:tc>
          <w:tcPr>
            <w:tcW w:w="4785"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ФКУ «</w:t>
            </w:r>
            <w:proofErr w:type="spellStart"/>
            <w:r w:rsidRPr="007E42F8">
              <w:rPr>
                <w:rFonts w:eastAsia="Calibri"/>
                <w:sz w:val="24"/>
                <w:szCs w:val="24"/>
                <w:lang w:eastAsia="en-US"/>
              </w:rPr>
              <w:t>СибЦМТО</w:t>
            </w:r>
            <w:proofErr w:type="spellEnd"/>
            <w:r w:rsidRPr="007E42F8">
              <w:rPr>
                <w:rFonts w:eastAsia="Calibri"/>
                <w:sz w:val="24"/>
                <w:szCs w:val="24"/>
                <w:lang w:eastAsia="en-US"/>
              </w:rPr>
              <w:t xml:space="preserve"> Росгвардии»</w:t>
            </w:r>
          </w:p>
        </w:tc>
        <w:tc>
          <w:tcPr>
            <w:tcW w:w="478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______________________________________</w:t>
            </w:r>
          </w:p>
        </w:tc>
      </w:tr>
      <w:tr w:rsidR="000D72EF" w:rsidRPr="007E42F8" w:rsidTr="008E3200">
        <w:tc>
          <w:tcPr>
            <w:tcW w:w="4785" w:type="dxa"/>
            <w:gridSpan w:val="2"/>
            <w:vAlign w:val="center"/>
          </w:tcPr>
          <w:p w:rsidR="000D72EF" w:rsidRPr="007E42F8" w:rsidRDefault="000D72EF" w:rsidP="008E3200">
            <w:pPr>
              <w:suppressAutoHyphens w:val="0"/>
              <w:rPr>
                <w:rFonts w:eastAsia="Calibri"/>
                <w:sz w:val="24"/>
                <w:szCs w:val="24"/>
                <w:lang w:eastAsia="en-US"/>
              </w:rPr>
            </w:pPr>
          </w:p>
        </w:tc>
        <w:tc>
          <w:tcPr>
            <w:tcW w:w="4786" w:type="dxa"/>
            <w:gridSpan w:val="2"/>
            <w:vAlign w:val="center"/>
          </w:tcPr>
          <w:p w:rsidR="000D72EF" w:rsidRPr="007E42F8" w:rsidRDefault="000D72EF" w:rsidP="008E3200">
            <w:pPr>
              <w:suppressAutoHyphens w:val="0"/>
              <w:rPr>
                <w:rFonts w:eastAsia="Calibri"/>
                <w:sz w:val="24"/>
                <w:szCs w:val="24"/>
                <w:lang w:eastAsia="en-US"/>
              </w:rPr>
            </w:pPr>
          </w:p>
        </w:tc>
      </w:tr>
      <w:tr w:rsidR="000D72EF" w:rsidRPr="007E42F8" w:rsidTr="008E3200">
        <w:tc>
          <w:tcPr>
            <w:tcW w:w="3085" w:type="dxa"/>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700" w:type="dxa"/>
            <w:vAlign w:val="center"/>
          </w:tcPr>
          <w:p w:rsidR="000D72EF" w:rsidRPr="007E42F8" w:rsidRDefault="000D72EF" w:rsidP="008E3200">
            <w:pPr>
              <w:suppressAutoHyphens w:val="0"/>
              <w:rPr>
                <w:rFonts w:eastAsia="Calibri"/>
                <w:sz w:val="24"/>
                <w:szCs w:val="24"/>
                <w:u w:val="single"/>
                <w:lang w:eastAsia="en-US"/>
              </w:rPr>
            </w:pPr>
            <w:r w:rsidRPr="007E42F8">
              <w:rPr>
                <w:rFonts w:eastAsia="Calibri"/>
                <w:sz w:val="24"/>
                <w:szCs w:val="24"/>
                <w:lang w:eastAsia="en-US"/>
              </w:rPr>
              <w:t>/</w:t>
            </w:r>
            <w:r w:rsidRPr="007E42F8">
              <w:rPr>
                <w:rFonts w:eastAsia="Calibri"/>
                <w:sz w:val="24"/>
                <w:szCs w:val="24"/>
                <w:u w:val="single"/>
                <w:lang w:eastAsia="en-US"/>
              </w:rPr>
              <w:t>Э.В. Веселов</w:t>
            </w:r>
          </w:p>
        </w:tc>
        <w:tc>
          <w:tcPr>
            <w:tcW w:w="3120" w:type="dxa"/>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_______________________</w:t>
            </w:r>
          </w:p>
        </w:tc>
        <w:tc>
          <w:tcPr>
            <w:tcW w:w="1666" w:type="dxa"/>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/___________</w:t>
            </w:r>
          </w:p>
        </w:tc>
      </w:tr>
      <w:tr w:rsidR="000D72EF" w:rsidRPr="007E42F8" w:rsidTr="008E3200">
        <w:tc>
          <w:tcPr>
            <w:tcW w:w="4785"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«____» _______________ 2019 г.</w:t>
            </w:r>
          </w:p>
        </w:tc>
        <w:tc>
          <w:tcPr>
            <w:tcW w:w="478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«____» _______________ 2019 г.</w:t>
            </w:r>
          </w:p>
        </w:tc>
      </w:tr>
      <w:tr w:rsidR="000D72EF" w:rsidRPr="007E42F8" w:rsidTr="008E3200">
        <w:tc>
          <w:tcPr>
            <w:tcW w:w="4785"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М.П.</w:t>
            </w:r>
          </w:p>
        </w:tc>
        <w:tc>
          <w:tcPr>
            <w:tcW w:w="4786" w:type="dxa"/>
            <w:gridSpan w:val="2"/>
            <w:vAlign w:val="center"/>
          </w:tcPr>
          <w:p w:rsidR="000D72EF" w:rsidRPr="007E42F8" w:rsidRDefault="000D72EF" w:rsidP="008E3200">
            <w:pPr>
              <w:suppressAutoHyphens w:val="0"/>
              <w:rPr>
                <w:rFonts w:eastAsia="Calibri"/>
                <w:sz w:val="24"/>
                <w:szCs w:val="24"/>
                <w:lang w:eastAsia="en-US"/>
              </w:rPr>
            </w:pPr>
            <w:r w:rsidRPr="007E42F8">
              <w:rPr>
                <w:rFonts w:eastAsia="Calibri"/>
                <w:sz w:val="24"/>
                <w:szCs w:val="24"/>
                <w:lang w:eastAsia="en-US"/>
              </w:rPr>
              <w:t>М.П.</w:t>
            </w:r>
          </w:p>
        </w:tc>
      </w:tr>
    </w:tbl>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p w:rsidR="000D72EF" w:rsidRDefault="000D72EF" w:rsidP="000D72EF">
      <w:pPr>
        <w:ind w:firstLine="709"/>
        <w:jc w:val="both"/>
        <w:rPr>
          <w:sz w:val="24"/>
          <w:szCs w:val="24"/>
        </w:rPr>
      </w:pPr>
    </w:p>
    <w:tbl>
      <w:tblPr>
        <w:tblW w:w="10207" w:type="dxa"/>
        <w:tblInd w:w="-601" w:type="dxa"/>
        <w:tblLayout w:type="fixed"/>
        <w:tblLook w:val="04A0" w:firstRow="1" w:lastRow="0" w:firstColumn="1" w:lastColumn="0" w:noHBand="0" w:noVBand="1"/>
      </w:tblPr>
      <w:tblGrid>
        <w:gridCol w:w="236"/>
        <w:gridCol w:w="615"/>
        <w:gridCol w:w="1418"/>
        <w:gridCol w:w="851"/>
        <w:gridCol w:w="709"/>
        <w:gridCol w:w="1559"/>
        <w:gridCol w:w="1134"/>
        <w:gridCol w:w="845"/>
        <w:gridCol w:w="1985"/>
        <w:gridCol w:w="855"/>
      </w:tblGrid>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bookmarkStart w:id="0" w:name="_GoBack"/>
            <w:bookmarkEnd w:id="0"/>
          </w:p>
        </w:tc>
        <w:tc>
          <w:tcPr>
            <w:tcW w:w="61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0D72EF" w:rsidRPr="00A90D9B" w:rsidRDefault="000D72EF" w:rsidP="008E3200">
            <w:pPr>
              <w:suppressAutoHyphens w:val="0"/>
              <w:rPr>
                <w:color w:val="000000"/>
                <w:sz w:val="24"/>
                <w:szCs w:val="24"/>
                <w:lang w:eastAsia="ru-RU"/>
              </w:rPr>
            </w:pPr>
            <w:r w:rsidRPr="00A90D9B">
              <w:rPr>
                <w:color w:val="000000"/>
                <w:sz w:val="24"/>
                <w:szCs w:val="24"/>
                <w:lang w:eastAsia="ru-RU"/>
              </w:rPr>
              <w:t>Приложение № 1</w:t>
            </w:r>
          </w:p>
        </w:tc>
      </w:tr>
      <w:tr w:rsidR="000D72EF" w:rsidRPr="00100DAC" w:rsidTr="008E3200">
        <w:trPr>
          <w:trHeight w:val="1200"/>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0D72EF" w:rsidRPr="00A90D9B" w:rsidRDefault="000D72EF" w:rsidP="008E3200">
            <w:pPr>
              <w:suppressAutoHyphens w:val="0"/>
              <w:rPr>
                <w:color w:val="000000"/>
                <w:sz w:val="24"/>
                <w:szCs w:val="24"/>
                <w:lang w:eastAsia="ru-RU"/>
              </w:rPr>
            </w:pPr>
            <w:r w:rsidRPr="00A90D9B">
              <w:rPr>
                <w:color w:val="000000"/>
                <w:sz w:val="24"/>
                <w:szCs w:val="24"/>
                <w:lang w:eastAsia="ru-RU"/>
              </w:rPr>
              <w:t xml:space="preserve">к Договору купли-продажи высвобождаемого движимого военного имущества </w:t>
            </w:r>
          </w:p>
          <w:p w:rsidR="000D72EF" w:rsidRPr="00A90D9B" w:rsidRDefault="000D72EF" w:rsidP="008E3200">
            <w:pPr>
              <w:suppressAutoHyphens w:val="0"/>
              <w:rPr>
                <w:color w:val="000000"/>
                <w:sz w:val="24"/>
                <w:szCs w:val="24"/>
                <w:lang w:eastAsia="ru-RU"/>
              </w:rPr>
            </w:pPr>
            <w:r w:rsidRPr="00A90D9B">
              <w:rPr>
                <w:color w:val="000000"/>
                <w:sz w:val="24"/>
                <w:szCs w:val="24"/>
                <w:lang w:eastAsia="ru-RU"/>
              </w:rPr>
              <w:t>от __________ № ____</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ПЕРЕЧЕНЬ ИМУЩЕСТВА,</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9971" w:type="dxa"/>
            <w:gridSpan w:val="9"/>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являющегося предметом договора купли-продажи</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r>
      <w:tr w:rsidR="000D72EF" w:rsidRPr="00100DAC" w:rsidTr="008E3200">
        <w:trPr>
          <w:trHeight w:val="1950"/>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xml:space="preserve">№ </w:t>
            </w:r>
            <w:proofErr w:type="gramStart"/>
            <w:r w:rsidRPr="00100DAC">
              <w:rPr>
                <w:color w:val="000000"/>
                <w:sz w:val="24"/>
                <w:szCs w:val="24"/>
                <w:lang w:eastAsia="ru-RU"/>
              </w:rPr>
              <w:t>п</w:t>
            </w:r>
            <w:proofErr w:type="gramEnd"/>
            <w:r w:rsidRPr="00100DAC">
              <w:rPr>
                <w:color w:val="000000"/>
                <w:sz w:val="24"/>
                <w:szCs w:val="24"/>
                <w:lang w:eastAsia="ru-RU"/>
              </w:rPr>
              <w:t>/п</w:t>
            </w:r>
          </w:p>
        </w:tc>
        <w:tc>
          <w:tcPr>
            <w:tcW w:w="1418"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Наименование имущества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Единица измерения</w:t>
            </w:r>
          </w:p>
        </w:tc>
        <w:tc>
          <w:tcPr>
            <w:tcW w:w="709"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Количество</w:t>
            </w:r>
          </w:p>
        </w:tc>
        <w:tc>
          <w:tcPr>
            <w:tcW w:w="1559"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Качественное состояние (техническое состояние, 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Год выпуска, при наличии</w:t>
            </w:r>
          </w:p>
        </w:tc>
        <w:tc>
          <w:tcPr>
            <w:tcW w:w="845"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износа</w:t>
            </w:r>
          </w:p>
        </w:tc>
        <w:tc>
          <w:tcPr>
            <w:tcW w:w="1985"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Местонахождение, наименование балансодержателя (полный адрес)</w:t>
            </w:r>
          </w:p>
        </w:tc>
        <w:tc>
          <w:tcPr>
            <w:tcW w:w="855"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Примечание</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418"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1"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70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4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98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855"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61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418"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1"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70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4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98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85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593" w:type="dxa"/>
            <w:gridSpan w:val="4"/>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"Продавец"</w:t>
            </w: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685" w:type="dxa"/>
            <w:gridSpan w:val="3"/>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"Покупатель"</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593" w:type="dxa"/>
            <w:gridSpan w:val="4"/>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685" w:type="dxa"/>
            <w:gridSpan w:val="3"/>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593" w:type="dxa"/>
            <w:gridSpan w:val="4"/>
            <w:tcBorders>
              <w:top w:val="single" w:sz="4" w:space="0" w:color="auto"/>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685" w:type="dxa"/>
            <w:gridSpan w:val="3"/>
            <w:tcBorders>
              <w:top w:val="single" w:sz="4" w:space="0" w:color="auto"/>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w:t>
            </w: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593" w:type="dxa"/>
            <w:gridSpan w:val="4"/>
            <w:tcBorders>
              <w:top w:val="single" w:sz="4" w:space="0" w:color="auto"/>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___ " _________20___ г.</w:t>
            </w: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p>
        </w:tc>
        <w:tc>
          <w:tcPr>
            <w:tcW w:w="3685" w:type="dxa"/>
            <w:gridSpan w:val="3"/>
            <w:tcBorders>
              <w:top w:val="single" w:sz="4" w:space="0" w:color="auto"/>
              <w:left w:val="nil"/>
              <w:bottom w:val="nil"/>
              <w:right w:val="nil"/>
            </w:tcBorders>
            <w:shd w:val="clear" w:color="auto" w:fill="auto"/>
            <w:vAlign w:val="center"/>
            <w:hideMark/>
          </w:tcPr>
          <w:p w:rsidR="000D72EF" w:rsidRPr="00100DAC" w:rsidRDefault="000D72EF" w:rsidP="008E3200">
            <w:pPr>
              <w:suppressAutoHyphens w:val="0"/>
              <w:jc w:val="center"/>
              <w:rPr>
                <w:color w:val="000000"/>
                <w:sz w:val="28"/>
                <w:szCs w:val="28"/>
                <w:lang w:eastAsia="ru-RU"/>
              </w:rPr>
            </w:pPr>
            <w:r w:rsidRPr="00100DAC">
              <w:rPr>
                <w:color w:val="000000"/>
                <w:sz w:val="28"/>
                <w:szCs w:val="28"/>
                <w:lang w:eastAsia="ru-RU"/>
              </w:rPr>
              <w:t>" ___ " ___________20___ г.</w:t>
            </w:r>
          </w:p>
        </w:tc>
      </w:tr>
      <w:tr w:rsidR="000D72EF" w:rsidRPr="00100DAC" w:rsidTr="008E3200">
        <w:trPr>
          <w:trHeight w:val="22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c>
          <w:tcPr>
            <w:tcW w:w="61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roofErr w:type="spellStart"/>
            <w:r w:rsidRPr="00100DAC">
              <w:rPr>
                <w:color w:val="000000"/>
                <w:sz w:val="16"/>
                <w:szCs w:val="16"/>
                <w:lang w:eastAsia="ru-RU"/>
              </w:rPr>
              <w:t>м.п</w:t>
            </w:r>
            <w:proofErr w:type="spellEnd"/>
            <w:r w:rsidRPr="00100DAC">
              <w:rPr>
                <w:color w:val="000000"/>
                <w:sz w:val="16"/>
                <w:szCs w:val="16"/>
                <w:lang w:eastAsia="ru-RU"/>
              </w:rPr>
              <w:t>.</w:t>
            </w:r>
          </w:p>
        </w:tc>
        <w:tc>
          <w:tcPr>
            <w:tcW w:w="1418"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c>
          <w:tcPr>
            <w:tcW w:w="851"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c>
          <w:tcPr>
            <w:tcW w:w="70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c>
          <w:tcPr>
            <w:tcW w:w="1559"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c>
          <w:tcPr>
            <w:tcW w:w="84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roofErr w:type="spellStart"/>
            <w:r w:rsidRPr="00100DAC">
              <w:rPr>
                <w:color w:val="000000"/>
                <w:sz w:val="16"/>
                <w:szCs w:val="16"/>
                <w:lang w:eastAsia="ru-RU"/>
              </w:rPr>
              <w:t>м.п</w:t>
            </w:r>
            <w:proofErr w:type="spellEnd"/>
            <w:r w:rsidRPr="00100DAC">
              <w:rPr>
                <w:color w:val="000000"/>
                <w:sz w:val="16"/>
                <w:szCs w:val="16"/>
                <w:lang w:eastAsia="ru-RU"/>
              </w:rPr>
              <w:t>.</w:t>
            </w:r>
          </w:p>
        </w:tc>
        <w:tc>
          <w:tcPr>
            <w:tcW w:w="198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c>
          <w:tcPr>
            <w:tcW w:w="855"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16"/>
                <w:szCs w:val="16"/>
                <w:lang w:eastAsia="ru-RU"/>
              </w:rPr>
            </w:pPr>
          </w:p>
        </w:tc>
      </w:tr>
    </w:tbl>
    <w:p w:rsidR="000D72EF" w:rsidRPr="00100DAC" w:rsidRDefault="000D72EF" w:rsidP="000D72EF">
      <w:pPr>
        <w:ind w:firstLine="709"/>
        <w:jc w:val="both"/>
        <w:rPr>
          <w:sz w:val="24"/>
          <w:szCs w:val="24"/>
        </w:rPr>
      </w:pPr>
    </w:p>
    <w:p w:rsidR="000D72EF" w:rsidRDefault="000D72EF" w:rsidP="000D72EF">
      <w:pPr>
        <w:suppressAutoHyphens w:val="0"/>
        <w:rPr>
          <w:sz w:val="24"/>
          <w:szCs w:val="24"/>
        </w:rPr>
        <w:sectPr w:rsidR="000D72EF" w:rsidSect="00F90203">
          <w:headerReference w:type="even" r:id="rId9"/>
          <w:headerReference w:type="default" r:id="rId10"/>
          <w:footnotePr>
            <w:numRestart w:val="eachPage"/>
          </w:footnotePr>
          <w:pgSz w:w="11906" w:h="16838"/>
          <w:pgMar w:top="993" w:right="850" w:bottom="851" w:left="1701" w:header="567" w:footer="567" w:gutter="0"/>
          <w:cols w:space="720"/>
          <w:titlePg/>
          <w:docGrid w:linePitch="326"/>
        </w:sectPr>
      </w:pPr>
    </w:p>
    <w:tbl>
      <w:tblPr>
        <w:tblW w:w="16268" w:type="dxa"/>
        <w:tblInd w:w="93" w:type="dxa"/>
        <w:tblLayout w:type="fixed"/>
        <w:tblLook w:val="04A0" w:firstRow="1" w:lastRow="0" w:firstColumn="1" w:lastColumn="0" w:noHBand="0" w:noVBand="1"/>
      </w:tblPr>
      <w:tblGrid>
        <w:gridCol w:w="236"/>
        <w:gridCol w:w="1347"/>
        <w:gridCol w:w="1976"/>
        <w:gridCol w:w="1134"/>
        <w:gridCol w:w="1276"/>
        <w:gridCol w:w="1276"/>
        <w:gridCol w:w="1134"/>
        <w:gridCol w:w="1417"/>
        <w:gridCol w:w="1276"/>
        <w:gridCol w:w="1134"/>
        <w:gridCol w:w="992"/>
        <w:gridCol w:w="1433"/>
        <w:gridCol w:w="693"/>
        <w:gridCol w:w="236"/>
        <w:gridCol w:w="236"/>
        <w:gridCol w:w="236"/>
        <w:gridCol w:w="236"/>
      </w:tblGrid>
      <w:tr w:rsidR="000D72EF" w:rsidRPr="00100DAC" w:rsidTr="008E3200">
        <w:trPr>
          <w:trHeight w:val="31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sz w:val="24"/>
                <w:szCs w:val="24"/>
              </w:rPr>
              <w:lastRenderedPageBreak/>
              <w:br w:type="page"/>
            </w: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126" w:type="dxa"/>
            <w:gridSpan w:val="2"/>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Приложение № 2</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4252" w:type="dxa"/>
            <w:gridSpan w:val="4"/>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Действителен с _______ по _______</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СЧЕТ-НАРЯД № _________</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1014"/>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Признак информации</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Регистрационный №</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Номер листа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Код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xml:space="preserve">Номер </w:t>
            </w:r>
            <w:proofErr w:type="gramStart"/>
            <w:r w:rsidRPr="00100DAC">
              <w:rPr>
                <w:color w:val="000000"/>
                <w:sz w:val="24"/>
                <w:szCs w:val="24"/>
                <w:lang w:eastAsia="ru-RU"/>
              </w:rPr>
              <w:t>доку-мента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Дата документа</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Основание (цель) операции</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Код операции</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Дата операции</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Орган управления</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000</w:t>
            </w:r>
          </w:p>
        </w:tc>
        <w:tc>
          <w:tcPr>
            <w:tcW w:w="19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001</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002</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003</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005</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032</w:t>
            </w:r>
          </w:p>
        </w:tc>
        <w:tc>
          <w:tcPr>
            <w:tcW w:w="2693"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045</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004</w:t>
            </w:r>
          </w:p>
        </w:tc>
        <w:tc>
          <w:tcPr>
            <w:tcW w:w="992"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034</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046</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1542"/>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Грузоотправитель</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Грузополучатель и его почтовый адрес</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xml:space="preserve">вид </w:t>
            </w:r>
            <w:proofErr w:type="gramStart"/>
            <w:r w:rsidRPr="00100DAC">
              <w:rPr>
                <w:color w:val="000000"/>
                <w:sz w:val="24"/>
                <w:szCs w:val="24"/>
                <w:lang w:eastAsia="ru-RU"/>
              </w:rPr>
              <w:t>транс-порта</w:t>
            </w:r>
            <w:proofErr w:type="gramEnd"/>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Номер транспорта</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roofErr w:type="spellStart"/>
            <w:proofErr w:type="gramStart"/>
            <w:r w:rsidRPr="00100DAC">
              <w:rPr>
                <w:color w:val="000000"/>
                <w:sz w:val="24"/>
                <w:szCs w:val="24"/>
                <w:lang w:eastAsia="ru-RU"/>
              </w:rPr>
              <w:t>Наименова-ние</w:t>
            </w:r>
            <w:proofErr w:type="spellEnd"/>
            <w:proofErr w:type="gramEnd"/>
            <w:r w:rsidRPr="00100DAC">
              <w:rPr>
                <w:color w:val="000000"/>
                <w:sz w:val="24"/>
                <w:szCs w:val="24"/>
                <w:lang w:eastAsia="ru-RU"/>
              </w:rPr>
              <w:t xml:space="preserve"> транспорт-</w:t>
            </w:r>
            <w:proofErr w:type="spellStart"/>
            <w:r w:rsidRPr="00100DAC">
              <w:rPr>
                <w:color w:val="000000"/>
                <w:sz w:val="24"/>
                <w:szCs w:val="24"/>
                <w:lang w:eastAsia="ru-RU"/>
              </w:rPr>
              <w:t>ного</w:t>
            </w:r>
            <w:proofErr w:type="spellEnd"/>
            <w:r w:rsidRPr="00100DAC">
              <w:rPr>
                <w:color w:val="000000"/>
                <w:sz w:val="24"/>
                <w:szCs w:val="24"/>
                <w:lang w:eastAsia="ru-RU"/>
              </w:rPr>
              <w:t xml:space="preserve"> документа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xml:space="preserve">Номер </w:t>
            </w:r>
            <w:proofErr w:type="gramStart"/>
            <w:r w:rsidRPr="00100DAC">
              <w:rPr>
                <w:color w:val="000000"/>
                <w:sz w:val="24"/>
                <w:szCs w:val="24"/>
                <w:lang w:eastAsia="ru-RU"/>
              </w:rPr>
              <w:t>транспорт-</w:t>
            </w:r>
            <w:proofErr w:type="spellStart"/>
            <w:r w:rsidRPr="00100DAC">
              <w:rPr>
                <w:color w:val="000000"/>
                <w:sz w:val="24"/>
                <w:szCs w:val="24"/>
                <w:lang w:eastAsia="ru-RU"/>
              </w:rPr>
              <w:t>ного</w:t>
            </w:r>
            <w:proofErr w:type="spellEnd"/>
            <w:proofErr w:type="gramEnd"/>
            <w:r w:rsidRPr="00100DAC">
              <w:rPr>
                <w:color w:val="000000"/>
                <w:sz w:val="24"/>
                <w:szCs w:val="24"/>
                <w:lang w:eastAsia="ru-RU"/>
              </w:rPr>
              <w:t xml:space="preserve"> документа</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Счет грузоотправителя в банке</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Счет грузополучателя</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052</w:t>
            </w:r>
          </w:p>
        </w:tc>
        <w:tc>
          <w:tcPr>
            <w:tcW w:w="2410"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053</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064</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014</w:t>
            </w:r>
          </w:p>
        </w:tc>
        <w:tc>
          <w:tcPr>
            <w:tcW w:w="1417"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068</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015</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056</w:t>
            </w:r>
          </w:p>
        </w:tc>
        <w:tc>
          <w:tcPr>
            <w:tcW w:w="2126" w:type="dxa"/>
            <w:gridSpan w:val="2"/>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057</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tcBorders>
              <w:top w:val="single" w:sz="4" w:space="0" w:color="auto"/>
              <w:left w:val="single" w:sz="4" w:space="0" w:color="auto"/>
              <w:bottom w:val="single" w:sz="4" w:space="0" w:color="auto"/>
              <w:right w:val="single" w:sz="4" w:space="0" w:color="000000"/>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410" w:type="dxa"/>
            <w:gridSpan w:val="2"/>
            <w:tcBorders>
              <w:top w:val="single" w:sz="4" w:space="0" w:color="auto"/>
              <w:left w:val="nil"/>
              <w:bottom w:val="single" w:sz="4" w:space="0" w:color="auto"/>
              <w:right w:val="single" w:sz="4" w:space="0" w:color="000000"/>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126" w:type="dxa"/>
            <w:gridSpan w:val="2"/>
            <w:tcBorders>
              <w:top w:val="single" w:sz="4" w:space="0" w:color="auto"/>
              <w:left w:val="nil"/>
              <w:bottom w:val="single" w:sz="4" w:space="0" w:color="auto"/>
              <w:right w:val="single" w:sz="4" w:space="0" w:color="000000"/>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1260"/>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xml:space="preserve">№ </w:t>
            </w:r>
            <w:proofErr w:type="gramStart"/>
            <w:r w:rsidRPr="00100DAC">
              <w:rPr>
                <w:color w:val="000000"/>
                <w:sz w:val="24"/>
                <w:szCs w:val="24"/>
                <w:lang w:eastAsia="ru-RU"/>
              </w:rPr>
              <w:t>п</w:t>
            </w:r>
            <w:proofErr w:type="gramEnd"/>
            <w:r w:rsidRPr="00100DAC">
              <w:rPr>
                <w:color w:val="000000"/>
                <w:sz w:val="24"/>
                <w:szCs w:val="24"/>
                <w:lang w:eastAsia="ru-RU"/>
              </w:rPr>
              <w:t>/п</w:t>
            </w:r>
          </w:p>
        </w:tc>
        <w:tc>
          <w:tcPr>
            <w:tcW w:w="19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Наименование материальных средств</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xml:space="preserve">Код </w:t>
            </w:r>
            <w:proofErr w:type="spellStart"/>
            <w:proofErr w:type="gramStart"/>
            <w:r w:rsidRPr="00100DAC">
              <w:rPr>
                <w:color w:val="000000"/>
                <w:sz w:val="24"/>
                <w:szCs w:val="24"/>
                <w:lang w:eastAsia="ru-RU"/>
              </w:rPr>
              <w:t>номенкла</w:t>
            </w:r>
            <w:proofErr w:type="spellEnd"/>
            <w:r w:rsidRPr="00100DAC">
              <w:rPr>
                <w:color w:val="000000"/>
                <w:sz w:val="24"/>
                <w:szCs w:val="24"/>
                <w:lang w:eastAsia="ru-RU"/>
              </w:rPr>
              <w:t>-туры</w:t>
            </w:r>
            <w:proofErr w:type="gramEnd"/>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Ед. изм.</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Категория</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Цена единицы</w:t>
            </w:r>
          </w:p>
        </w:tc>
        <w:tc>
          <w:tcPr>
            <w:tcW w:w="1417"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Выдать</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Выдано</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Сумма с НДС</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Зав. номер</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Дата выпуска</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Примечание</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1</w:t>
            </w:r>
          </w:p>
        </w:tc>
        <w:tc>
          <w:tcPr>
            <w:tcW w:w="19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2</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3</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4</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5</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6</w:t>
            </w:r>
          </w:p>
        </w:tc>
        <w:tc>
          <w:tcPr>
            <w:tcW w:w="1417"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7</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8</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9</w:t>
            </w:r>
          </w:p>
        </w:tc>
        <w:tc>
          <w:tcPr>
            <w:tcW w:w="992"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10</w:t>
            </w:r>
          </w:p>
        </w:tc>
        <w:tc>
          <w:tcPr>
            <w:tcW w:w="143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11</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12</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075</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076</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077</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171</w:t>
            </w:r>
          </w:p>
        </w:tc>
        <w:tc>
          <w:tcPr>
            <w:tcW w:w="1417"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093</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094</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172</w:t>
            </w:r>
          </w:p>
        </w:tc>
        <w:tc>
          <w:tcPr>
            <w:tcW w:w="992"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007</w:t>
            </w:r>
          </w:p>
        </w:tc>
        <w:tc>
          <w:tcPr>
            <w:tcW w:w="143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030</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9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417"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276"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134"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143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0D72EF" w:rsidRPr="00100DAC" w:rsidRDefault="000D72EF" w:rsidP="008E3200">
            <w:pPr>
              <w:suppressAutoHyphens w:val="0"/>
              <w:rPr>
                <w:color w:val="000000"/>
                <w:sz w:val="24"/>
                <w:szCs w:val="24"/>
                <w:lang w:eastAsia="ru-RU"/>
              </w:rPr>
            </w:pPr>
            <w:r w:rsidRPr="00100DAC">
              <w:rPr>
                <w:color w:val="000000"/>
                <w:sz w:val="24"/>
                <w:szCs w:val="24"/>
                <w:lang w:eastAsia="ru-RU"/>
              </w:rPr>
              <w:t>Порядок отправки, отгрузки, получения ________________________________________________________________________</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0D72EF" w:rsidRPr="00100DAC" w:rsidRDefault="000D72EF" w:rsidP="008E3200">
            <w:pPr>
              <w:suppressAutoHyphens w:val="0"/>
              <w:rPr>
                <w:color w:val="000000"/>
                <w:sz w:val="24"/>
                <w:szCs w:val="24"/>
                <w:lang w:eastAsia="ru-RU"/>
              </w:rPr>
            </w:pPr>
            <w:r w:rsidRPr="00100DAC">
              <w:rPr>
                <w:color w:val="000000"/>
                <w:sz w:val="24"/>
                <w:szCs w:val="24"/>
                <w:lang w:eastAsia="ru-RU"/>
              </w:rPr>
              <w:t>Порядок оплаты ___________________________________________________________________________________________</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630"/>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Отметка об уплате</w:t>
            </w:r>
          </w:p>
        </w:tc>
        <w:tc>
          <w:tcPr>
            <w:tcW w:w="9639" w:type="dxa"/>
            <w:gridSpan w:val="8"/>
            <w:tcBorders>
              <w:top w:val="nil"/>
              <w:left w:val="nil"/>
              <w:bottom w:val="nil"/>
              <w:right w:val="single" w:sz="4" w:space="0" w:color="000000"/>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Начальник ФКУ "</w:t>
            </w:r>
            <w:proofErr w:type="spellStart"/>
            <w:r w:rsidRPr="00100DAC">
              <w:rPr>
                <w:color w:val="000000"/>
                <w:sz w:val="24"/>
                <w:szCs w:val="24"/>
                <w:lang w:eastAsia="ru-RU"/>
              </w:rPr>
              <w:t>ВСибЦМТО</w:t>
            </w:r>
            <w:proofErr w:type="spellEnd"/>
            <w:r w:rsidRPr="00100DAC">
              <w:rPr>
                <w:color w:val="000000"/>
                <w:sz w:val="24"/>
                <w:szCs w:val="24"/>
                <w:lang w:eastAsia="ru-RU"/>
              </w:rPr>
              <w:t xml:space="preserve"> Росгвардии"</w:t>
            </w:r>
          </w:p>
        </w:tc>
        <w:tc>
          <w:tcPr>
            <w:tcW w:w="1433"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Упаковано мест</w:t>
            </w:r>
          </w:p>
        </w:tc>
        <w:tc>
          <w:tcPr>
            <w:tcW w:w="693" w:type="dxa"/>
            <w:tcBorders>
              <w:top w:val="single" w:sz="4" w:space="0" w:color="auto"/>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7513" w:type="dxa"/>
            <w:gridSpan w:val="6"/>
            <w:tcBorders>
              <w:top w:val="single" w:sz="4" w:space="0" w:color="auto"/>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____ " ___________________ 20___18 г.</w:t>
            </w: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Вид (характер)</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упаковки</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9639" w:type="dxa"/>
            <w:gridSpan w:val="8"/>
            <w:tcBorders>
              <w:top w:val="nil"/>
              <w:left w:val="single" w:sz="4" w:space="0" w:color="auto"/>
              <w:bottom w:val="nil"/>
              <w:right w:val="single" w:sz="4" w:space="0" w:color="000000"/>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Начальник структурного подразделения, выписавший Счет-наряд</w:t>
            </w:r>
          </w:p>
        </w:tc>
        <w:tc>
          <w:tcPr>
            <w:tcW w:w="143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7513" w:type="dxa"/>
            <w:gridSpan w:val="6"/>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roofErr w:type="spellStart"/>
            <w:proofErr w:type="gramStart"/>
            <w:r w:rsidRPr="00100DAC">
              <w:rPr>
                <w:color w:val="000000"/>
                <w:sz w:val="24"/>
                <w:szCs w:val="24"/>
                <w:lang w:eastAsia="ru-RU"/>
              </w:rPr>
              <w:t>Маркиров</w:t>
            </w:r>
            <w:proofErr w:type="spellEnd"/>
            <w:r w:rsidRPr="00100DAC">
              <w:rPr>
                <w:color w:val="000000"/>
                <w:sz w:val="24"/>
                <w:szCs w:val="24"/>
                <w:lang w:eastAsia="ru-RU"/>
              </w:rPr>
              <w:t>-ка</w:t>
            </w:r>
            <w:proofErr w:type="gramEnd"/>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Выдал</w:t>
            </w:r>
          </w:p>
        </w:tc>
        <w:tc>
          <w:tcPr>
            <w:tcW w:w="7513" w:type="dxa"/>
            <w:gridSpan w:val="6"/>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___________________________________________________</w:t>
            </w: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Масса</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Получил</w:t>
            </w:r>
          </w:p>
        </w:tc>
        <w:tc>
          <w:tcPr>
            <w:tcW w:w="7513" w:type="dxa"/>
            <w:gridSpan w:val="6"/>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Покупатель (доверенное лицо*)</w:t>
            </w: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Отправлено мест</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roofErr w:type="spellStart"/>
            <w:r w:rsidRPr="00100DAC">
              <w:rPr>
                <w:color w:val="000000"/>
                <w:sz w:val="24"/>
                <w:szCs w:val="24"/>
                <w:lang w:eastAsia="ru-RU"/>
              </w:rPr>
              <w:t>м.п</w:t>
            </w:r>
            <w:proofErr w:type="spellEnd"/>
            <w:r w:rsidRPr="00100DAC">
              <w:rPr>
                <w:color w:val="000000"/>
                <w:sz w:val="24"/>
                <w:szCs w:val="24"/>
                <w:lang w:eastAsia="ru-RU"/>
              </w:rPr>
              <w:t>.</w:t>
            </w:r>
          </w:p>
        </w:tc>
        <w:tc>
          <w:tcPr>
            <w:tcW w:w="7513" w:type="dxa"/>
            <w:gridSpan w:val="6"/>
            <w:tcBorders>
              <w:top w:val="nil"/>
              <w:left w:val="nil"/>
              <w:bottom w:val="single" w:sz="4" w:space="0" w:color="auto"/>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630"/>
        </w:trPr>
        <w:tc>
          <w:tcPr>
            <w:tcW w:w="236" w:type="dxa"/>
            <w:tcBorders>
              <w:top w:val="nil"/>
              <w:left w:val="nil"/>
              <w:bottom w:val="nil"/>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3323" w:type="dxa"/>
            <w:gridSpan w:val="2"/>
            <w:vMerge/>
            <w:tcBorders>
              <w:top w:val="single" w:sz="4" w:space="0" w:color="auto"/>
              <w:left w:val="single" w:sz="4" w:space="0" w:color="auto"/>
              <w:bottom w:val="single" w:sz="4" w:space="0" w:color="auto"/>
              <w:right w:val="single" w:sz="4" w:space="0" w:color="auto"/>
            </w:tcBorders>
            <w:vAlign w:val="center"/>
            <w:hideMark/>
          </w:tcPr>
          <w:p w:rsidR="000D72EF" w:rsidRPr="00100DAC" w:rsidRDefault="000D72EF" w:rsidP="008E3200">
            <w:pPr>
              <w:suppressAutoHyphens w:val="0"/>
              <w:rPr>
                <w:color w:val="000000"/>
                <w:sz w:val="24"/>
                <w:szCs w:val="24"/>
                <w:lang w:eastAsia="ru-RU"/>
              </w:rPr>
            </w:pPr>
          </w:p>
        </w:tc>
        <w:tc>
          <w:tcPr>
            <w:tcW w:w="1134" w:type="dxa"/>
            <w:tcBorders>
              <w:top w:val="nil"/>
              <w:left w:val="single" w:sz="4" w:space="0" w:color="auto"/>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5103" w:type="dxa"/>
            <w:gridSpan w:val="4"/>
            <w:tcBorders>
              <w:top w:val="single" w:sz="4" w:space="0" w:color="auto"/>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_____ " ____________ 20___ г.</w:t>
            </w: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single" w:sz="4" w:space="0" w:color="auto"/>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Дата отправки</w:t>
            </w:r>
          </w:p>
        </w:tc>
        <w:tc>
          <w:tcPr>
            <w:tcW w:w="693" w:type="dxa"/>
            <w:tcBorders>
              <w:top w:val="nil"/>
              <w:left w:val="nil"/>
              <w:bottom w:val="single" w:sz="4" w:space="0" w:color="auto"/>
              <w:right w:val="single" w:sz="4" w:space="0" w:color="auto"/>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347" w:type="dxa"/>
            <w:tcBorders>
              <w:top w:val="single" w:sz="4" w:space="0" w:color="auto"/>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976" w:type="dxa"/>
            <w:tcBorders>
              <w:top w:val="single" w:sz="4" w:space="0" w:color="auto"/>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17"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27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134"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992"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43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693"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r w:rsidR="000D72EF" w:rsidRPr="00100DAC" w:rsidTr="008E3200">
        <w:trPr>
          <w:trHeight w:val="375"/>
        </w:trPr>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15088" w:type="dxa"/>
            <w:gridSpan w:val="12"/>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r w:rsidRPr="00100DAC">
              <w:rPr>
                <w:color w:val="000000"/>
                <w:sz w:val="24"/>
                <w:szCs w:val="24"/>
                <w:lang w:eastAsia="ru-RU"/>
              </w:rPr>
              <w:t xml:space="preserve">* Доверенность № _____ </w:t>
            </w:r>
            <w:proofErr w:type="gramStart"/>
            <w:r w:rsidRPr="00100DAC">
              <w:rPr>
                <w:color w:val="000000"/>
                <w:sz w:val="24"/>
                <w:szCs w:val="24"/>
                <w:lang w:eastAsia="ru-RU"/>
              </w:rPr>
              <w:t>от</w:t>
            </w:r>
            <w:proofErr w:type="gramEnd"/>
            <w:r w:rsidRPr="00100DAC">
              <w:rPr>
                <w:color w:val="000000"/>
                <w:sz w:val="24"/>
                <w:szCs w:val="24"/>
                <w:lang w:eastAsia="ru-RU"/>
              </w:rPr>
              <w:t xml:space="preserve"> _______________, выдана ______________________________________________ - приложение</w:t>
            </w: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c>
          <w:tcPr>
            <w:tcW w:w="236" w:type="dxa"/>
            <w:tcBorders>
              <w:top w:val="nil"/>
              <w:left w:val="nil"/>
              <w:bottom w:val="nil"/>
              <w:right w:val="nil"/>
            </w:tcBorders>
            <w:shd w:val="clear" w:color="auto" w:fill="auto"/>
            <w:vAlign w:val="center"/>
            <w:hideMark/>
          </w:tcPr>
          <w:p w:rsidR="000D72EF" w:rsidRPr="00100DAC" w:rsidRDefault="000D72EF" w:rsidP="008E3200">
            <w:pPr>
              <w:suppressAutoHyphens w:val="0"/>
              <w:jc w:val="center"/>
              <w:rPr>
                <w:color w:val="000000"/>
                <w:sz w:val="24"/>
                <w:szCs w:val="24"/>
                <w:lang w:eastAsia="ru-RU"/>
              </w:rPr>
            </w:pPr>
          </w:p>
        </w:tc>
      </w:tr>
    </w:tbl>
    <w:p w:rsidR="000D72EF" w:rsidRPr="00100DAC" w:rsidRDefault="000D72EF" w:rsidP="000D72EF">
      <w:pPr>
        <w:ind w:firstLine="709"/>
        <w:jc w:val="both"/>
        <w:rPr>
          <w:sz w:val="24"/>
          <w:szCs w:val="24"/>
        </w:rPr>
      </w:pPr>
    </w:p>
    <w:p w:rsidR="000D72EF" w:rsidRPr="00325E2A" w:rsidRDefault="000D72EF" w:rsidP="00325E2A">
      <w:pPr>
        <w:ind w:firstLine="709"/>
        <w:jc w:val="both"/>
        <w:rPr>
          <w:sz w:val="24"/>
          <w:szCs w:val="24"/>
        </w:rPr>
      </w:pPr>
    </w:p>
    <w:sectPr w:rsidR="000D72EF" w:rsidRPr="00325E2A" w:rsidSect="000D72EF">
      <w:headerReference w:type="even" r:id="rId11"/>
      <w:headerReference w:type="default" r:id="rId12"/>
      <w:footnotePr>
        <w:numRestart w:val="eachPage"/>
      </w:footnotePr>
      <w:pgSz w:w="16838" w:h="11906" w:orient="landscape"/>
      <w:pgMar w:top="284" w:right="1134" w:bottom="850" w:left="1134" w:header="567" w:footer="567" w:gutter="0"/>
      <w:cols w:space="720"/>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40C2" w:rsidRDefault="004640C2">
      <w:r>
        <w:separator/>
      </w:r>
    </w:p>
  </w:endnote>
  <w:endnote w:type="continuationSeparator" w:id="0">
    <w:p w:rsidR="004640C2" w:rsidRDefault="004640C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egoe UI">
    <w:panose1 w:val="020B0502040204020203"/>
    <w:charset w:val="CC"/>
    <w:family w:val="swiss"/>
    <w:pitch w:val="variable"/>
    <w:sig w:usb0="E10022FF" w:usb1="C000E47F" w:usb2="00000029" w:usb3="00000000" w:csb0="000001DF" w:csb1="00000000"/>
  </w:font>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40C2" w:rsidRDefault="004640C2">
      <w:r>
        <w:separator/>
      </w:r>
    </w:p>
  </w:footnote>
  <w:footnote w:type="continuationSeparator" w:id="0">
    <w:p w:rsidR="004640C2" w:rsidRDefault="004640C2">
      <w:r>
        <w:continuationSeparator/>
      </w:r>
    </w:p>
  </w:footnote>
  <w:footnote w:id="1">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«продажа имущества без объявления цены».</w:t>
      </w:r>
    </w:p>
  </w:footnote>
  <w:footnote w:id="2">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«продавец».</w:t>
      </w:r>
    </w:p>
  </w:footnote>
  <w:footnote w:id="3">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«сеть «Интернет».</w:t>
      </w:r>
    </w:p>
  </w:footnote>
  <w:footnote w:id="4">
    <w:p w:rsidR="00615F12" w:rsidRPr="00615F12" w:rsidRDefault="00615F12" w:rsidP="00615F12">
      <w:pPr>
        <w:pStyle w:val="af1"/>
        <w:rPr>
          <w:sz w:val="20"/>
          <w:szCs w:val="20"/>
        </w:rPr>
      </w:pPr>
      <w:r w:rsidRPr="00615F12">
        <w:rPr>
          <w:rStyle w:val="af3"/>
          <w:sz w:val="20"/>
          <w:szCs w:val="20"/>
        </w:rPr>
        <w:footnoteRef/>
      </w:r>
      <w:r w:rsidRPr="00615F12">
        <w:rPr>
          <w:sz w:val="20"/>
          <w:szCs w:val="20"/>
        </w:rPr>
        <w:t xml:space="preserve"> Далее – «заявки».</w:t>
      </w:r>
    </w:p>
  </w:footnote>
  <w:footnote w:id="5">
    <w:p w:rsidR="00FB7F00" w:rsidRPr="00FB7F00" w:rsidRDefault="00FB7F00" w:rsidP="00FB7F00">
      <w:pPr>
        <w:pStyle w:val="af1"/>
        <w:rPr>
          <w:sz w:val="16"/>
          <w:szCs w:val="16"/>
        </w:rPr>
      </w:pPr>
      <w:r w:rsidRPr="00FB7F00">
        <w:rPr>
          <w:rStyle w:val="af3"/>
          <w:sz w:val="16"/>
          <w:szCs w:val="16"/>
        </w:rPr>
        <w:footnoteRef/>
      </w:r>
      <w:r w:rsidRPr="00FB7F00">
        <w:rPr>
          <w:sz w:val="16"/>
          <w:szCs w:val="16"/>
        </w:rPr>
        <w:t xml:space="preserve"> Далее – «ВДВИ».</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D72EF" w:rsidRDefault="000D72EF">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0D72EF" w:rsidRDefault="000D72EF">
    <w:pPr>
      <w:pStyle w:val="a9"/>
    </w:pPr>
  </w:p>
  <w:p w:rsidR="000D72EF" w:rsidRDefault="000D72EF"/>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941093695"/>
      <w:docPartObj>
        <w:docPartGallery w:val="Page Numbers (Top of Page)"/>
        <w:docPartUnique/>
      </w:docPartObj>
    </w:sdtPr>
    <w:sdtEndPr/>
    <w:sdtContent>
      <w:p w:rsidR="000D72EF" w:rsidRDefault="000D72EF">
        <w:pPr>
          <w:pStyle w:val="a9"/>
          <w:jc w:val="center"/>
        </w:pPr>
        <w:r>
          <w:fldChar w:fldCharType="begin"/>
        </w:r>
        <w:r>
          <w:instrText>PAGE   \* MERGEFORMAT</w:instrText>
        </w:r>
        <w:r>
          <w:fldChar w:fldCharType="separate"/>
        </w:r>
        <w:r w:rsidR="00F72DB6" w:rsidRPr="00F72DB6">
          <w:rPr>
            <w:noProof/>
            <w:lang w:val="ru-RU"/>
          </w:rPr>
          <w:t>22</w:t>
        </w:r>
        <w:r>
          <w:fldChar w:fldCharType="end"/>
        </w:r>
      </w:p>
    </w:sdtContent>
  </w:sdt>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62C1A" w:rsidRDefault="00962C1A">
    <w:pPr>
      <w:pStyle w:val="a9"/>
      <w:framePr w:wrap="around" w:vAnchor="text" w:hAnchor="margin" w:xAlign="center" w:y="1"/>
      <w:rPr>
        <w:rStyle w:val="af0"/>
      </w:rPr>
    </w:pPr>
    <w:r>
      <w:rPr>
        <w:rStyle w:val="af0"/>
      </w:rPr>
      <w:fldChar w:fldCharType="begin"/>
    </w:r>
    <w:r>
      <w:rPr>
        <w:rStyle w:val="af0"/>
      </w:rPr>
      <w:instrText xml:space="preserve">PAGE  </w:instrText>
    </w:r>
    <w:r>
      <w:rPr>
        <w:rStyle w:val="af0"/>
      </w:rPr>
      <w:fldChar w:fldCharType="end"/>
    </w:r>
  </w:p>
  <w:p w:rsidR="00962C1A" w:rsidRDefault="00962C1A">
    <w:pPr>
      <w:pStyle w:val="a9"/>
    </w:pPr>
  </w:p>
  <w:p w:rsidR="00962C1A" w:rsidRDefault="00962C1A"/>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0983132"/>
      <w:docPartObj>
        <w:docPartGallery w:val="Page Numbers (Top of Page)"/>
        <w:docPartUnique/>
      </w:docPartObj>
    </w:sdtPr>
    <w:sdtEndPr/>
    <w:sdtContent>
      <w:p w:rsidR="00FF3D0C" w:rsidRDefault="00FF3D0C">
        <w:pPr>
          <w:pStyle w:val="a9"/>
          <w:jc w:val="center"/>
        </w:pPr>
        <w:r>
          <w:fldChar w:fldCharType="begin"/>
        </w:r>
        <w:r>
          <w:instrText>PAGE   \* MERGEFORMAT</w:instrText>
        </w:r>
        <w:r>
          <w:fldChar w:fldCharType="separate"/>
        </w:r>
        <w:r w:rsidR="00F72DB6" w:rsidRPr="00F72DB6">
          <w:rPr>
            <w:noProof/>
            <w:lang w:val="ru-RU"/>
          </w:rPr>
          <w:t>25</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multilevel"/>
    <w:tmpl w:val="00000000"/>
    <w:lvl w:ilvl="0">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1">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2">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3">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4">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5">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6">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7">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lvl w:ilvl="8">
      <w:start w:val="1"/>
      <w:numFmt w:val="bullet"/>
      <w:lvlText w:val="-"/>
      <w:lvlJc w:val="left"/>
      <w:rPr>
        <w:rFonts w:ascii="Segoe UI" w:hAnsi="Segoe UI" w:cs="Segoe UI"/>
        <w:b w:val="0"/>
        <w:bCs w:val="0"/>
        <w:i w:val="0"/>
        <w:iCs w:val="0"/>
        <w:smallCaps w:val="0"/>
        <w:strike w:val="0"/>
        <w:color w:val="000000"/>
        <w:spacing w:val="0"/>
        <w:w w:val="100"/>
        <w:position w:val="0"/>
        <w:sz w:val="20"/>
        <w:szCs w:val="20"/>
        <w:u w:val="none"/>
      </w:rPr>
    </w:lvl>
  </w:abstractNum>
  <w:abstractNum w:abstractNumId="1">
    <w:nsid w:val="0D2C11DD"/>
    <w:multiLevelType w:val="hybridMultilevel"/>
    <w:tmpl w:val="E47C152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1A107B72"/>
    <w:multiLevelType w:val="hybridMultilevel"/>
    <w:tmpl w:val="6C08CC16"/>
    <w:lvl w:ilvl="0" w:tplc="2F089408">
      <w:start w:val="1"/>
      <w:numFmt w:val="decimal"/>
      <w:lvlText w:val="%1."/>
      <w:lvlJc w:val="left"/>
      <w:pPr>
        <w:ind w:left="-207" w:hanging="360"/>
      </w:pPr>
      <w:rPr>
        <w:rFonts w:hint="default"/>
      </w:rPr>
    </w:lvl>
    <w:lvl w:ilvl="1" w:tplc="04190019" w:tentative="1">
      <w:start w:val="1"/>
      <w:numFmt w:val="lowerLetter"/>
      <w:lvlText w:val="%2."/>
      <w:lvlJc w:val="left"/>
      <w:pPr>
        <w:ind w:left="513" w:hanging="360"/>
      </w:pPr>
    </w:lvl>
    <w:lvl w:ilvl="2" w:tplc="0419001B" w:tentative="1">
      <w:start w:val="1"/>
      <w:numFmt w:val="lowerRoman"/>
      <w:lvlText w:val="%3."/>
      <w:lvlJc w:val="right"/>
      <w:pPr>
        <w:ind w:left="1233" w:hanging="180"/>
      </w:pPr>
    </w:lvl>
    <w:lvl w:ilvl="3" w:tplc="0419000F" w:tentative="1">
      <w:start w:val="1"/>
      <w:numFmt w:val="decimal"/>
      <w:lvlText w:val="%4."/>
      <w:lvlJc w:val="left"/>
      <w:pPr>
        <w:ind w:left="1953" w:hanging="360"/>
      </w:pPr>
    </w:lvl>
    <w:lvl w:ilvl="4" w:tplc="04190019" w:tentative="1">
      <w:start w:val="1"/>
      <w:numFmt w:val="lowerLetter"/>
      <w:lvlText w:val="%5."/>
      <w:lvlJc w:val="left"/>
      <w:pPr>
        <w:ind w:left="2673" w:hanging="360"/>
      </w:pPr>
    </w:lvl>
    <w:lvl w:ilvl="5" w:tplc="0419001B" w:tentative="1">
      <w:start w:val="1"/>
      <w:numFmt w:val="lowerRoman"/>
      <w:lvlText w:val="%6."/>
      <w:lvlJc w:val="right"/>
      <w:pPr>
        <w:ind w:left="3393" w:hanging="180"/>
      </w:pPr>
    </w:lvl>
    <w:lvl w:ilvl="6" w:tplc="0419000F" w:tentative="1">
      <w:start w:val="1"/>
      <w:numFmt w:val="decimal"/>
      <w:lvlText w:val="%7."/>
      <w:lvlJc w:val="left"/>
      <w:pPr>
        <w:ind w:left="4113" w:hanging="360"/>
      </w:pPr>
    </w:lvl>
    <w:lvl w:ilvl="7" w:tplc="04190019" w:tentative="1">
      <w:start w:val="1"/>
      <w:numFmt w:val="lowerLetter"/>
      <w:lvlText w:val="%8."/>
      <w:lvlJc w:val="left"/>
      <w:pPr>
        <w:ind w:left="4833" w:hanging="360"/>
      </w:pPr>
    </w:lvl>
    <w:lvl w:ilvl="8" w:tplc="0419001B" w:tentative="1">
      <w:start w:val="1"/>
      <w:numFmt w:val="lowerRoman"/>
      <w:lvlText w:val="%9."/>
      <w:lvlJc w:val="right"/>
      <w:pPr>
        <w:ind w:left="5553" w:hanging="180"/>
      </w:pPr>
    </w:lvl>
  </w:abstractNum>
  <w:abstractNum w:abstractNumId="3">
    <w:nsid w:val="1AC94E0E"/>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4">
    <w:nsid w:val="1F1345BE"/>
    <w:multiLevelType w:val="hybridMultilevel"/>
    <w:tmpl w:val="B8A0865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25295B18"/>
    <w:multiLevelType w:val="hybridMultilevel"/>
    <w:tmpl w:val="60BEF53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323A115A"/>
    <w:multiLevelType w:val="hybridMultilevel"/>
    <w:tmpl w:val="D1C64BA6"/>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
    <w:nsid w:val="34893B25"/>
    <w:multiLevelType w:val="hybridMultilevel"/>
    <w:tmpl w:val="F028DD64"/>
    <w:lvl w:ilvl="0" w:tplc="D6A0478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8">
    <w:nsid w:val="3782413D"/>
    <w:multiLevelType w:val="hybridMultilevel"/>
    <w:tmpl w:val="1E78509A"/>
    <w:lvl w:ilvl="0" w:tplc="04190001">
      <w:start w:val="3"/>
      <w:numFmt w:val="bullet"/>
      <w:lvlText w:val=""/>
      <w:lvlJc w:val="left"/>
      <w:pPr>
        <w:ind w:left="720" w:hanging="360"/>
      </w:pPr>
      <w:rPr>
        <w:rFonts w:ascii="Symbol" w:eastAsia="Times New Roman" w:hAnsi="Symbol"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nsid w:val="3A0B7B45"/>
    <w:multiLevelType w:val="hybridMultilevel"/>
    <w:tmpl w:val="D106824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nsid w:val="48495D3C"/>
    <w:multiLevelType w:val="hybridMultilevel"/>
    <w:tmpl w:val="343067A2"/>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1">
    <w:nsid w:val="48675FD7"/>
    <w:multiLevelType w:val="multilevel"/>
    <w:tmpl w:val="3080202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color w:val="auto"/>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51127713"/>
    <w:multiLevelType w:val="hybridMultilevel"/>
    <w:tmpl w:val="CA187CF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528F7B5B"/>
    <w:multiLevelType w:val="multilevel"/>
    <w:tmpl w:val="4FC46BAA"/>
    <w:lvl w:ilvl="0">
      <w:start w:val="8"/>
      <w:numFmt w:val="decimal"/>
      <w:lvlText w:val="%1."/>
      <w:lvlJc w:val="left"/>
      <w:pPr>
        <w:ind w:left="360" w:hanging="360"/>
      </w:pPr>
      <w:rPr>
        <w:rFonts w:hint="default"/>
      </w:rPr>
    </w:lvl>
    <w:lvl w:ilvl="1">
      <w:start w:val="5"/>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4">
    <w:nsid w:val="574D7933"/>
    <w:multiLevelType w:val="hybridMultilevel"/>
    <w:tmpl w:val="D03C0798"/>
    <w:lvl w:ilvl="0" w:tplc="AE36DADC">
      <w:start w:val="1"/>
      <w:numFmt w:val="decimal"/>
      <w:lvlText w:val="%1."/>
      <w:lvlJc w:val="left"/>
      <w:pPr>
        <w:ind w:left="153" w:hanging="360"/>
      </w:pPr>
      <w:rPr>
        <w:rFonts w:ascii="Times New Roman" w:hAnsi="Times New Roman" w:cs="Times New Roman" w:hint="default"/>
        <w:sz w:val="28"/>
        <w:szCs w:val="28"/>
        <w:lang w:val="ru-RU"/>
      </w:r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5">
    <w:nsid w:val="5B04646A"/>
    <w:multiLevelType w:val="hybridMultilevel"/>
    <w:tmpl w:val="40D0D6E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nsid w:val="5B982156"/>
    <w:multiLevelType w:val="hybridMultilevel"/>
    <w:tmpl w:val="108C5016"/>
    <w:lvl w:ilvl="0" w:tplc="0419000F">
      <w:start w:val="1"/>
      <w:numFmt w:val="decimal"/>
      <w:lvlText w:val="%1."/>
      <w:lvlJc w:val="left"/>
      <w:pPr>
        <w:ind w:left="153" w:hanging="360"/>
      </w:pPr>
    </w:lvl>
    <w:lvl w:ilvl="1" w:tplc="04190019" w:tentative="1">
      <w:start w:val="1"/>
      <w:numFmt w:val="lowerLetter"/>
      <w:lvlText w:val="%2."/>
      <w:lvlJc w:val="left"/>
      <w:pPr>
        <w:ind w:left="873" w:hanging="360"/>
      </w:pPr>
    </w:lvl>
    <w:lvl w:ilvl="2" w:tplc="0419001B" w:tentative="1">
      <w:start w:val="1"/>
      <w:numFmt w:val="lowerRoman"/>
      <w:lvlText w:val="%3."/>
      <w:lvlJc w:val="right"/>
      <w:pPr>
        <w:ind w:left="1593" w:hanging="180"/>
      </w:pPr>
    </w:lvl>
    <w:lvl w:ilvl="3" w:tplc="0419000F" w:tentative="1">
      <w:start w:val="1"/>
      <w:numFmt w:val="decimal"/>
      <w:lvlText w:val="%4."/>
      <w:lvlJc w:val="left"/>
      <w:pPr>
        <w:ind w:left="2313" w:hanging="360"/>
      </w:pPr>
    </w:lvl>
    <w:lvl w:ilvl="4" w:tplc="04190019" w:tentative="1">
      <w:start w:val="1"/>
      <w:numFmt w:val="lowerLetter"/>
      <w:lvlText w:val="%5."/>
      <w:lvlJc w:val="left"/>
      <w:pPr>
        <w:ind w:left="3033" w:hanging="360"/>
      </w:pPr>
    </w:lvl>
    <w:lvl w:ilvl="5" w:tplc="0419001B" w:tentative="1">
      <w:start w:val="1"/>
      <w:numFmt w:val="lowerRoman"/>
      <w:lvlText w:val="%6."/>
      <w:lvlJc w:val="right"/>
      <w:pPr>
        <w:ind w:left="3753" w:hanging="180"/>
      </w:pPr>
    </w:lvl>
    <w:lvl w:ilvl="6" w:tplc="0419000F" w:tentative="1">
      <w:start w:val="1"/>
      <w:numFmt w:val="decimal"/>
      <w:lvlText w:val="%7."/>
      <w:lvlJc w:val="left"/>
      <w:pPr>
        <w:ind w:left="4473" w:hanging="360"/>
      </w:pPr>
    </w:lvl>
    <w:lvl w:ilvl="7" w:tplc="04190019" w:tentative="1">
      <w:start w:val="1"/>
      <w:numFmt w:val="lowerLetter"/>
      <w:lvlText w:val="%8."/>
      <w:lvlJc w:val="left"/>
      <w:pPr>
        <w:ind w:left="5193" w:hanging="360"/>
      </w:pPr>
    </w:lvl>
    <w:lvl w:ilvl="8" w:tplc="0419001B" w:tentative="1">
      <w:start w:val="1"/>
      <w:numFmt w:val="lowerRoman"/>
      <w:lvlText w:val="%9."/>
      <w:lvlJc w:val="right"/>
      <w:pPr>
        <w:ind w:left="5913" w:hanging="180"/>
      </w:pPr>
    </w:lvl>
  </w:abstractNum>
  <w:abstractNum w:abstractNumId="17">
    <w:nsid w:val="5DE61750"/>
    <w:multiLevelType w:val="hybridMultilevel"/>
    <w:tmpl w:val="F46462E0"/>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nsid w:val="609041D1"/>
    <w:multiLevelType w:val="multilevel"/>
    <w:tmpl w:val="3B9C3EC0"/>
    <w:lvl w:ilvl="0">
      <w:start w:val="1"/>
      <w:numFmt w:val="decimal"/>
      <w:lvlText w:val="%1."/>
      <w:lvlJc w:val="left"/>
      <w:pPr>
        <w:ind w:left="720" w:hanging="360"/>
      </w:pPr>
      <w:rPr>
        <w:rFonts w:cs="Times New Roman" w:hint="default"/>
      </w:rPr>
    </w:lvl>
    <w:lvl w:ilvl="1">
      <w:start w:val="9"/>
      <w:numFmt w:val="decimal"/>
      <w:isLgl/>
      <w:lvlText w:val="%1.%2."/>
      <w:lvlJc w:val="left"/>
      <w:pPr>
        <w:ind w:left="1046" w:hanging="360"/>
      </w:pPr>
      <w:rPr>
        <w:rFonts w:hint="default"/>
      </w:rPr>
    </w:lvl>
    <w:lvl w:ilvl="2">
      <w:start w:val="1"/>
      <w:numFmt w:val="decimal"/>
      <w:isLgl/>
      <w:lvlText w:val="%1.%2.%3."/>
      <w:lvlJc w:val="left"/>
      <w:pPr>
        <w:ind w:left="1732" w:hanging="720"/>
      </w:pPr>
      <w:rPr>
        <w:rFonts w:hint="default"/>
      </w:rPr>
    </w:lvl>
    <w:lvl w:ilvl="3">
      <w:start w:val="1"/>
      <w:numFmt w:val="decimal"/>
      <w:isLgl/>
      <w:lvlText w:val="%1.%2.%3.%4."/>
      <w:lvlJc w:val="left"/>
      <w:pPr>
        <w:ind w:left="2058" w:hanging="720"/>
      </w:pPr>
      <w:rPr>
        <w:rFonts w:hint="default"/>
      </w:rPr>
    </w:lvl>
    <w:lvl w:ilvl="4">
      <w:start w:val="1"/>
      <w:numFmt w:val="decimal"/>
      <w:isLgl/>
      <w:lvlText w:val="%1.%2.%3.%4.%5."/>
      <w:lvlJc w:val="left"/>
      <w:pPr>
        <w:ind w:left="2744" w:hanging="1080"/>
      </w:pPr>
      <w:rPr>
        <w:rFonts w:hint="default"/>
      </w:rPr>
    </w:lvl>
    <w:lvl w:ilvl="5">
      <w:start w:val="1"/>
      <w:numFmt w:val="decimal"/>
      <w:isLgl/>
      <w:lvlText w:val="%1.%2.%3.%4.%5.%6."/>
      <w:lvlJc w:val="left"/>
      <w:pPr>
        <w:ind w:left="3070" w:hanging="1080"/>
      </w:pPr>
      <w:rPr>
        <w:rFonts w:hint="default"/>
      </w:rPr>
    </w:lvl>
    <w:lvl w:ilvl="6">
      <w:start w:val="1"/>
      <w:numFmt w:val="decimal"/>
      <w:isLgl/>
      <w:lvlText w:val="%1.%2.%3.%4.%5.%6.%7."/>
      <w:lvlJc w:val="left"/>
      <w:pPr>
        <w:ind w:left="3756" w:hanging="1440"/>
      </w:pPr>
      <w:rPr>
        <w:rFonts w:hint="default"/>
      </w:rPr>
    </w:lvl>
    <w:lvl w:ilvl="7">
      <w:start w:val="1"/>
      <w:numFmt w:val="decimal"/>
      <w:isLgl/>
      <w:lvlText w:val="%1.%2.%3.%4.%5.%6.%7.%8."/>
      <w:lvlJc w:val="left"/>
      <w:pPr>
        <w:ind w:left="4082" w:hanging="1440"/>
      </w:pPr>
      <w:rPr>
        <w:rFonts w:hint="default"/>
      </w:rPr>
    </w:lvl>
    <w:lvl w:ilvl="8">
      <w:start w:val="1"/>
      <w:numFmt w:val="decimal"/>
      <w:isLgl/>
      <w:lvlText w:val="%1.%2.%3.%4.%5.%6.%7.%8.%9."/>
      <w:lvlJc w:val="left"/>
      <w:pPr>
        <w:ind w:left="4768" w:hanging="1800"/>
      </w:pPr>
      <w:rPr>
        <w:rFonts w:hint="default"/>
      </w:rPr>
    </w:lvl>
  </w:abstractNum>
  <w:abstractNum w:abstractNumId="19">
    <w:nsid w:val="6FF42B94"/>
    <w:multiLevelType w:val="hybridMultilevel"/>
    <w:tmpl w:val="11D6851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7F9B4138"/>
    <w:multiLevelType w:val="hybridMultilevel"/>
    <w:tmpl w:val="A68E3DC0"/>
    <w:lvl w:ilvl="0" w:tplc="314C8D88">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num w:numId="1">
    <w:abstractNumId w:val="8"/>
  </w:num>
  <w:num w:numId="2">
    <w:abstractNumId w:val="13"/>
  </w:num>
  <w:num w:numId="3">
    <w:abstractNumId w:val="20"/>
  </w:num>
  <w:num w:numId="4">
    <w:abstractNumId w:val="7"/>
  </w:num>
  <w:num w:numId="5">
    <w:abstractNumId w:val="3"/>
  </w:num>
  <w:num w:numId="6">
    <w:abstractNumId w:val="19"/>
  </w:num>
  <w:num w:numId="7">
    <w:abstractNumId w:val="11"/>
  </w:num>
  <w:num w:numId="8">
    <w:abstractNumId w:val="15"/>
  </w:num>
  <w:num w:numId="9">
    <w:abstractNumId w:val="10"/>
  </w:num>
  <w:num w:numId="10">
    <w:abstractNumId w:val="17"/>
  </w:num>
  <w:num w:numId="11">
    <w:abstractNumId w:val="9"/>
  </w:num>
  <w:num w:numId="12">
    <w:abstractNumId w:val="2"/>
  </w:num>
  <w:num w:numId="13">
    <w:abstractNumId w:val="5"/>
  </w:num>
  <w:num w:numId="14">
    <w:abstractNumId w:val="16"/>
  </w:num>
  <w:num w:numId="15">
    <w:abstractNumId w:val="14"/>
  </w:num>
  <w:num w:numId="16">
    <w:abstractNumId w:val="0"/>
  </w:num>
  <w:num w:numId="17">
    <w:abstractNumId w:val="6"/>
  </w:num>
  <w:num w:numId="18">
    <w:abstractNumId w:val="1"/>
  </w:num>
  <w:num w:numId="19">
    <w:abstractNumId w:val="4"/>
  </w:num>
  <w:num w:numId="20">
    <w:abstractNumId w:val="12"/>
  </w:num>
  <w:num w:numId="21">
    <w:abstractNumId w:val="1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proofState w:spelling="clean" w:grammar="clean"/>
  <w:defaultTabStop w:val="708"/>
  <w:doNotHyphenateCaps/>
  <w:characterSpacingControl w:val="doNotCompress"/>
  <w:doNotValidateAgainstSchema/>
  <w:doNotDemarcateInvalidXml/>
  <w:footnotePr>
    <w:numRestart w:val="eachPage"/>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7C70"/>
    <w:rsid w:val="000056E2"/>
    <w:rsid w:val="000058E7"/>
    <w:rsid w:val="0001092D"/>
    <w:rsid w:val="00015AEA"/>
    <w:rsid w:val="00016165"/>
    <w:rsid w:val="00017DA3"/>
    <w:rsid w:val="0002217B"/>
    <w:rsid w:val="00022B2A"/>
    <w:rsid w:val="00025B60"/>
    <w:rsid w:val="0003032D"/>
    <w:rsid w:val="00030357"/>
    <w:rsid w:val="0003327A"/>
    <w:rsid w:val="00035642"/>
    <w:rsid w:val="00037CCA"/>
    <w:rsid w:val="00044D44"/>
    <w:rsid w:val="00051442"/>
    <w:rsid w:val="000523E2"/>
    <w:rsid w:val="000533C6"/>
    <w:rsid w:val="00053742"/>
    <w:rsid w:val="000602A0"/>
    <w:rsid w:val="00072958"/>
    <w:rsid w:val="0007779F"/>
    <w:rsid w:val="00085F91"/>
    <w:rsid w:val="00087C4A"/>
    <w:rsid w:val="00094A81"/>
    <w:rsid w:val="00094BE6"/>
    <w:rsid w:val="000A7C63"/>
    <w:rsid w:val="000B5AD3"/>
    <w:rsid w:val="000B7B83"/>
    <w:rsid w:val="000C42AD"/>
    <w:rsid w:val="000C47C6"/>
    <w:rsid w:val="000D307A"/>
    <w:rsid w:val="000D35DB"/>
    <w:rsid w:val="000D72EF"/>
    <w:rsid w:val="00101267"/>
    <w:rsid w:val="00105798"/>
    <w:rsid w:val="001206C0"/>
    <w:rsid w:val="00120B5E"/>
    <w:rsid w:val="00130FCB"/>
    <w:rsid w:val="00131F80"/>
    <w:rsid w:val="00137B43"/>
    <w:rsid w:val="0014174C"/>
    <w:rsid w:val="00144A03"/>
    <w:rsid w:val="001452B7"/>
    <w:rsid w:val="00150E6D"/>
    <w:rsid w:val="001519EC"/>
    <w:rsid w:val="001542D5"/>
    <w:rsid w:val="00154E1D"/>
    <w:rsid w:val="00165C2F"/>
    <w:rsid w:val="0017415C"/>
    <w:rsid w:val="0018038B"/>
    <w:rsid w:val="00191DC6"/>
    <w:rsid w:val="00196253"/>
    <w:rsid w:val="0019784C"/>
    <w:rsid w:val="001A4C91"/>
    <w:rsid w:val="001B12AB"/>
    <w:rsid w:val="001B1B43"/>
    <w:rsid w:val="001C40D4"/>
    <w:rsid w:val="001D6B0C"/>
    <w:rsid w:val="001E03B5"/>
    <w:rsid w:val="001E773E"/>
    <w:rsid w:val="001F2135"/>
    <w:rsid w:val="00205446"/>
    <w:rsid w:val="002139CE"/>
    <w:rsid w:val="00214C84"/>
    <w:rsid w:val="002160B7"/>
    <w:rsid w:val="00220B18"/>
    <w:rsid w:val="002229AD"/>
    <w:rsid w:val="00227624"/>
    <w:rsid w:val="002314A8"/>
    <w:rsid w:val="002410DB"/>
    <w:rsid w:val="00243036"/>
    <w:rsid w:val="00244896"/>
    <w:rsid w:val="00247627"/>
    <w:rsid w:val="0025384F"/>
    <w:rsid w:val="002548D8"/>
    <w:rsid w:val="00255277"/>
    <w:rsid w:val="00261D38"/>
    <w:rsid w:val="002704E6"/>
    <w:rsid w:val="00274926"/>
    <w:rsid w:val="002811D0"/>
    <w:rsid w:val="002812CD"/>
    <w:rsid w:val="00281FB8"/>
    <w:rsid w:val="00283F03"/>
    <w:rsid w:val="002876B5"/>
    <w:rsid w:val="00294367"/>
    <w:rsid w:val="002945A0"/>
    <w:rsid w:val="002A10AD"/>
    <w:rsid w:val="002A33E2"/>
    <w:rsid w:val="002A7C70"/>
    <w:rsid w:val="002C1176"/>
    <w:rsid w:val="002C7191"/>
    <w:rsid w:val="002E2B7C"/>
    <w:rsid w:val="002F2C50"/>
    <w:rsid w:val="002F5FF8"/>
    <w:rsid w:val="002F7ED6"/>
    <w:rsid w:val="00300727"/>
    <w:rsid w:val="00303CD0"/>
    <w:rsid w:val="0030636A"/>
    <w:rsid w:val="0031495A"/>
    <w:rsid w:val="00316B5B"/>
    <w:rsid w:val="00317F63"/>
    <w:rsid w:val="00322942"/>
    <w:rsid w:val="0032466E"/>
    <w:rsid w:val="00325E2A"/>
    <w:rsid w:val="00327C52"/>
    <w:rsid w:val="003319F9"/>
    <w:rsid w:val="00343883"/>
    <w:rsid w:val="00345C39"/>
    <w:rsid w:val="0035090C"/>
    <w:rsid w:val="00350E15"/>
    <w:rsid w:val="00356675"/>
    <w:rsid w:val="00356F47"/>
    <w:rsid w:val="00357C42"/>
    <w:rsid w:val="0036000E"/>
    <w:rsid w:val="00364024"/>
    <w:rsid w:val="003708FA"/>
    <w:rsid w:val="0037236E"/>
    <w:rsid w:val="0037666B"/>
    <w:rsid w:val="003826C8"/>
    <w:rsid w:val="00387C83"/>
    <w:rsid w:val="0039316A"/>
    <w:rsid w:val="003943EB"/>
    <w:rsid w:val="003952B0"/>
    <w:rsid w:val="003A1900"/>
    <w:rsid w:val="003A4BB2"/>
    <w:rsid w:val="003B02F8"/>
    <w:rsid w:val="003B592E"/>
    <w:rsid w:val="003C0002"/>
    <w:rsid w:val="003C2BCB"/>
    <w:rsid w:val="003D0F9B"/>
    <w:rsid w:val="003D4650"/>
    <w:rsid w:val="003E037C"/>
    <w:rsid w:val="003E1988"/>
    <w:rsid w:val="003E2937"/>
    <w:rsid w:val="003E5DE5"/>
    <w:rsid w:val="003F0D85"/>
    <w:rsid w:val="003F17DF"/>
    <w:rsid w:val="004029C1"/>
    <w:rsid w:val="00402A87"/>
    <w:rsid w:val="004260BC"/>
    <w:rsid w:val="0043115B"/>
    <w:rsid w:val="0043147F"/>
    <w:rsid w:val="00432185"/>
    <w:rsid w:val="00434C30"/>
    <w:rsid w:val="00437C06"/>
    <w:rsid w:val="00440979"/>
    <w:rsid w:val="00444250"/>
    <w:rsid w:val="00452B62"/>
    <w:rsid w:val="00452E70"/>
    <w:rsid w:val="004534F5"/>
    <w:rsid w:val="00453FAD"/>
    <w:rsid w:val="004640C2"/>
    <w:rsid w:val="004655A6"/>
    <w:rsid w:val="0046750E"/>
    <w:rsid w:val="0047191A"/>
    <w:rsid w:val="0047282B"/>
    <w:rsid w:val="00474255"/>
    <w:rsid w:val="004768B4"/>
    <w:rsid w:val="00492841"/>
    <w:rsid w:val="00492DB6"/>
    <w:rsid w:val="004944DE"/>
    <w:rsid w:val="0049604D"/>
    <w:rsid w:val="004A39F8"/>
    <w:rsid w:val="004B13B9"/>
    <w:rsid w:val="004B31CB"/>
    <w:rsid w:val="004B63E8"/>
    <w:rsid w:val="004C3C68"/>
    <w:rsid w:val="004C6B55"/>
    <w:rsid w:val="004D076D"/>
    <w:rsid w:val="004D2F15"/>
    <w:rsid w:val="004D457F"/>
    <w:rsid w:val="004F3A37"/>
    <w:rsid w:val="004F3F00"/>
    <w:rsid w:val="004F7534"/>
    <w:rsid w:val="004F7EBD"/>
    <w:rsid w:val="005007DC"/>
    <w:rsid w:val="005033E9"/>
    <w:rsid w:val="005062E9"/>
    <w:rsid w:val="005065A0"/>
    <w:rsid w:val="0051579F"/>
    <w:rsid w:val="00521EE9"/>
    <w:rsid w:val="005345D0"/>
    <w:rsid w:val="00544CAD"/>
    <w:rsid w:val="00551584"/>
    <w:rsid w:val="00551DFE"/>
    <w:rsid w:val="005575FF"/>
    <w:rsid w:val="00561396"/>
    <w:rsid w:val="00563923"/>
    <w:rsid w:val="00575435"/>
    <w:rsid w:val="00576360"/>
    <w:rsid w:val="0058400A"/>
    <w:rsid w:val="00586171"/>
    <w:rsid w:val="005960DA"/>
    <w:rsid w:val="005A1C54"/>
    <w:rsid w:val="005A4C1A"/>
    <w:rsid w:val="005A7B8B"/>
    <w:rsid w:val="005B0147"/>
    <w:rsid w:val="005B3DF8"/>
    <w:rsid w:val="005B59D3"/>
    <w:rsid w:val="005B67F2"/>
    <w:rsid w:val="005B7C5E"/>
    <w:rsid w:val="005C1900"/>
    <w:rsid w:val="005C1D57"/>
    <w:rsid w:val="005C3A08"/>
    <w:rsid w:val="005C7C54"/>
    <w:rsid w:val="005D03EF"/>
    <w:rsid w:val="005D05DA"/>
    <w:rsid w:val="005D2326"/>
    <w:rsid w:val="005E10C3"/>
    <w:rsid w:val="005E227B"/>
    <w:rsid w:val="005F2433"/>
    <w:rsid w:val="006119ED"/>
    <w:rsid w:val="00611B34"/>
    <w:rsid w:val="00615F12"/>
    <w:rsid w:val="00627876"/>
    <w:rsid w:val="0063476C"/>
    <w:rsid w:val="00637174"/>
    <w:rsid w:val="00640503"/>
    <w:rsid w:val="00645AB6"/>
    <w:rsid w:val="00652888"/>
    <w:rsid w:val="00653D55"/>
    <w:rsid w:val="00662DF5"/>
    <w:rsid w:val="00665377"/>
    <w:rsid w:val="00667FCF"/>
    <w:rsid w:val="006705F0"/>
    <w:rsid w:val="00673D9D"/>
    <w:rsid w:val="00675C20"/>
    <w:rsid w:val="00680E46"/>
    <w:rsid w:val="00683C09"/>
    <w:rsid w:val="00693491"/>
    <w:rsid w:val="00693B15"/>
    <w:rsid w:val="00693C07"/>
    <w:rsid w:val="006A03C7"/>
    <w:rsid w:val="006A5C3E"/>
    <w:rsid w:val="006A68FB"/>
    <w:rsid w:val="006B70E7"/>
    <w:rsid w:val="006B7F65"/>
    <w:rsid w:val="006C77D1"/>
    <w:rsid w:val="006D2E4A"/>
    <w:rsid w:val="006D480F"/>
    <w:rsid w:val="006D4B70"/>
    <w:rsid w:val="006D5567"/>
    <w:rsid w:val="006E08D8"/>
    <w:rsid w:val="006F15C0"/>
    <w:rsid w:val="006F29D1"/>
    <w:rsid w:val="006F6B62"/>
    <w:rsid w:val="00700DEC"/>
    <w:rsid w:val="00705F14"/>
    <w:rsid w:val="0070756B"/>
    <w:rsid w:val="007159E4"/>
    <w:rsid w:val="007167FD"/>
    <w:rsid w:val="00717ED5"/>
    <w:rsid w:val="007217DD"/>
    <w:rsid w:val="007612A6"/>
    <w:rsid w:val="007657F8"/>
    <w:rsid w:val="00767190"/>
    <w:rsid w:val="00774E85"/>
    <w:rsid w:val="00782BA0"/>
    <w:rsid w:val="00783C69"/>
    <w:rsid w:val="007914BE"/>
    <w:rsid w:val="007945B0"/>
    <w:rsid w:val="00796521"/>
    <w:rsid w:val="007A110B"/>
    <w:rsid w:val="007A21E8"/>
    <w:rsid w:val="007A65AD"/>
    <w:rsid w:val="007B23C2"/>
    <w:rsid w:val="007B6BE7"/>
    <w:rsid w:val="007B78D1"/>
    <w:rsid w:val="007C1CE5"/>
    <w:rsid w:val="007C1FD6"/>
    <w:rsid w:val="007C6094"/>
    <w:rsid w:val="007D2B2E"/>
    <w:rsid w:val="007D3D80"/>
    <w:rsid w:val="007D4F84"/>
    <w:rsid w:val="007D7188"/>
    <w:rsid w:val="007E4EA1"/>
    <w:rsid w:val="007F0B4A"/>
    <w:rsid w:val="007F0E09"/>
    <w:rsid w:val="007F3B69"/>
    <w:rsid w:val="007F4CA9"/>
    <w:rsid w:val="007F62BD"/>
    <w:rsid w:val="007F774F"/>
    <w:rsid w:val="00801870"/>
    <w:rsid w:val="00802970"/>
    <w:rsid w:val="008063D3"/>
    <w:rsid w:val="00822B72"/>
    <w:rsid w:val="00822CD0"/>
    <w:rsid w:val="00824684"/>
    <w:rsid w:val="0083294C"/>
    <w:rsid w:val="00834F5A"/>
    <w:rsid w:val="00843388"/>
    <w:rsid w:val="00847935"/>
    <w:rsid w:val="00850F43"/>
    <w:rsid w:val="00853770"/>
    <w:rsid w:val="008576C8"/>
    <w:rsid w:val="00865CF6"/>
    <w:rsid w:val="00870C92"/>
    <w:rsid w:val="00871655"/>
    <w:rsid w:val="00874D64"/>
    <w:rsid w:val="00881049"/>
    <w:rsid w:val="00883F2D"/>
    <w:rsid w:val="0088569C"/>
    <w:rsid w:val="008856B8"/>
    <w:rsid w:val="00893129"/>
    <w:rsid w:val="008A25AA"/>
    <w:rsid w:val="008A3856"/>
    <w:rsid w:val="008A3F1D"/>
    <w:rsid w:val="008A4C2E"/>
    <w:rsid w:val="008A70C5"/>
    <w:rsid w:val="008B0FBD"/>
    <w:rsid w:val="008B4178"/>
    <w:rsid w:val="008B6B0B"/>
    <w:rsid w:val="008C01CC"/>
    <w:rsid w:val="008C1885"/>
    <w:rsid w:val="008C3FE1"/>
    <w:rsid w:val="008C4AC4"/>
    <w:rsid w:val="008C522F"/>
    <w:rsid w:val="008C58AC"/>
    <w:rsid w:val="008D0C8F"/>
    <w:rsid w:val="008D1D63"/>
    <w:rsid w:val="008D6643"/>
    <w:rsid w:val="008E0EDF"/>
    <w:rsid w:val="008F23BF"/>
    <w:rsid w:val="00901A56"/>
    <w:rsid w:val="009135F3"/>
    <w:rsid w:val="00913E45"/>
    <w:rsid w:val="00920614"/>
    <w:rsid w:val="00927C7A"/>
    <w:rsid w:val="00930B33"/>
    <w:rsid w:val="00931751"/>
    <w:rsid w:val="00934C5C"/>
    <w:rsid w:val="00940052"/>
    <w:rsid w:val="00940F1F"/>
    <w:rsid w:val="0094373A"/>
    <w:rsid w:val="0095085E"/>
    <w:rsid w:val="00951A70"/>
    <w:rsid w:val="00952D3C"/>
    <w:rsid w:val="009546C4"/>
    <w:rsid w:val="00955E3C"/>
    <w:rsid w:val="00962771"/>
    <w:rsid w:val="00962C1A"/>
    <w:rsid w:val="00964DC8"/>
    <w:rsid w:val="0096676B"/>
    <w:rsid w:val="0096702C"/>
    <w:rsid w:val="00967566"/>
    <w:rsid w:val="0097233B"/>
    <w:rsid w:val="00981D87"/>
    <w:rsid w:val="00993DEB"/>
    <w:rsid w:val="0099752C"/>
    <w:rsid w:val="009A3C70"/>
    <w:rsid w:val="009A47FA"/>
    <w:rsid w:val="009B08EE"/>
    <w:rsid w:val="009B3BA2"/>
    <w:rsid w:val="009B5D65"/>
    <w:rsid w:val="009B7455"/>
    <w:rsid w:val="009C25D4"/>
    <w:rsid w:val="009C5EA8"/>
    <w:rsid w:val="009C7084"/>
    <w:rsid w:val="009E1679"/>
    <w:rsid w:val="009E4A59"/>
    <w:rsid w:val="009E5DA3"/>
    <w:rsid w:val="009E7726"/>
    <w:rsid w:val="009F4FF3"/>
    <w:rsid w:val="00A000F8"/>
    <w:rsid w:val="00A033B0"/>
    <w:rsid w:val="00A037CE"/>
    <w:rsid w:val="00A04AE1"/>
    <w:rsid w:val="00A1644B"/>
    <w:rsid w:val="00A22A6F"/>
    <w:rsid w:val="00A22F5A"/>
    <w:rsid w:val="00A268DF"/>
    <w:rsid w:val="00A37B64"/>
    <w:rsid w:val="00A43085"/>
    <w:rsid w:val="00A474D9"/>
    <w:rsid w:val="00A474FD"/>
    <w:rsid w:val="00A513BB"/>
    <w:rsid w:val="00A53C05"/>
    <w:rsid w:val="00A542C7"/>
    <w:rsid w:val="00A54BDB"/>
    <w:rsid w:val="00A574C1"/>
    <w:rsid w:val="00A64330"/>
    <w:rsid w:val="00A67344"/>
    <w:rsid w:val="00A6746F"/>
    <w:rsid w:val="00A713A0"/>
    <w:rsid w:val="00A71482"/>
    <w:rsid w:val="00A73EB1"/>
    <w:rsid w:val="00A74CDB"/>
    <w:rsid w:val="00A77456"/>
    <w:rsid w:val="00A91FD7"/>
    <w:rsid w:val="00A92472"/>
    <w:rsid w:val="00AA0134"/>
    <w:rsid w:val="00AA4C04"/>
    <w:rsid w:val="00AA6BAB"/>
    <w:rsid w:val="00AA76D7"/>
    <w:rsid w:val="00AB6FD6"/>
    <w:rsid w:val="00AD0695"/>
    <w:rsid w:val="00AD630B"/>
    <w:rsid w:val="00AE0E3E"/>
    <w:rsid w:val="00AE107F"/>
    <w:rsid w:val="00AE27DC"/>
    <w:rsid w:val="00AE3956"/>
    <w:rsid w:val="00AE52FE"/>
    <w:rsid w:val="00AE5F67"/>
    <w:rsid w:val="00AF7C52"/>
    <w:rsid w:val="00B023F7"/>
    <w:rsid w:val="00B05C20"/>
    <w:rsid w:val="00B07B06"/>
    <w:rsid w:val="00B1261C"/>
    <w:rsid w:val="00B12BDC"/>
    <w:rsid w:val="00B2045E"/>
    <w:rsid w:val="00B228CF"/>
    <w:rsid w:val="00B26361"/>
    <w:rsid w:val="00B31ACA"/>
    <w:rsid w:val="00B37157"/>
    <w:rsid w:val="00B41A8B"/>
    <w:rsid w:val="00B502A8"/>
    <w:rsid w:val="00B51480"/>
    <w:rsid w:val="00B52E9B"/>
    <w:rsid w:val="00B542CA"/>
    <w:rsid w:val="00B546B5"/>
    <w:rsid w:val="00B560DA"/>
    <w:rsid w:val="00B62340"/>
    <w:rsid w:val="00B6538C"/>
    <w:rsid w:val="00B6743B"/>
    <w:rsid w:val="00B71BBD"/>
    <w:rsid w:val="00B83A99"/>
    <w:rsid w:val="00B965EF"/>
    <w:rsid w:val="00B97F70"/>
    <w:rsid w:val="00BA0635"/>
    <w:rsid w:val="00BA08E1"/>
    <w:rsid w:val="00BA26A8"/>
    <w:rsid w:val="00BA3727"/>
    <w:rsid w:val="00BA4ABA"/>
    <w:rsid w:val="00BA6D51"/>
    <w:rsid w:val="00BB0939"/>
    <w:rsid w:val="00BB1FAD"/>
    <w:rsid w:val="00BC12CE"/>
    <w:rsid w:val="00BC37CE"/>
    <w:rsid w:val="00BC496D"/>
    <w:rsid w:val="00BD17EF"/>
    <w:rsid w:val="00BD4111"/>
    <w:rsid w:val="00BD69DB"/>
    <w:rsid w:val="00BE1CA0"/>
    <w:rsid w:val="00BE3BB6"/>
    <w:rsid w:val="00BE5B26"/>
    <w:rsid w:val="00BF554A"/>
    <w:rsid w:val="00BF59FE"/>
    <w:rsid w:val="00C063DC"/>
    <w:rsid w:val="00C068AB"/>
    <w:rsid w:val="00C06DC4"/>
    <w:rsid w:val="00C11A3C"/>
    <w:rsid w:val="00C125FA"/>
    <w:rsid w:val="00C14154"/>
    <w:rsid w:val="00C17CED"/>
    <w:rsid w:val="00C248EB"/>
    <w:rsid w:val="00C256B7"/>
    <w:rsid w:val="00C271E7"/>
    <w:rsid w:val="00C3124B"/>
    <w:rsid w:val="00C3335D"/>
    <w:rsid w:val="00C36665"/>
    <w:rsid w:val="00C40F9A"/>
    <w:rsid w:val="00C44E12"/>
    <w:rsid w:val="00C4761B"/>
    <w:rsid w:val="00C47711"/>
    <w:rsid w:val="00C50F83"/>
    <w:rsid w:val="00C557BD"/>
    <w:rsid w:val="00C55DA6"/>
    <w:rsid w:val="00C63DA0"/>
    <w:rsid w:val="00C651A1"/>
    <w:rsid w:val="00C66956"/>
    <w:rsid w:val="00C72CCB"/>
    <w:rsid w:val="00C7709C"/>
    <w:rsid w:val="00C847C6"/>
    <w:rsid w:val="00C95675"/>
    <w:rsid w:val="00CA3B6D"/>
    <w:rsid w:val="00CA5DE1"/>
    <w:rsid w:val="00CA7525"/>
    <w:rsid w:val="00CB444A"/>
    <w:rsid w:val="00CC284C"/>
    <w:rsid w:val="00CC36DF"/>
    <w:rsid w:val="00CC65DB"/>
    <w:rsid w:val="00CD0707"/>
    <w:rsid w:val="00CD2C19"/>
    <w:rsid w:val="00CD33FE"/>
    <w:rsid w:val="00CD4A87"/>
    <w:rsid w:val="00CE22BA"/>
    <w:rsid w:val="00CE2FC9"/>
    <w:rsid w:val="00CE345A"/>
    <w:rsid w:val="00CF4C6E"/>
    <w:rsid w:val="00D05B89"/>
    <w:rsid w:val="00D06CDC"/>
    <w:rsid w:val="00D14720"/>
    <w:rsid w:val="00D1635B"/>
    <w:rsid w:val="00D30377"/>
    <w:rsid w:val="00D31F55"/>
    <w:rsid w:val="00D5447F"/>
    <w:rsid w:val="00D63449"/>
    <w:rsid w:val="00D72912"/>
    <w:rsid w:val="00D76162"/>
    <w:rsid w:val="00D85CBC"/>
    <w:rsid w:val="00DA1564"/>
    <w:rsid w:val="00DA251C"/>
    <w:rsid w:val="00DA2B17"/>
    <w:rsid w:val="00DA44CF"/>
    <w:rsid w:val="00DB411D"/>
    <w:rsid w:val="00DB6AB8"/>
    <w:rsid w:val="00DC0273"/>
    <w:rsid w:val="00DC21F7"/>
    <w:rsid w:val="00DC360E"/>
    <w:rsid w:val="00DC4826"/>
    <w:rsid w:val="00DD0CA5"/>
    <w:rsid w:val="00DD3D6B"/>
    <w:rsid w:val="00DD432E"/>
    <w:rsid w:val="00DE4CAD"/>
    <w:rsid w:val="00DE67A8"/>
    <w:rsid w:val="00DE7610"/>
    <w:rsid w:val="00DF3F33"/>
    <w:rsid w:val="00DF4EB9"/>
    <w:rsid w:val="00DF5D69"/>
    <w:rsid w:val="00DF6411"/>
    <w:rsid w:val="00DF71F0"/>
    <w:rsid w:val="00E000F3"/>
    <w:rsid w:val="00E0062C"/>
    <w:rsid w:val="00E0136B"/>
    <w:rsid w:val="00E01DF5"/>
    <w:rsid w:val="00E0772C"/>
    <w:rsid w:val="00E15D31"/>
    <w:rsid w:val="00E25C7C"/>
    <w:rsid w:val="00E27128"/>
    <w:rsid w:val="00E34E6A"/>
    <w:rsid w:val="00E34FFF"/>
    <w:rsid w:val="00E56960"/>
    <w:rsid w:val="00E7159D"/>
    <w:rsid w:val="00E72751"/>
    <w:rsid w:val="00E764C0"/>
    <w:rsid w:val="00E771FF"/>
    <w:rsid w:val="00E80034"/>
    <w:rsid w:val="00E965C6"/>
    <w:rsid w:val="00EA76E6"/>
    <w:rsid w:val="00EB0677"/>
    <w:rsid w:val="00EB1B42"/>
    <w:rsid w:val="00EB37F7"/>
    <w:rsid w:val="00EB4C44"/>
    <w:rsid w:val="00EB6378"/>
    <w:rsid w:val="00EC6FE8"/>
    <w:rsid w:val="00ED484F"/>
    <w:rsid w:val="00EE23CB"/>
    <w:rsid w:val="00EE52BB"/>
    <w:rsid w:val="00EF05D4"/>
    <w:rsid w:val="00F0101E"/>
    <w:rsid w:val="00F149AF"/>
    <w:rsid w:val="00F14ADF"/>
    <w:rsid w:val="00F153DD"/>
    <w:rsid w:val="00F168E0"/>
    <w:rsid w:val="00F24363"/>
    <w:rsid w:val="00F30457"/>
    <w:rsid w:val="00F42469"/>
    <w:rsid w:val="00F429BE"/>
    <w:rsid w:val="00F50A61"/>
    <w:rsid w:val="00F51306"/>
    <w:rsid w:val="00F62B5C"/>
    <w:rsid w:val="00F67C90"/>
    <w:rsid w:val="00F72DB6"/>
    <w:rsid w:val="00F8068D"/>
    <w:rsid w:val="00F827F9"/>
    <w:rsid w:val="00FA0C71"/>
    <w:rsid w:val="00FA28C8"/>
    <w:rsid w:val="00FA6D23"/>
    <w:rsid w:val="00FB29AE"/>
    <w:rsid w:val="00FB5A15"/>
    <w:rsid w:val="00FB7F00"/>
    <w:rsid w:val="00FC5078"/>
    <w:rsid w:val="00FC5760"/>
    <w:rsid w:val="00FD6DBC"/>
    <w:rsid w:val="00FD7B5B"/>
    <w:rsid w:val="00FF1CA9"/>
    <w:rsid w:val="00FF2369"/>
    <w:rsid w:val="00FF2D7C"/>
    <w:rsid w:val="00FF3D0C"/>
    <w:rsid w:val="00FF5CD0"/>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0D72EF"/>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0D72EF"/>
    <w:rPr>
      <w:rFonts w:ascii="Times New Roman" w:eastAsia="Times New Roman" w:hAnsi="Times New Roman"/>
      <w:sz w:val="28"/>
      <w:szCs w:val="20"/>
    </w:rPr>
  </w:style>
  <w:style w:type="numbering" w:customStyle="1" w:styleId="15">
    <w:name w:val="Нет списка1"/>
    <w:next w:val="a2"/>
    <w:uiPriority w:val="99"/>
    <w:semiHidden/>
    <w:unhideWhenUsed/>
    <w:rsid w:val="000D72EF"/>
  </w:style>
  <w:style w:type="paragraph" w:styleId="af9">
    <w:name w:val="Body Text"/>
    <w:basedOn w:val="a"/>
    <w:link w:val="afa"/>
    <w:rsid w:val="000D72EF"/>
    <w:pPr>
      <w:suppressAutoHyphens w:val="0"/>
      <w:jc w:val="both"/>
    </w:pPr>
    <w:rPr>
      <w:sz w:val="24"/>
      <w:szCs w:val="24"/>
      <w:lang w:val="x-none" w:eastAsia="x-none"/>
    </w:rPr>
  </w:style>
  <w:style w:type="character" w:customStyle="1" w:styleId="afa">
    <w:name w:val="Основной текст Знак"/>
    <w:basedOn w:val="a0"/>
    <w:link w:val="af9"/>
    <w:rsid w:val="000D72EF"/>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0D72EF"/>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0D72EF"/>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0D72EF"/>
  </w:style>
  <w:style w:type="paragraph" w:customStyle="1" w:styleId="16">
    <w:name w:val="Верхний колонтитул1"/>
    <w:basedOn w:val="a"/>
    <w:next w:val="a9"/>
    <w:uiPriority w:val="99"/>
    <w:unhideWhenUsed/>
    <w:rsid w:val="000D72EF"/>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0D72EF"/>
    <w:rPr>
      <w:rFonts w:ascii="Tahoma" w:hAnsi="Tahoma" w:cs="Tahoma"/>
      <w:sz w:val="16"/>
      <w:szCs w:val="16"/>
    </w:rPr>
  </w:style>
  <w:style w:type="paragraph" w:customStyle="1" w:styleId="xl63">
    <w:name w:val="xl63"/>
    <w:basedOn w:val="a"/>
    <w:rsid w:val="000D72EF"/>
    <w:pPr>
      <w:suppressAutoHyphens w:val="0"/>
      <w:spacing w:before="100" w:beforeAutospacing="1" w:after="100" w:afterAutospacing="1"/>
    </w:pPr>
    <w:rPr>
      <w:lang w:eastAsia="ru-RU"/>
    </w:rPr>
  </w:style>
  <w:style w:type="paragraph" w:customStyle="1" w:styleId="xl64">
    <w:name w:val="xl64"/>
    <w:basedOn w:val="a"/>
    <w:rsid w:val="000D72EF"/>
    <w:pPr>
      <w:suppressAutoHyphens w:val="0"/>
      <w:spacing w:before="100" w:beforeAutospacing="1" w:after="100" w:afterAutospacing="1"/>
      <w:jc w:val="center"/>
    </w:pPr>
    <w:rPr>
      <w:sz w:val="24"/>
      <w:szCs w:val="24"/>
      <w:lang w:eastAsia="ru-RU"/>
    </w:rPr>
  </w:style>
  <w:style w:type="paragraph" w:customStyle="1" w:styleId="xl65">
    <w:name w:val="xl65"/>
    <w:basedOn w:val="a"/>
    <w:rsid w:val="000D72EF"/>
    <w:pPr>
      <w:suppressAutoHyphens w:val="0"/>
      <w:spacing w:before="100" w:beforeAutospacing="1" w:after="100" w:afterAutospacing="1"/>
    </w:pPr>
    <w:rPr>
      <w:sz w:val="24"/>
      <w:szCs w:val="24"/>
      <w:lang w:eastAsia="ru-RU"/>
    </w:rPr>
  </w:style>
  <w:style w:type="paragraph" w:customStyle="1" w:styleId="xl66">
    <w:name w:val="xl66"/>
    <w:basedOn w:val="a"/>
    <w:rsid w:val="000D72EF"/>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0D72EF"/>
    <w:pPr>
      <w:suppressAutoHyphens w:val="0"/>
      <w:spacing w:before="100" w:beforeAutospacing="1" w:after="100" w:afterAutospacing="1"/>
      <w:jc w:val="center"/>
    </w:pPr>
    <w:rPr>
      <w:sz w:val="24"/>
      <w:szCs w:val="24"/>
      <w:lang w:eastAsia="ru-RU"/>
    </w:rPr>
  </w:style>
  <w:style w:type="paragraph" w:customStyle="1" w:styleId="xl68">
    <w:name w:val="xl68"/>
    <w:basedOn w:val="a"/>
    <w:rsid w:val="000D72EF"/>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0D72EF"/>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0D72EF"/>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0D72EF"/>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0D72EF"/>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0D72EF"/>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0D72EF"/>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0D72EF"/>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0D72EF"/>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0D72EF"/>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0D72EF"/>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0D72EF"/>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0D72EF"/>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0D72EF"/>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0D72EF"/>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0D72EF"/>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0D72EF"/>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0D72EF"/>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0D72EF"/>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0D72EF"/>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0D72EF"/>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0D72EF"/>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0D72EF"/>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0D72EF"/>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0D72EF"/>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0D72EF"/>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0D72EF"/>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0D72EF"/>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0D72EF"/>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0D72EF"/>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0D72EF"/>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0D72EF"/>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0D72EF"/>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0D72EF"/>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0D72EF"/>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0D72EF"/>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0D72E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0D72EF"/>
    <w:pPr>
      <w:spacing w:after="120" w:line="480" w:lineRule="auto"/>
    </w:pPr>
  </w:style>
  <w:style w:type="character" w:customStyle="1" w:styleId="210">
    <w:name w:val="Основной текст 2 Знак1"/>
    <w:basedOn w:val="a0"/>
    <w:link w:val="2"/>
    <w:uiPriority w:val="99"/>
    <w:semiHidden/>
    <w:rsid w:val="000D72EF"/>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0D72EF"/>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0D72EF"/>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0D72EF"/>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page number" w:uiPriority="0"/>
    <w:lsdException w:name="Title" w:locked="1" w:semiHidden="0" w:uiPriority="0" w:unhideWhenUsed="0" w:qFormat="1"/>
    <w:lsdException w:name="Default Paragraph Font" w:locked="1" w:semiHidden="0" w:uiPriority="0" w:unhideWhenUsed="0"/>
    <w:lsdException w:name="Body Text" w:uiPriority="0"/>
    <w:lsdException w:name="Body Text Indent" w:uiPriority="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locked="1" w:semiHidden="0" w:uiPriority="0" w:unhideWhenUsed="0"/>
    <w:lsdException w:name="Table Grid" w:locked="1"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A3856"/>
    <w:pPr>
      <w:suppressAutoHyphens/>
    </w:pPr>
    <w:rPr>
      <w:rFonts w:ascii="Times New Roman" w:eastAsia="Times New Roman" w:hAnsi="Times New Roman"/>
      <w:sz w:val="20"/>
      <w:szCs w:val="20"/>
      <w:lang w:eastAsia="zh-CN"/>
    </w:rPr>
  </w:style>
  <w:style w:type="paragraph" w:styleId="1">
    <w:name w:val="heading 1"/>
    <w:basedOn w:val="a"/>
    <w:next w:val="a"/>
    <w:link w:val="10"/>
    <w:qFormat/>
    <w:locked/>
    <w:rsid w:val="00673D9D"/>
    <w:pPr>
      <w:suppressAutoHyphens w:val="0"/>
      <w:autoSpaceDE w:val="0"/>
      <w:autoSpaceDN w:val="0"/>
      <w:adjustRightInd w:val="0"/>
      <w:spacing w:before="108" w:after="108"/>
      <w:jc w:val="center"/>
      <w:outlineLvl w:val="0"/>
    </w:pPr>
    <w:rPr>
      <w:rFonts w:ascii="Arial" w:hAnsi="Arial"/>
      <w:b/>
      <w:bCs/>
      <w:color w:val="000080"/>
      <w:lang w:eastAsia="ru-RU"/>
    </w:rPr>
  </w:style>
  <w:style w:type="paragraph" w:styleId="5">
    <w:name w:val="heading 5"/>
    <w:basedOn w:val="a"/>
    <w:next w:val="a"/>
    <w:link w:val="50"/>
    <w:qFormat/>
    <w:locked/>
    <w:rsid w:val="000D72EF"/>
    <w:pPr>
      <w:keepNext/>
      <w:suppressAutoHyphens w:val="0"/>
      <w:ind w:left="1531"/>
      <w:jc w:val="center"/>
      <w:outlineLvl w:val="4"/>
    </w:pPr>
    <w:rPr>
      <w:sz w:val="28"/>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onsPlusNormal">
    <w:name w:val="ConsPlusNormal"/>
    <w:link w:val="ConsPlusNormal0"/>
    <w:rsid w:val="002A7C70"/>
    <w:pPr>
      <w:widowControl w:val="0"/>
      <w:autoSpaceDE w:val="0"/>
      <w:autoSpaceDN w:val="0"/>
      <w:adjustRightInd w:val="0"/>
      <w:ind w:firstLine="720"/>
    </w:pPr>
    <w:rPr>
      <w:rFonts w:ascii="Arial" w:hAnsi="Arial" w:cs="Arial"/>
    </w:rPr>
  </w:style>
  <w:style w:type="character" w:customStyle="1" w:styleId="ConsPlusNormal0">
    <w:name w:val="ConsPlusNormal Знак"/>
    <w:link w:val="ConsPlusNormal"/>
    <w:locked/>
    <w:rsid w:val="002A7C70"/>
    <w:rPr>
      <w:rFonts w:ascii="Arial" w:hAnsi="Arial" w:cs="Arial"/>
      <w:sz w:val="22"/>
      <w:szCs w:val="22"/>
      <w:lang w:eastAsia="ru-RU"/>
    </w:rPr>
  </w:style>
  <w:style w:type="character" w:styleId="a3">
    <w:name w:val="Hyperlink"/>
    <w:basedOn w:val="a0"/>
    <w:uiPriority w:val="99"/>
    <w:rsid w:val="002A7C70"/>
    <w:rPr>
      <w:color w:val="0000FF"/>
      <w:u w:val="single"/>
    </w:rPr>
  </w:style>
  <w:style w:type="paragraph" w:customStyle="1" w:styleId="11">
    <w:name w:val="Без интервала1"/>
    <w:next w:val="a4"/>
    <w:uiPriority w:val="99"/>
    <w:rsid w:val="00F827F9"/>
    <w:rPr>
      <w:rFonts w:cs="Calibri"/>
      <w:lang w:eastAsia="en-US"/>
    </w:rPr>
  </w:style>
  <w:style w:type="paragraph" w:styleId="a4">
    <w:name w:val="No Spacing"/>
    <w:uiPriority w:val="1"/>
    <w:qFormat/>
    <w:rsid w:val="00F827F9"/>
    <w:pPr>
      <w:suppressAutoHyphens/>
    </w:pPr>
    <w:rPr>
      <w:rFonts w:ascii="Times New Roman" w:eastAsia="Times New Roman" w:hAnsi="Times New Roman"/>
      <w:sz w:val="20"/>
      <w:szCs w:val="20"/>
      <w:lang w:eastAsia="zh-CN"/>
    </w:rPr>
  </w:style>
  <w:style w:type="paragraph" w:styleId="a5">
    <w:name w:val="Normal (Web)"/>
    <w:aliases w:val="Обычный (Web)"/>
    <w:basedOn w:val="a"/>
    <w:link w:val="a6"/>
    <w:rsid w:val="009F4FF3"/>
    <w:pPr>
      <w:suppressAutoHyphens w:val="0"/>
      <w:spacing w:before="100" w:beforeAutospacing="1" w:after="100" w:afterAutospacing="1"/>
    </w:pPr>
    <w:rPr>
      <w:rFonts w:eastAsia="Calibri"/>
      <w:sz w:val="24"/>
      <w:szCs w:val="24"/>
      <w:lang w:eastAsia="ru-RU"/>
    </w:rPr>
  </w:style>
  <w:style w:type="character" w:customStyle="1" w:styleId="a6">
    <w:name w:val="Обычный (веб) Знак"/>
    <w:aliases w:val="Обычный (Web) Знак"/>
    <w:link w:val="a5"/>
    <w:uiPriority w:val="99"/>
    <w:locked/>
    <w:rsid w:val="009F4FF3"/>
    <w:rPr>
      <w:rFonts w:ascii="Times New Roman" w:hAnsi="Times New Roman" w:cs="Times New Roman"/>
      <w:sz w:val="24"/>
      <w:szCs w:val="24"/>
      <w:lang w:eastAsia="ru-RU"/>
    </w:rPr>
  </w:style>
  <w:style w:type="character" w:styleId="a7">
    <w:name w:val="Strong"/>
    <w:basedOn w:val="a0"/>
    <w:qFormat/>
    <w:rsid w:val="009F4FF3"/>
    <w:rPr>
      <w:b/>
      <w:bCs/>
    </w:rPr>
  </w:style>
  <w:style w:type="paragraph" w:customStyle="1" w:styleId="12">
    <w:name w:val="Обычный1"/>
    <w:rsid w:val="009A47FA"/>
    <w:rPr>
      <w:rFonts w:ascii="Times New Roman" w:eastAsia="Times New Roman" w:hAnsi="Times New Roman"/>
      <w:sz w:val="24"/>
      <w:szCs w:val="20"/>
    </w:rPr>
  </w:style>
  <w:style w:type="paragraph" w:styleId="a8">
    <w:name w:val="List Paragraph"/>
    <w:basedOn w:val="a"/>
    <w:uiPriority w:val="34"/>
    <w:qFormat/>
    <w:rsid w:val="008B0FBD"/>
    <w:pPr>
      <w:ind w:left="720"/>
      <w:contextualSpacing/>
    </w:pPr>
  </w:style>
  <w:style w:type="paragraph" w:styleId="a9">
    <w:name w:val="header"/>
    <w:aliases w:val=" Знак, Знак1,Верхний колонтитул Знак Знак, Знак1 Знак1 Знак,Верхний колонтитул Знак1 Знак, Знак1 Знак Знак Знак1 Знак З Знак Знак Знак Знак Знак Знак,Знак Знак Знак Знак Знак,Знак1 Знак Знак Знак1,Знак Знак1"/>
    <w:basedOn w:val="a"/>
    <w:link w:val="aa"/>
    <w:uiPriority w:val="99"/>
    <w:unhideWhenUsed/>
    <w:rsid w:val="00AA0134"/>
    <w:pPr>
      <w:tabs>
        <w:tab w:val="center" w:pos="4677"/>
        <w:tab w:val="right" w:pos="9355"/>
      </w:tabs>
      <w:suppressAutoHyphens w:val="0"/>
    </w:pPr>
    <w:rPr>
      <w:sz w:val="24"/>
      <w:szCs w:val="24"/>
      <w:lang w:val="x-none" w:eastAsia="x-none"/>
    </w:rPr>
  </w:style>
  <w:style w:type="character" w:customStyle="1" w:styleId="aa">
    <w:name w:val="Верхний колонтитул Знак"/>
    <w:aliases w:val=" Знак Знак1, Знак1 Знак1,Верхний колонтитул Знак Знак Знак1, Знак1 Знак1 Знак Знак1,Верхний колонтитул Знак1 Знак Знак1, Знак1 Знак Знак Знак1 Знак З Знак Знак Знак Знак Знак Знак Знак1,Знак Знак Знак Знак Знак Знак1"/>
    <w:basedOn w:val="a0"/>
    <w:link w:val="a9"/>
    <w:uiPriority w:val="99"/>
    <w:rsid w:val="00AA0134"/>
    <w:rPr>
      <w:rFonts w:ascii="Times New Roman" w:eastAsia="Times New Roman" w:hAnsi="Times New Roman"/>
      <w:sz w:val="24"/>
      <w:szCs w:val="24"/>
      <w:lang w:val="x-none" w:eastAsia="x-none"/>
    </w:rPr>
  </w:style>
  <w:style w:type="paragraph" w:styleId="ab">
    <w:name w:val="footer"/>
    <w:basedOn w:val="a"/>
    <w:link w:val="ac"/>
    <w:uiPriority w:val="99"/>
    <w:unhideWhenUsed/>
    <w:rsid w:val="0047282B"/>
    <w:pPr>
      <w:tabs>
        <w:tab w:val="center" w:pos="4677"/>
        <w:tab w:val="right" w:pos="9355"/>
      </w:tabs>
    </w:pPr>
  </w:style>
  <w:style w:type="character" w:customStyle="1" w:styleId="ac">
    <w:name w:val="Нижний колонтитул Знак"/>
    <w:basedOn w:val="a0"/>
    <w:link w:val="ab"/>
    <w:uiPriority w:val="99"/>
    <w:rsid w:val="0047282B"/>
    <w:rPr>
      <w:rFonts w:ascii="Times New Roman" w:eastAsia="Times New Roman" w:hAnsi="Times New Roman"/>
      <w:sz w:val="20"/>
      <w:szCs w:val="20"/>
      <w:lang w:eastAsia="zh-CN"/>
    </w:rPr>
  </w:style>
  <w:style w:type="paragraph" w:styleId="ad">
    <w:name w:val="Balloon Text"/>
    <w:basedOn w:val="a"/>
    <w:link w:val="ae"/>
    <w:uiPriority w:val="99"/>
    <w:semiHidden/>
    <w:unhideWhenUsed/>
    <w:rsid w:val="00893129"/>
    <w:rPr>
      <w:rFonts w:ascii="Tahoma" w:hAnsi="Tahoma" w:cs="Tahoma"/>
      <w:sz w:val="16"/>
      <w:szCs w:val="16"/>
    </w:rPr>
  </w:style>
  <w:style w:type="character" w:customStyle="1" w:styleId="ae">
    <w:name w:val="Текст выноски Знак"/>
    <w:basedOn w:val="a0"/>
    <w:link w:val="ad"/>
    <w:uiPriority w:val="99"/>
    <w:semiHidden/>
    <w:rsid w:val="00893129"/>
    <w:rPr>
      <w:rFonts w:ascii="Tahoma" w:eastAsia="Times New Roman" w:hAnsi="Tahoma" w:cs="Tahoma"/>
      <w:sz w:val="16"/>
      <w:szCs w:val="16"/>
      <w:lang w:eastAsia="zh-CN"/>
    </w:rPr>
  </w:style>
  <w:style w:type="table" w:styleId="af">
    <w:name w:val="Table Grid"/>
    <w:basedOn w:val="a1"/>
    <w:uiPriority w:val="39"/>
    <w:locked/>
    <w:rsid w:val="008C3FE1"/>
    <w:rPr>
      <w:rFonts w:asciiTheme="minorHAnsi" w:eastAsiaTheme="minorHAnsi" w:hAnsiTheme="minorHAnsi" w:cstheme="minorBid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3">
    <w:name w:val="Верхний колонтитул Знак1"/>
    <w:aliases w:val=" Знак Знак, Знак1 Знак,Верхний колонтитул Знак Знак Знак, Знак1 Знак1 Знак Знак,Верхний колонтитул Знак1 Знак Знак, Знак1 Знак Знак Знак1 Знак З Знак Знак Знак Знак Знак Знак Знак,Знак Знак Знак Знак Знак Знак,Знак Знак1 Знак"/>
    <w:uiPriority w:val="99"/>
    <w:rsid w:val="00444250"/>
    <w:rPr>
      <w:rFonts w:ascii="Times New Roman" w:eastAsia="Times New Roman" w:hAnsi="Times New Roman" w:cs="Times New Roman"/>
      <w:sz w:val="20"/>
      <w:szCs w:val="20"/>
      <w:lang w:eastAsia="ru-RU"/>
    </w:rPr>
  </w:style>
  <w:style w:type="character" w:styleId="af0">
    <w:name w:val="page number"/>
    <w:basedOn w:val="a0"/>
    <w:rsid w:val="00444250"/>
  </w:style>
  <w:style w:type="paragraph" w:styleId="af1">
    <w:name w:val="footnote text"/>
    <w:aliases w:val="single space,footnote text,Текст сноски Знак Знак Знак,Текст сноски Знак Знак,Текст сноски-FN,Footnote Text Char Знак Знак,Footnote Text Char Знак,Footnote Text Char Знак Знак Знак Знак, Знак6 Знак,Знак6 Знак"/>
    <w:basedOn w:val="a"/>
    <w:link w:val="af2"/>
    <w:uiPriority w:val="99"/>
    <w:rsid w:val="00444250"/>
    <w:pPr>
      <w:suppressAutoHyphens w:val="0"/>
      <w:ind w:firstLine="709"/>
      <w:jc w:val="both"/>
    </w:pPr>
    <w:rPr>
      <w:sz w:val="28"/>
      <w:szCs w:val="24"/>
      <w:lang w:eastAsia="ru-RU"/>
    </w:rPr>
  </w:style>
  <w:style w:type="character" w:customStyle="1" w:styleId="af2">
    <w:name w:val="Текст сноски Знак"/>
    <w:aliases w:val="single space Знак,footnote text Знак,Текст сноски Знак Знак Знак Знак,Текст сноски Знак Знак Знак1,Текст сноски-FN Знак,Footnote Text Char Знак Знак Знак,Footnote Text Char Знак Знак1,Footnote Text Char Знак Знак Знак Знак Знак"/>
    <w:basedOn w:val="a0"/>
    <w:link w:val="af1"/>
    <w:uiPriority w:val="99"/>
    <w:rsid w:val="00444250"/>
    <w:rPr>
      <w:rFonts w:ascii="Times New Roman" w:eastAsia="Times New Roman" w:hAnsi="Times New Roman"/>
      <w:sz w:val="28"/>
      <w:szCs w:val="24"/>
    </w:rPr>
  </w:style>
  <w:style w:type="character" w:styleId="af3">
    <w:name w:val="footnote reference"/>
    <w:uiPriority w:val="99"/>
    <w:rsid w:val="00444250"/>
    <w:rPr>
      <w:vertAlign w:val="superscript"/>
    </w:rPr>
  </w:style>
  <w:style w:type="paragraph" w:customStyle="1" w:styleId="af4">
    <w:name w:val="Обычный.Нормальный абзац"/>
    <w:rsid w:val="00444250"/>
    <w:pPr>
      <w:widowControl w:val="0"/>
      <w:autoSpaceDE w:val="0"/>
      <w:autoSpaceDN w:val="0"/>
      <w:ind w:firstLine="709"/>
      <w:jc w:val="both"/>
    </w:pPr>
    <w:rPr>
      <w:rFonts w:ascii="Times New Roman" w:eastAsia="Times New Roman" w:hAnsi="Times New Roman"/>
      <w:sz w:val="24"/>
      <w:szCs w:val="24"/>
    </w:rPr>
  </w:style>
  <w:style w:type="paragraph" w:styleId="af5">
    <w:name w:val="Body Text Indent"/>
    <w:basedOn w:val="a"/>
    <w:link w:val="af6"/>
    <w:rsid w:val="00444250"/>
    <w:pPr>
      <w:suppressAutoHyphens w:val="0"/>
      <w:autoSpaceDE w:val="0"/>
      <w:autoSpaceDN w:val="0"/>
      <w:adjustRightInd w:val="0"/>
      <w:spacing w:after="120"/>
      <w:ind w:left="283"/>
    </w:pPr>
    <w:rPr>
      <w:rFonts w:ascii="Times New Roman CYR" w:hAnsi="Times New Roman CYR"/>
      <w:sz w:val="24"/>
      <w:szCs w:val="24"/>
      <w:lang w:eastAsia="ru-RU"/>
    </w:rPr>
  </w:style>
  <w:style w:type="character" w:customStyle="1" w:styleId="af6">
    <w:name w:val="Основной текст с отступом Знак"/>
    <w:basedOn w:val="a0"/>
    <w:link w:val="af5"/>
    <w:rsid w:val="00444250"/>
    <w:rPr>
      <w:rFonts w:ascii="Times New Roman CYR" w:eastAsia="Times New Roman" w:hAnsi="Times New Roman CYR"/>
      <w:sz w:val="24"/>
      <w:szCs w:val="24"/>
    </w:rPr>
  </w:style>
  <w:style w:type="character" w:customStyle="1" w:styleId="11pt">
    <w:name w:val="Основной текст + 11 pt"/>
    <w:rsid w:val="00444250"/>
    <w:rPr>
      <w:rFonts w:ascii="Times New Roman" w:eastAsia="Times New Roman" w:hAnsi="Times New Roman" w:cs="Times New Roman"/>
      <w:color w:val="000000"/>
      <w:spacing w:val="0"/>
      <w:w w:val="100"/>
      <w:position w:val="0"/>
      <w:sz w:val="22"/>
      <w:szCs w:val="22"/>
      <w:shd w:val="clear" w:color="auto" w:fill="FFFFFF"/>
      <w:lang w:val="ru-RU" w:eastAsia="ru-RU" w:bidi="ru-RU"/>
    </w:rPr>
  </w:style>
  <w:style w:type="paragraph" w:customStyle="1" w:styleId="6">
    <w:name w:val="Основной текст6"/>
    <w:basedOn w:val="a"/>
    <w:link w:val="af7"/>
    <w:rsid w:val="00444250"/>
    <w:pPr>
      <w:widowControl w:val="0"/>
      <w:shd w:val="clear" w:color="auto" w:fill="FFFFFF"/>
      <w:suppressAutoHyphens w:val="0"/>
      <w:spacing w:line="0" w:lineRule="atLeast"/>
    </w:pPr>
    <w:rPr>
      <w:sz w:val="26"/>
      <w:szCs w:val="26"/>
      <w:lang w:eastAsia="en-US"/>
    </w:rPr>
  </w:style>
  <w:style w:type="paragraph" w:customStyle="1" w:styleId="Default">
    <w:name w:val="Default"/>
    <w:rsid w:val="00444250"/>
    <w:pPr>
      <w:autoSpaceDE w:val="0"/>
      <w:autoSpaceDN w:val="0"/>
      <w:adjustRightInd w:val="0"/>
    </w:pPr>
    <w:rPr>
      <w:rFonts w:ascii="Times New Roman" w:eastAsia="Times New Roman" w:hAnsi="Times New Roman"/>
      <w:color w:val="000000"/>
      <w:sz w:val="24"/>
      <w:szCs w:val="24"/>
    </w:rPr>
  </w:style>
  <w:style w:type="character" w:customStyle="1" w:styleId="af7">
    <w:name w:val="Основной текст_"/>
    <w:basedOn w:val="a0"/>
    <w:link w:val="6"/>
    <w:rsid w:val="00444250"/>
    <w:rPr>
      <w:rFonts w:ascii="Times New Roman" w:eastAsia="Times New Roman" w:hAnsi="Times New Roman"/>
      <w:sz w:val="26"/>
      <w:szCs w:val="26"/>
      <w:shd w:val="clear" w:color="auto" w:fill="FFFFFF"/>
      <w:lang w:eastAsia="en-US"/>
    </w:rPr>
  </w:style>
  <w:style w:type="character" w:customStyle="1" w:styleId="10">
    <w:name w:val="Заголовок 1 Знак"/>
    <w:basedOn w:val="a0"/>
    <w:link w:val="1"/>
    <w:rsid w:val="00673D9D"/>
    <w:rPr>
      <w:rFonts w:ascii="Arial" w:eastAsia="Times New Roman" w:hAnsi="Arial"/>
      <w:b/>
      <w:bCs/>
      <w:color w:val="000080"/>
      <w:sz w:val="20"/>
      <w:szCs w:val="20"/>
    </w:rPr>
  </w:style>
  <w:style w:type="paragraph" w:customStyle="1" w:styleId="14">
    <w:name w:val="Название1"/>
    <w:basedOn w:val="a"/>
    <w:rsid w:val="00673D9D"/>
    <w:pPr>
      <w:widowControl w:val="0"/>
      <w:suppressAutoHyphens w:val="0"/>
      <w:jc w:val="center"/>
    </w:pPr>
    <w:rPr>
      <w:b/>
      <w:sz w:val="28"/>
      <w:lang w:eastAsia="ru-RU"/>
    </w:rPr>
  </w:style>
  <w:style w:type="character" w:styleId="af8">
    <w:name w:val="FollowedHyperlink"/>
    <w:basedOn w:val="a0"/>
    <w:uiPriority w:val="99"/>
    <w:semiHidden/>
    <w:unhideWhenUsed/>
    <w:rsid w:val="00A77456"/>
    <w:rPr>
      <w:color w:val="800080" w:themeColor="followedHyperlink"/>
      <w:u w:val="single"/>
    </w:rPr>
  </w:style>
  <w:style w:type="character" w:customStyle="1" w:styleId="50">
    <w:name w:val="Заголовок 5 Знак"/>
    <w:basedOn w:val="a0"/>
    <w:link w:val="5"/>
    <w:rsid w:val="000D72EF"/>
    <w:rPr>
      <w:rFonts w:ascii="Times New Roman" w:eastAsia="Times New Roman" w:hAnsi="Times New Roman"/>
      <w:sz w:val="28"/>
      <w:szCs w:val="20"/>
    </w:rPr>
  </w:style>
  <w:style w:type="numbering" w:customStyle="1" w:styleId="15">
    <w:name w:val="Нет списка1"/>
    <w:next w:val="a2"/>
    <w:uiPriority w:val="99"/>
    <w:semiHidden/>
    <w:unhideWhenUsed/>
    <w:rsid w:val="000D72EF"/>
  </w:style>
  <w:style w:type="paragraph" w:styleId="af9">
    <w:name w:val="Body Text"/>
    <w:basedOn w:val="a"/>
    <w:link w:val="afa"/>
    <w:rsid w:val="000D72EF"/>
    <w:pPr>
      <w:suppressAutoHyphens w:val="0"/>
      <w:jc w:val="both"/>
    </w:pPr>
    <w:rPr>
      <w:sz w:val="24"/>
      <w:szCs w:val="24"/>
      <w:lang w:val="x-none" w:eastAsia="x-none"/>
    </w:rPr>
  </w:style>
  <w:style w:type="character" w:customStyle="1" w:styleId="afa">
    <w:name w:val="Основной текст Знак"/>
    <w:basedOn w:val="a0"/>
    <w:link w:val="af9"/>
    <w:rsid w:val="000D72EF"/>
    <w:rPr>
      <w:rFonts w:ascii="Times New Roman" w:eastAsia="Times New Roman" w:hAnsi="Times New Roman"/>
      <w:sz w:val="24"/>
      <w:szCs w:val="24"/>
      <w:lang w:val="x-none" w:eastAsia="x-none"/>
    </w:rPr>
  </w:style>
  <w:style w:type="paragraph" w:styleId="HTML">
    <w:name w:val="HTML Preformatted"/>
    <w:basedOn w:val="a"/>
    <w:link w:val="HTML0"/>
    <w:uiPriority w:val="99"/>
    <w:unhideWhenUsed/>
    <w:rsid w:val="000D72EF"/>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lang w:eastAsia="ru-RU"/>
    </w:rPr>
  </w:style>
  <w:style w:type="character" w:customStyle="1" w:styleId="HTML0">
    <w:name w:val="Стандартный HTML Знак"/>
    <w:basedOn w:val="a0"/>
    <w:link w:val="HTML"/>
    <w:uiPriority w:val="99"/>
    <w:rsid w:val="000D72EF"/>
    <w:rPr>
      <w:rFonts w:ascii="Courier New" w:eastAsia="Times New Roman" w:hAnsi="Courier New" w:cs="Courier New"/>
      <w:sz w:val="20"/>
      <w:szCs w:val="20"/>
    </w:rPr>
  </w:style>
  <w:style w:type="paragraph" w:customStyle="1" w:styleId="21">
    <w:name w:val="Основной текст 21"/>
    <w:basedOn w:val="a"/>
    <w:next w:val="2"/>
    <w:link w:val="20"/>
    <w:uiPriority w:val="99"/>
    <w:semiHidden/>
    <w:unhideWhenUsed/>
    <w:rsid w:val="000D72EF"/>
    <w:pPr>
      <w:suppressAutoHyphens w:val="0"/>
      <w:spacing w:after="120" w:line="480" w:lineRule="auto"/>
    </w:pPr>
    <w:rPr>
      <w:rFonts w:ascii="Calibri" w:eastAsia="Calibri" w:hAnsi="Calibri"/>
      <w:sz w:val="22"/>
      <w:szCs w:val="22"/>
      <w:lang w:eastAsia="ru-RU"/>
    </w:rPr>
  </w:style>
  <w:style w:type="character" w:customStyle="1" w:styleId="20">
    <w:name w:val="Основной текст 2 Знак"/>
    <w:basedOn w:val="a0"/>
    <w:link w:val="21"/>
    <w:uiPriority w:val="99"/>
    <w:semiHidden/>
    <w:rsid w:val="000D72EF"/>
  </w:style>
  <w:style w:type="paragraph" w:customStyle="1" w:styleId="16">
    <w:name w:val="Верхний колонтитул1"/>
    <w:basedOn w:val="a"/>
    <w:next w:val="a9"/>
    <w:uiPriority w:val="99"/>
    <w:unhideWhenUsed/>
    <w:rsid w:val="000D72EF"/>
    <w:pPr>
      <w:tabs>
        <w:tab w:val="center" w:pos="4677"/>
        <w:tab w:val="right" w:pos="9355"/>
      </w:tabs>
      <w:suppressAutoHyphens w:val="0"/>
    </w:pPr>
    <w:rPr>
      <w:rFonts w:ascii="Calibri" w:eastAsia="Calibri" w:hAnsi="Calibri"/>
      <w:sz w:val="22"/>
      <w:szCs w:val="22"/>
      <w:lang w:eastAsia="en-US"/>
    </w:rPr>
  </w:style>
  <w:style w:type="character" w:customStyle="1" w:styleId="17">
    <w:name w:val="Текст выноски Знак1"/>
    <w:basedOn w:val="a0"/>
    <w:uiPriority w:val="99"/>
    <w:semiHidden/>
    <w:rsid w:val="000D72EF"/>
    <w:rPr>
      <w:rFonts w:ascii="Tahoma" w:hAnsi="Tahoma" w:cs="Tahoma"/>
      <w:sz w:val="16"/>
      <w:szCs w:val="16"/>
    </w:rPr>
  </w:style>
  <w:style w:type="paragraph" w:customStyle="1" w:styleId="xl63">
    <w:name w:val="xl63"/>
    <w:basedOn w:val="a"/>
    <w:rsid w:val="000D72EF"/>
    <w:pPr>
      <w:suppressAutoHyphens w:val="0"/>
      <w:spacing w:before="100" w:beforeAutospacing="1" w:after="100" w:afterAutospacing="1"/>
    </w:pPr>
    <w:rPr>
      <w:lang w:eastAsia="ru-RU"/>
    </w:rPr>
  </w:style>
  <w:style w:type="paragraph" w:customStyle="1" w:styleId="xl64">
    <w:name w:val="xl64"/>
    <w:basedOn w:val="a"/>
    <w:rsid w:val="000D72EF"/>
    <w:pPr>
      <w:suppressAutoHyphens w:val="0"/>
      <w:spacing w:before="100" w:beforeAutospacing="1" w:after="100" w:afterAutospacing="1"/>
      <w:jc w:val="center"/>
    </w:pPr>
    <w:rPr>
      <w:sz w:val="24"/>
      <w:szCs w:val="24"/>
      <w:lang w:eastAsia="ru-RU"/>
    </w:rPr>
  </w:style>
  <w:style w:type="paragraph" w:customStyle="1" w:styleId="xl65">
    <w:name w:val="xl65"/>
    <w:basedOn w:val="a"/>
    <w:rsid w:val="000D72EF"/>
    <w:pPr>
      <w:suppressAutoHyphens w:val="0"/>
      <w:spacing w:before="100" w:beforeAutospacing="1" w:after="100" w:afterAutospacing="1"/>
    </w:pPr>
    <w:rPr>
      <w:sz w:val="24"/>
      <w:szCs w:val="24"/>
      <w:lang w:eastAsia="ru-RU"/>
    </w:rPr>
  </w:style>
  <w:style w:type="paragraph" w:customStyle="1" w:styleId="xl66">
    <w:name w:val="xl66"/>
    <w:basedOn w:val="a"/>
    <w:rsid w:val="000D72EF"/>
    <w:pPr>
      <w:suppressAutoHyphens w:val="0"/>
      <w:spacing w:before="100" w:beforeAutospacing="1" w:after="100" w:afterAutospacing="1"/>
      <w:textAlignment w:val="center"/>
    </w:pPr>
    <w:rPr>
      <w:sz w:val="24"/>
      <w:szCs w:val="24"/>
      <w:lang w:eastAsia="ru-RU"/>
    </w:rPr>
  </w:style>
  <w:style w:type="paragraph" w:customStyle="1" w:styleId="xl67">
    <w:name w:val="xl67"/>
    <w:basedOn w:val="a"/>
    <w:rsid w:val="000D72EF"/>
    <w:pPr>
      <w:suppressAutoHyphens w:val="0"/>
      <w:spacing w:before="100" w:beforeAutospacing="1" w:after="100" w:afterAutospacing="1"/>
      <w:jc w:val="center"/>
    </w:pPr>
    <w:rPr>
      <w:sz w:val="24"/>
      <w:szCs w:val="24"/>
      <w:lang w:eastAsia="ru-RU"/>
    </w:rPr>
  </w:style>
  <w:style w:type="paragraph" w:customStyle="1" w:styleId="xl68">
    <w:name w:val="xl68"/>
    <w:basedOn w:val="a"/>
    <w:rsid w:val="000D72EF"/>
    <w:pPr>
      <w:suppressAutoHyphens w:val="0"/>
      <w:spacing w:before="100" w:beforeAutospacing="1" w:after="100" w:afterAutospacing="1"/>
      <w:jc w:val="center"/>
      <w:textAlignment w:val="center"/>
    </w:pPr>
    <w:rPr>
      <w:sz w:val="24"/>
      <w:szCs w:val="24"/>
      <w:lang w:eastAsia="ru-RU"/>
    </w:rPr>
  </w:style>
  <w:style w:type="paragraph" w:customStyle="1" w:styleId="xl69">
    <w:name w:val="xl69"/>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0">
    <w:name w:val="xl70"/>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1">
    <w:name w:val="xl71"/>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2">
    <w:name w:val="xl72"/>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3">
    <w:name w:val="xl73"/>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4">
    <w:name w:val="xl74"/>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5">
    <w:name w:val="xl75"/>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6">
    <w:name w:val="xl76"/>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7">
    <w:name w:val="xl77"/>
    <w:basedOn w:val="a"/>
    <w:rsid w:val="000D72EF"/>
    <w:pPr>
      <w:pBdr>
        <w:top w:val="single" w:sz="4" w:space="0" w:color="auto"/>
        <w:left w:val="single" w:sz="4" w:space="0" w:color="auto"/>
        <w:bottom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78">
    <w:name w:val="xl78"/>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79">
    <w:name w:val="xl79"/>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80">
    <w:name w:val="xl80"/>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81">
    <w:name w:val="xl81"/>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2">
    <w:name w:val="xl82"/>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3">
    <w:name w:val="xl83"/>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4">
    <w:name w:val="xl84"/>
    <w:basedOn w:val="a"/>
    <w:rsid w:val="000D72EF"/>
    <w:pPr>
      <w:suppressAutoHyphens w:val="0"/>
      <w:spacing w:before="100" w:beforeAutospacing="1" w:after="100" w:afterAutospacing="1"/>
      <w:jc w:val="center"/>
      <w:textAlignment w:val="center"/>
    </w:pPr>
    <w:rPr>
      <w:sz w:val="24"/>
      <w:szCs w:val="24"/>
      <w:lang w:eastAsia="ru-RU"/>
    </w:rPr>
  </w:style>
  <w:style w:type="paragraph" w:customStyle="1" w:styleId="xl85">
    <w:name w:val="xl85"/>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pPr>
    <w:rPr>
      <w:sz w:val="24"/>
      <w:szCs w:val="24"/>
      <w:lang w:eastAsia="ru-RU"/>
    </w:rPr>
  </w:style>
  <w:style w:type="paragraph" w:customStyle="1" w:styleId="xl86">
    <w:name w:val="xl86"/>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7">
    <w:name w:val="xl87"/>
    <w:basedOn w:val="a"/>
    <w:rsid w:val="000D72EF"/>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88">
    <w:name w:val="xl88"/>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89">
    <w:name w:val="xl89"/>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0">
    <w:name w:val="xl90"/>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1">
    <w:name w:val="xl91"/>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2">
    <w:name w:val="xl92"/>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3">
    <w:name w:val="xl93"/>
    <w:basedOn w:val="a"/>
    <w:rsid w:val="000D72EF"/>
    <w:pPr>
      <w:pBdr>
        <w:left w:val="single" w:sz="4" w:space="0" w:color="auto"/>
        <w:bottom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94">
    <w:name w:val="xl94"/>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5">
    <w:name w:val="xl95"/>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6">
    <w:name w:val="xl96"/>
    <w:basedOn w:val="a"/>
    <w:rsid w:val="000D72EF"/>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7">
    <w:name w:val="xl97"/>
    <w:basedOn w:val="a"/>
    <w:rsid w:val="000D72EF"/>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8">
    <w:name w:val="xl98"/>
    <w:basedOn w:val="a"/>
    <w:rsid w:val="000D72EF"/>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99">
    <w:name w:val="xl99"/>
    <w:basedOn w:val="a"/>
    <w:rsid w:val="000D72EF"/>
    <w:pPr>
      <w:pBdr>
        <w:top w:val="single" w:sz="4" w:space="0" w:color="auto"/>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0">
    <w:name w:val="xl100"/>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1">
    <w:name w:val="xl101"/>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pPr>
    <w:rPr>
      <w:b/>
      <w:bCs/>
      <w:sz w:val="24"/>
      <w:szCs w:val="24"/>
      <w:lang w:eastAsia="ru-RU"/>
    </w:rPr>
  </w:style>
  <w:style w:type="paragraph" w:customStyle="1" w:styleId="xl102">
    <w:name w:val="xl102"/>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3">
    <w:name w:val="xl103"/>
    <w:basedOn w:val="a"/>
    <w:rsid w:val="000D72EF"/>
    <w:pPr>
      <w:pBdr>
        <w:top w:val="single" w:sz="4" w:space="0" w:color="auto"/>
        <w:lef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04">
    <w:name w:val="xl104"/>
    <w:basedOn w:val="a"/>
    <w:rsid w:val="000D72EF"/>
    <w:pPr>
      <w:pBdr>
        <w:top w:val="single" w:sz="4"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5">
    <w:name w:val="xl105"/>
    <w:basedOn w:val="a"/>
    <w:rsid w:val="000D72EF"/>
    <w:pPr>
      <w:pBdr>
        <w:top w:val="single" w:sz="4" w:space="0" w:color="auto"/>
        <w:left w:val="single" w:sz="4" w:space="0" w:color="auto"/>
        <w:right w:val="single" w:sz="4" w:space="0" w:color="auto"/>
      </w:pBdr>
      <w:suppressAutoHyphens w:val="0"/>
      <w:spacing w:before="100" w:beforeAutospacing="1" w:after="100" w:afterAutospacing="1"/>
      <w:textAlignment w:val="center"/>
    </w:pPr>
    <w:rPr>
      <w:sz w:val="24"/>
      <w:szCs w:val="24"/>
      <w:lang w:eastAsia="ru-RU"/>
    </w:rPr>
  </w:style>
  <w:style w:type="paragraph" w:customStyle="1" w:styleId="xl106">
    <w:name w:val="xl106"/>
    <w:basedOn w:val="a"/>
    <w:rsid w:val="000D72EF"/>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07">
    <w:name w:val="xl107"/>
    <w:basedOn w:val="a"/>
    <w:rsid w:val="000D72EF"/>
    <w:pPr>
      <w:pBdr>
        <w:left w:val="single" w:sz="4" w:space="0" w:color="auto"/>
        <w:bottom w:val="single" w:sz="4" w:space="0" w:color="auto"/>
        <w:right w:val="single" w:sz="4" w:space="0" w:color="auto"/>
      </w:pBdr>
      <w:suppressAutoHyphens w:val="0"/>
      <w:spacing w:before="100" w:beforeAutospacing="1" w:after="100" w:afterAutospacing="1"/>
      <w:textAlignment w:val="center"/>
    </w:pPr>
    <w:rPr>
      <w:color w:val="000000"/>
      <w:sz w:val="24"/>
      <w:szCs w:val="24"/>
      <w:lang w:eastAsia="ru-RU"/>
    </w:rPr>
  </w:style>
  <w:style w:type="paragraph" w:customStyle="1" w:styleId="xl108">
    <w:name w:val="xl108"/>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color w:val="000000"/>
      <w:sz w:val="24"/>
      <w:szCs w:val="24"/>
      <w:lang w:eastAsia="ru-RU"/>
    </w:rPr>
  </w:style>
  <w:style w:type="paragraph" w:customStyle="1" w:styleId="xl109">
    <w:name w:val="xl109"/>
    <w:basedOn w:val="a"/>
    <w:rsid w:val="000D72EF"/>
    <w:pPr>
      <w:pBdr>
        <w:left w:val="single" w:sz="8"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0">
    <w:name w:val="xl110"/>
    <w:basedOn w:val="a"/>
    <w:rsid w:val="000D72EF"/>
    <w:pPr>
      <w:pBdr>
        <w:top w:val="single" w:sz="8" w:space="0" w:color="auto"/>
        <w:left w:val="single" w:sz="8"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1">
    <w:name w:val="xl111"/>
    <w:basedOn w:val="a"/>
    <w:rsid w:val="000D72EF"/>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2">
    <w:name w:val="xl112"/>
    <w:basedOn w:val="a"/>
    <w:rsid w:val="000D72EF"/>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3">
    <w:name w:val="xl113"/>
    <w:basedOn w:val="a"/>
    <w:rsid w:val="000D72EF"/>
    <w:pPr>
      <w:pBdr>
        <w:top w:val="single" w:sz="8" w:space="0" w:color="auto"/>
        <w:left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4">
    <w:name w:val="xl114"/>
    <w:basedOn w:val="a"/>
    <w:rsid w:val="000D72EF"/>
    <w:pPr>
      <w:pBdr>
        <w:top w:val="single" w:sz="8" w:space="0" w:color="auto"/>
        <w:lef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15">
    <w:name w:val="xl115"/>
    <w:basedOn w:val="a"/>
    <w:rsid w:val="000D72EF"/>
    <w:pPr>
      <w:pBdr>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6">
    <w:name w:val="xl116"/>
    <w:basedOn w:val="a"/>
    <w:rsid w:val="000D72EF"/>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jc w:val="center"/>
    </w:pPr>
    <w:rPr>
      <w:sz w:val="24"/>
      <w:szCs w:val="24"/>
      <w:lang w:eastAsia="ru-RU"/>
    </w:rPr>
  </w:style>
  <w:style w:type="paragraph" w:customStyle="1" w:styleId="xl117">
    <w:name w:val="xl117"/>
    <w:basedOn w:val="a"/>
    <w:rsid w:val="000D72EF"/>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8">
    <w:name w:val="xl118"/>
    <w:basedOn w:val="a"/>
    <w:rsid w:val="000D72EF"/>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19">
    <w:name w:val="xl119"/>
    <w:basedOn w:val="a"/>
    <w:rsid w:val="000D72EF"/>
    <w:pPr>
      <w:pBdr>
        <w:top w:val="single" w:sz="4" w:space="0" w:color="auto"/>
        <w:left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0">
    <w:name w:val="xl120"/>
    <w:basedOn w:val="a"/>
    <w:rsid w:val="000D72EF"/>
    <w:pPr>
      <w:pBdr>
        <w:top w:val="single" w:sz="8" w:space="0" w:color="auto"/>
        <w:left w:val="single" w:sz="4"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1">
    <w:name w:val="xl121"/>
    <w:basedOn w:val="a"/>
    <w:rsid w:val="000D72EF"/>
    <w:pPr>
      <w:pBdr>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2">
    <w:name w:val="xl122"/>
    <w:basedOn w:val="a"/>
    <w:rsid w:val="000D72EF"/>
    <w:pPr>
      <w:pBdr>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3">
    <w:name w:val="xl123"/>
    <w:basedOn w:val="a"/>
    <w:rsid w:val="000D72EF"/>
    <w:pPr>
      <w:pBdr>
        <w:top w:val="single" w:sz="4" w:space="0" w:color="auto"/>
        <w:left w:val="single" w:sz="4" w:space="0" w:color="auto"/>
        <w:bottom w:val="single" w:sz="4" w:space="0" w:color="auto"/>
        <w:right w:val="single" w:sz="4" w:space="0" w:color="auto"/>
      </w:pBdr>
      <w:suppressAutoHyphens w:val="0"/>
      <w:spacing w:before="100" w:beforeAutospacing="1" w:after="100" w:afterAutospacing="1"/>
      <w:jc w:val="center"/>
      <w:textAlignment w:val="center"/>
    </w:pPr>
    <w:rPr>
      <w:sz w:val="24"/>
      <w:szCs w:val="24"/>
      <w:lang w:eastAsia="ru-RU"/>
    </w:rPr>
  </w:style>
  <w:style w:type="paragraph" w:customStyle="1" w:styleId="xl124">
    <w:name w:val="xl124"/>
    <w:basedOn w:val="a"/>
    <w:rsid w:val="000D72EF"/>
    <w:pPr>
      <w:pBdr>
        <w:top w:val="single" w:sz="4" w:space="0" w:color="auto"/>
        <w:left w:val="single" w:sz="4" w:space="0" w:color="auto"/>
        <w:bottom w:val="single" w:sz="4" w:space="0" w:color="auto"/>
        <w:right w:val="single" w:sz="8" w:space="0" w:color="auto"/>
      </w:pBdr>
      <w:suppressAutoHyphens w:val="0"/>
      <w:spacing w:before="100" w:beforeAutospacing="1" w:after="100" w:afterAutospacing="1"/>
    </w:pPr>
    <w:rPr>
      <w:sz w:val="24"/>
      <w:szCs w:val="24"/>
      <w:lang w:eastAsia="ru-RU"/>
    </w:rPr>
  </w:style>
  <w:style w:type="paragraph" w:customStyle="1" w:styleId="xl125">
    <w:name w:val="xl125"/>
    <w:basedOn w:val="a"/>
    <w:rsid w:val="000D72EF"/>
    <w:pPr>
      <w:pBdr>
        <w:top w:val="single" w:sz="4" w:space="0" w:color="auto"/>
        <w:left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26">
    <w:name w:val="xl126"/>
    <w:basedOn w:val="a"/>
    <w:rsid w:val="000D72EF"/>
    <w:pPr>
      <w:pBdr>
        <w:top w:val="single" w:sz="4" w:space="0" w:color="auto"/>
        <w:left w:val="single" w:sz="4" w:space="0" w:color="auto"/>
        <w:right w:val="single" w:sz="8" w:space="0" w:color="auto"/>
      </w:pBdr>
      <w:suppressAutoHyphens w:val="0"/>
      <w:spacing w:before="100" w:beforeAutospacing="1" w:after="100" w:afterAutospacing="1"/>
    </w:pPr>
    <w:rPr>
      <w:b/>
      <w:bCs/>
      <w:sz w:val="24"/>
      <w:szCs w:val="24"/>
      <w:lang w:eastAsia="ru-RU"/>
    </w:rPr>
  </w:style>
  <w:style w:type="paragraph" w:customStyle="1" w:styleId="xl127">
    <w:name w:val="xl127"/>
    <w:basedOn w:val="a"/>
    <w:rsid w:val="000D72EF"/>
    <w:pPr>
      <w:pBdr>
        <w:top w:val="single" w:sz="8" w:space="0" w:color="auto"/>
        <w:left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8">
    <w:name w:val="xl128"/>
    <w:basedOn w:val="a"/>
    <w:rsid w:val="000D72EF"/>
    <w:pPr>
      <w:pBdr>
        <w:top w:val="single" w:sz="8" w:space="0" w:color="auto"/>
        <w:bottom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29">
    <w:name w:val="xl129"/>
    <w:basedOn w:val="a"/>
    <w:rsid w:val="000D72EF"/>
    <w:pPr>
      <w:pBdr>
        <w:top w:val="single" w:sz="8" w:space="0" w:color="auto"/>
        <w:bottom w:val="single" w:sz="8" w:space="0" w:color="auto"/>
        <w:right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0">
    <w:name w:val="xl130"/>
    <w:basedOn w:val="a"/>
    <w:rsid w:val="000D72EF"/>
    <w:pPr>
      <w:pBdr>
        <w:top w:val="single" w:sz="4" w:space="0" w:color="auto"/>
        <w:left w:val="single" w:sz="8"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1">
    <w:name w:val="xl131"/>
    <w:basedOn w:val="a"/>
    <w:rsid w:val="000D72EF"/>
    <w:pPr>
      <w:pBdr>
        <w:top w:val="single" w:sz="4" w:space="0" w:color="auto"/>
        <w:right w:val="single" w:sz="4" w:space="0" w:color="auto"/>
      </w:pBdr>
      <w:suppressAutoHyphens w:val="0"/>
      <w:spacing w:before="100" w:beforeAutospacing="1" w:after="100" w:afterAutospacing="1"/>
      <w:jc w:val="center"/>
      <w:textAlignment w:val="center"/>
    </w:pPr>
    <w:rPr>
      <w:b/>
      <w:bCs/>
      <w:sz w:val="24"/>
      <w:szCs w:val="24"/>
      <w:lang w:eastAsia="ru-RU"/>
    </w:rPr>
  </w:style>
  <w:style w:type="paragraph" w:customStyle="1" w:styleId="xl132">
    <w:name w:val="xl132"/>
    <w:basedOn w:val="a"/>
    <w:rsid w:val="000D72EF"/>
    <w:pPr>
      <w:pBdr>
        <w:top w:val="single" w:sz="8" w:space="0" w:color="auto"/>
      </w:pBdr>
      <w:suppressAutoHyphens w:val="0"/>
      <w:spacing w:before="100" w:beforeAutospacing="1" w:after="100" w:afterAutospacing="1"/>
      <w:jc w:val="center"/>
      <w:textAlignment w:val="center"/>
    </w:pPr>
    <w:rPr>
      <w:sz w:val="24"/>
      <w:szCs w:val="24"/>
      <w:lang w:eastAsia="ru-RU"/>
    </w:rPr>
  </w:style>
  <w:style w:type="paragraph" w:customStyle="1" w:styleId="xl133">
    <w:name w:val="xl133"/>
    <w:basedOn w:val="a"/>
    <w:rsid w:val="000D72EF"/>
    <w:pPr>
      <w:suppressAutoHyphens w:val="0"/>
      <w:spacing w:before="100" w:beforeAutospacing="1" w:after="100" w:afterAutospacing="1"/>
      <w:jc w:val="center"/>
    </w:pPr>
    <w:rPr>
      <w:b/>
      <w:bCs/>
      <w:sz w:val="24"/>
      <w:szCs w:val="24"/>
      <w:lang w:eastAsia="ru-RU"/>
    </w:rPr>
  </w:style>
  <w:style w:type="table" w:customStyle="1" w:styleId="18">
    <w:name w:val="Сетка таблицы1"/>
    <w:basedOn w:val="a1"/>
    <w:next w:val="af"/>
    <w:uiPriority w:val="59"/>
    <w:rsid w:val="000D72EF"/>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2">
    <w:name w:val="Body Text 2"/>
    <w:basedOn w:val="a"/>
    <w:link w:val="210"/>
    <w:uiPriority w:val="99"/>
    <w:semiHidden/>
    <w:unhideWhenUsed/>
    <w:rsid w:val="000D72EF"/>
    <w:pPr>
      <w:spacing w:after="120" w:line="480" w:lineRule="auto"/>
    </w:pPr>
  </w:style>
  <w:style w:type="character" w:customStyle="1" w:styleId="210">
    <w:name w:val="Основной текст 2 Знак1"/>
    <w:basedOn w:val="a0"/>
    <w:link w:val="2"/>
    <w:uiPriority w:val="99"/>
    <w:semiHidden/>
    <w:rsid w:val="000D72EF"/>
    <w:rPr>
      <w:rFonts w:ascii="Times New Roman" w:eastAsia="Times New Roman" w:hAnsi="Times New Roman"/>
      <w:sz w:val="20"/>
      <w:szCs w:val="20"/>
      <w:lang w:eastAsia="zh-CN"/>
    </w:rPr>
  </w:style>
  <w:style w:type="table" w:customStyle="1" w:styleId="110">
    <w:name w:val="Сетка таблицы11"/>
    <w:basedOn w:val="a1"/>
    <w:next w:val="af"/>
    <w:uiPriority w:val="59"/>
    <w:rsid w:val="000D72EF"/>
    <w:pPr>
      <w:spacing w:after="200" w:line="276" w:lineRule="auto"/>
    </w:pPr>
    <w:rPr>
      <w:rFonts w:eastAsia="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120">
    <w:name w:val="Сетка таблицы12"/>
    <w:basedOn w:val="a1"/>
    <w:next w:val="af"/>
    <w:uiPriority w:val="39"/>
    <w:rsid w:val="000D72EF"/>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22">
    <w:name w:val="Сетка таблицы2"/>
    <w:basedOn w:val="a1"/>
    <w:next w:val="af"/>
    <w:uiPriority w:val="39"/>
    <w:rsid w:val="000D72EF"/>
    <w:rPr>
      <w:rFonts w:ascii="Times New Roman" w:hAnsi="Times New Roman"/>
      <w:sz w:val="28"/>
      <w:szCs w:val="28"/>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39128475">
      <w:bodyDiv w:val="1"/>
      <w:marLeft w:val="0"/>
      <w:marRight w:val="0"/>
      <w:marTop w:val="0"/>
      <w:marBottom w:val="0"/>
      <w:divBdr>
        <w:top w:val="none" w:sz="0" w:space="0" w:color="auto"/>
        <w:left w:val="none" w:sz="0" w:space="0" w:color="auto"/>
        <w:bottom w:val="none" w:sz="0" w:space="0" w:color="auto"/>
        <w:right w:val="none" w:sz="0" w:space="0" w:color="auto"/>
      </w:divBdr>
    </w:div>
    <w:div w:id="666518491">
      <w:bodyDiv w:val="1"/>
      <w:marLeft w:val="0"/>
      <w:marRight w:val="0"/>
      <w:marTop w:val="0"/>
      <w:marBottom w:val="0"/>
      <w:divBdr>
        <w:top w:val="none" w:sz="0" w:space="0" w:color="auto"/>
        <w:left w:val="none" w:sz="0" w:space="0" w:color="auto"/>
        <w:bottom w:val="none" w:sz="0" w:space="0" w:color="auto"/>
        <w:right w:val="none" w:sz="0" w:space="0" w:color="auto"/>
      </w:divBdr>
    </w:div>
    <w:div w:id="675577096">
      <w:bodyDiv w:val="1"/>
      <w:marLeft w:val="0"/>
      <w:marRight w:val="0"/>
      <w:marTop w:val="0"/>
      <w:marBottom w:val="0"/>
      <w:divBdr>
        <w:top w:val="none" w:sz="0" w:space="0" w:color="auto"/>
        <w:left w:val="none" w:sz="0" w:space="0" w:color="auto"/>
        <w:bottom w:val="none" w:sz="0" w:space="0" w:color="auto"/>
        <w:right w:val="none" w:sz="0" w:space="0" w:color="auto"/>
      </w:divBdr>
    </w:div>
    <w:div w:id="1435175747">
      <w:bodyDiv w:val="1"/>
      <w:marLeft w:val="0"/>
      <w:marRight w:val="0"/>
      <w:marTop w:val="0"/>
      <w:marBottom w:val="0"/>
      <w:divBdr>
        <w:top w:val="none" w:sz="0" w:space="0" w:color="auto"/>
        <w:left w:val="none" w:sz="0" w:space="0" w:color="auto"/>
        <w:bottom w:val="none" w:sz="0" w:space="0" w:color="auto"/>
        <w:right w:val="none" w:sz="0" w:space="0" w:color="auto"/>
      </w:divBdr>
    </w:div>
    <w:div w:id="1517421760">
      <w:bodyDiv w:val="1"/>
      <w:marLeft w:val="0"/>
      <w:marRight w:val="0"/>
      <w:marTop w:val="0"/>
      <w:marBottom w:val="0"/>
      <w:divBdr>
        <w:top w:val="none" w:sz="0" w:space="0" w:color="auto"/>
        <w:left w:val="none" w:sz="0" w:space="0" w:color="auto"/>
        <w:bottom w:val="none" w:sz="0" w:space="0" w:color="auto"/>
        <w:right w:val="none" w:sz="0" w:space="0" w:color="auto"/>
      </w:divBdr>
    </w:div>
    <w:div w:id="1632322689">
      <w:bodyDiv w:val="1"/>
      <w:marLeft w:val="0"/>
      <w:marRight w:val="0"/>
      <w:marTop w:val="0"/>
      <w:marBottom w:val="0"/>
      <w:divBdr>
        <w:top w:val="none" w:sz="0" w:space="0" w:color="auto"/>
        <w:left w:val="none" w:sz="0" w:space="0" w:color="auto"/>
        <w:bottom w:val="none" w:sz="0" w:space="0" w:color="auto"/>
        <w:right w:val="none" w:sz="0" w:space="0" w:color="auto"/>
      </w:divBdr>
    </w:div>
    <w:div w:id="1642032006">
      <w:bodyDiv w:val="1"/>
      <w:marLeft w:val="0"/>
      <w:marRight w:val="0"/>
      <w:marTop w:val="0"/>
      <w:marBottom w:val="0"/>
      <w:divBdr>
        <w:top w:val="none" w:sz="0" w:space="0" w:color="auto"/>
        <w:left w:val="none" w:sz="0" w:space="0" w:color="auto"/>
        <w:bottom w:val="none" w:sz="0" w:space="0" w:color="auto"/>
        <w:right w:val="none" w:sz="0" w:space="0" w:color="auto"/>
      </w:divBdr>
    </w:div>
    <w:div w:id="1768109915">
      <w:marLeft w:val="0"/>
      <w:marRight w:val="0"/>
      <w:marTop w:val="0"/>
      <w:marBottom w:val="0"/>
      <w:divBdr>
        <w:top w:val="none" w:sz="0" w:space="0" w:color="auto"/>
        <w:left w:val="none" w:sz="0" w:space="0" w:color="auto"/>
        <w:bottom w:val="none" w:sz="0" w:space="0" w:color="auto"/>
        <w:right w:val="none" w:sz="0" w:space="0" w:color="auto"/>
      </w:divBdr>
    </w:div>
    <w:div w:id="19256457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header" Target="header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3.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451E00-41E6-41CF-8E4E-EE90D07992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25</Pages>
  <Words>7928</Words>
  <Characters>45190</Characters>
  <Application>Microsoft Office Word</Application>
  <DocSecurity>0</DocSecurity>
  <Lines>376</Lines>
  <Paragraphs>106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53012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Морозов Юрий Владимирович</cp:lastModifiedBy>
  <cp:revision>4</cp:revision>
  <cp:lastPrinted>2019-07-11T09:15:00Z</cp:lastPrinted>
  <dcterms:created xsi:type="dcterms:W3CDTF">2019-10-04T08:17:00Z</dcterms:created>
  <dcterms:modified xsi:type="dcterms:W3CDTF">2019-10-04T08:27:00Z</dcterms:modified>
</cp:coreProperties>
</file>