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6F1F55C3" w:rsidR="002121E3" w:rsidRDefault="00E72114" w:rsidP="00082617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884358" w14:textId="61D8CD47" w:rsidR="00202171" w:rsidRPr="001568F1" w:rsidRDefault="00202171" w:rsidP="001568F1">
            <w:pPr>
              <w:spacing w:after="0" w:line="240" w:lineRule="auto"/>
              <w:ind w:right="-1" w:firstLine="318"/>
              <w:jc w:val="both"/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644C9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запасные части к банно-прачечному оборудованию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48A1B71E" w:rsidR="002121E3" w:rsidRPr="00202171" w:rsidRDefault="00202171" w:rsidP="00BA50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BA504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="001568F1" w:rsidRPr="00982FF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Войсковая часть 3800, 680018, г. Хабаровск, ул. Связная, д. 1 б</w:t>
            </w:r>
            <w:r w:rsidR="001568F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4D7D6AE2" w:rsidR="002121E3" w:rsidRPr="006B4BBE" w:rsidRDefault="006B4BBE" w:rsidP="00156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41D04AD7" w:rsidR="002121E3" w:rsidRDefault="003A38F2" w:rsidP="001568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5% от цены продажи -   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6D1AD508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3 400,00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УФК по Хабаровскому краю (Федеральное казенное  учреждение «Дальневосточный центр материально-технического обеспечения Федеральной службы войск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1E8E746B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082617" w:rsidRP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08261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08261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082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порядке заявки на участие в аукционе до даты окончания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1AEA119B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0D84CFC3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7B51A3A1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082617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082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082617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082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5A02649D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082617" w:rsidRP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27</w:t>
            </w:r>
            <w:r w:rsidR="00E72114" w:rsidRP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08261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08261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082617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082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082617" w:rsidRPr="0008261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082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0826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9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70B245C1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F654D3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654D3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F654D3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б) не поступило ни одного предложения о начальной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28DAB9F9" w:rsidR="002121E3" w:rsidRDefault="00EB2379" w:rsidP="00082617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 w:rsidP="000826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736"/>
      </w:tblGrid>
      <w:tr w:rsidR="008409A2" w14:paraId="1AF71AB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F5E65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5139E" w14:textId="77777777" w:rsidR="008409A2" w:rsidRPr="008409A2" w:rsidRDefault="008409A2" w:rsidP="007C4BD2">
            <w:pPr>
              <w:spacing w:after="0" w:line="240" w:lineRule="auto"/>
              <w:jc w:val="center"/>
            </w:pPr>
            <w:r w:rsidRPr="008409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E86D1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6C17E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93730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8409A2" w14:paraId="595B023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96029" w14:textId="7EFADB60" w:rsidR="008409A2" w:rsidRPr="00BA5047" w:rsidRDefault="00BA5047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4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AD1C6" w14:textId="19B222BE" w:rsidR="008409A2" w:rsidRPr="008409A2" w:rsidRDefault="000F54FA" w:rsidP="0095645D">
            <w:pPr>
              <w:spacing w:after="0" w:line="240" w:lineRule="auto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Вентиль ½ </w:t>
            </w:r>
            <w:proofErr w:type="gramStart"/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ЛК-60П)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E5A57" w14:textId="621313CF" w:rsidR="008409A2" w:rsidRDefault="000F54FA" w:rsidP="005D1310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CAB66" w14:textId="6C20679D" w:rsidR="008409A2" w:rsidRDefault="000F54FA" w:rsidP="0095645D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03F59" w14:textId="77546F7F" w:rsidR="008409A2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F54FA" w14:paraId="1654C429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E3AD4" w14:textId="78BEFE23" w:rsidR="000F54FA" w:rsidRPr="00BA5047" w:rsidRDefault="00BA5047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4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3CB3A" w14:textId="7D2F38CC" w:rsidR="000F54FA" w:rsidRPr="008409A2" w:rsidRDefault="000F54FA" w:rsidP="0095645D">
            <w:pPr>
              <w:spacing w:after="0" w:line="240" w:lineRule="auto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Манометр МТК 1054 (ЛК-60П)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865B5" w14:textId="10EBE49D" w:rsidR="000F54FA" w:rsidRDefault="000F54FA" w:rsidP="005D1310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2B17D" w14:textId="77854CE9" w:rsidR="000F54FA" w:rsidRDefault="000F54FA" w:rsidP="0095645D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FCEFF" w14:textId="7D465498" w:rsidR="000F54FA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17D68D6A" w14:textId="77777777" w:rsidR="006961E1" w:rsidRDefault="006961E1">
      <w:pPr>
        <w:pStyle w:val="HTML0"/>
        <w:jc w:val="right"/>
      </w:pPr>
    </w:p>
    <w:p w14:paraId="1CFBE64A" w14:textId="77777777" w:rsidR="006961E1" w:rsidRDefault="006961E1">
      <w:pPr>
        <w:pStyle w:val="HTML0"/>
        <w:jc w:val="right"/>
      </w:pPr>
    </w:p>
    <w:p w14:paraId="1371ADE3" w14:textId="77777777" w:rsidR="008325D4" w:rsidRDefault="008325D4">
      <w:pPr>
        <w:pStyle w:val="HTML0"/>
        <w:jc w:val="right"/>
      </w:pPr>
    </w:p>
    <w:p w14:paraId="0B289B22" w14:textId="77777777" w:rsidR="008325D4" w:rsidRDefault="008325D4">
      <w:pPr>
        <w:pStyle w:val="HTML0"/>
        <w:jc w:val="right"/>
      </w:pPr>
    </w:p>
    <w:p w14:paraId="2FD42DA3" w14:textId="77777777" w:rsidR="008325D4" w:rsidRDefault="008325D4">
      <w:pPr>
        <w:pStyle w:val="HTML0"/>
        <w:jc w:val="right"/>
      </w:pPr>
    </w:p>
    <w:p w14:paraId="79E78839" w14:textId="77777777" w:rsidR="008325D4" w:rsidRDefault="008325D4">
      <w:pPr>
        <w:pStyle w:val="HTML0"/>
        <w:jc w:val="right"/>
      </w:pPr>
    </w:p>
    <w:p w14:paraId="06BE6301" w14:textId="77777777" w:rsidR="006961E1" w:rsidRDefault="006961E1">
      <w:pPr>
        <w:pStyle w:val="HTML0"/>
        <w:jc w:val="right"/>
      </w:pPr>
    </w:p>
    <w:p w14:paraId="50E8C0BB" w14:textId="77777777" w:rsidR="006961E1" w:rsidRDefault="006961E1">
      <w:pPr>
        <w:pStyle w:val="HTML0"/>
        <w:jc w:val="right"/>
      </w:pPr>
    </w:p>
    <w:p w14:paraId="0C369596" w14:textId="77777777" w:rsidR="006961E1" w:rsidRDefault="006961E1">
      <w:pPr>
        <w:pStyle w:val="HTML0"/>
        <w:jc w:val="right"/>
      </w:pPr>
    </w:p>
    <w:p w14:paraId="25155231" w14:textId="77777777" w:rsidR="006961E1" w:rsidRDefault="006961E1">
      <w:pPr>
        <w:pStyle w:val="HTML0"/>
        <w:jc w:val="right"/>
      </w:pPr>
    </w:p>
    <w:p w14:paraId="3DFEEC34" w14:textId="77777777" w:rsidR="006961E1" w:rsidRDefault="006961E1">
      <w:pPr>
        <w:pStyle w:val="HTML0"/>
        <w:jc w:val="right"/>
      </w:pPr>
    </w:p>
    <w:p w14:paraId="76E73054" w14:textId="77777777" w:rsidR="00EB2379" w:rsidRDefault="00EB2379">
      <w:pPr>
        <w:pStyle w:val="HTML0"/>
        <w:jc w:val="right"/>
      </w:pPr>
    </w:p>
    <w:p w14:paraId="1E360CB7" w14:textId="77777777" w:rsidR="00EB2379" w:rsidRDefault="00EB2379">
      <w:pPr>
        <w:pStyle w:val="HTML0"/>
        <w:jc w:val="right"/>
      </w:pPr>
    </w:p>
    <w:p w14:paraId="7EB5A5C4" w14:textId="77777777" w:rsidR="00EB2379" w:rsidRDefault="00EB2379" w:rsidP="00761CC3">
      <w:pPr>
        <w:pStyle w:val="HTML0"/>
      </w:pPr>
    </w:p>
    <w:p w14:paraId="3791987A" w14:textId="77777777" w:rsidR="002121E3" w:rsidRDefault="002121E3" w:rsidP="00761CC3">
      <w:pPr>
        <w:pStyle w:val="HTML0"/>
      </w:pPr>
    </w:p>
    <w:p w14:paraId="67935B48" w14:textId="77777777" w:rsidR="002121E3" w:rsidRDefault="002121E3">
      <w:pPr>
        <w:pStyle w:val="HTML0"/>
        <w:jc w:val="right"/>
      </w:pPr>
    </w:p>
    <w:p w14:paraId="1B9AE1A2" w14:textId="77777777" w:rsidR="0095645D" w:rsidRDefault="0095645D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82617"/>
    <w:rsid w:val="000A09A5"/>
    <w:rsid w:val="000F54FA"/>
    <w:rsid w:val="001568F1"/>
    <w:rsid w:val="00180E62"/>
    <w:rsid w:val="001C0311"/>
    <w:rsid w:val="00202171"/>
    <w:rsid w:val="002121E3"/>
    <w:rsid w:val="00262F4C"/>
    <w:rsid w:val="002F7C38"/>
    <w:rsid w:val="003A38F2"/>
    <w:rsid w:val="00410F4A"/>
    <w:rsid w:val="00411817"/>
    <w:rsid w:val="004705A9"/>
    <w:rsid w:val="005D1310"/>
    <w:rsid w:val="0064347F"/>
    <w:rsid w:val="006961E1"/>
    <w:rsid w:val="006B4BBE"/>
    <w:rsid w:val="007050DC"/>
    <w:rsid w:val="00722287"/>
    <w:rsid w:val="007501C9"/>
    <w:rsid w:val="00761CC3"/>
    <w:rsid w:val="008325D4"/>
    <w:rsid w:val="008409A2"/>
    <w:rsid w:val="008C490E"/>
    <w:rsid w:val="0095645D"/>
    <w:rsid w:val="00B17F73"/>
    <w:rsid w:val="00BA5047"/>
    <w:rsid w:val="00BE1662"/>
    <w:rsid w:val="00BE5D1B"/>
    <w:rsid w:val="00CB6E3E"/>
    <w:rsid w:val="00D360EF"/>
    <w:rsid w:val="00E157CF"/>
    <w:rsid w:val="00E20C6C"/>
    <w:rsid w:val="00E72114"/>
    <w:rsid w:val="00EB2379"/>
    <w:rsid w:val="00F36424"/>
    <w:rsid w:val="00F433AC"/>
    <w:rsid w:val="00F654D3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" TargetMode="External"/><Relationship Id="rId12" Type="http://schemas.openxmlformats.org/officeDocument/2006/relationships/hyperlink" Target="http://www.roseltorg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3229</Words>
  <Characters>18411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2020-07-20T06:34:00Z</cp:lastPrinted>
  <dcterms:created xsi:type="dcterms:W3CDTF">2020-07-17T03:33:00Z</dcterms:created>
  <dcterms:modified xsi:type="dcterms:W3CDTF">2020-07-20T06:35:00Z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