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E0E" w:rsidRDefault="000074A2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</w:t>
      </w:r>
      <w:r w:rsidR="00793EEA">
        <w:rPr>
          <w:rFonts w:ascii="Times New Roman" w:hAnsi="Times New Roman" w:cs="Times New Roman"/>
          <w:b/>
          <w:sz w:val="24"/>
          <w:szCs w:val="24"/>
        </w:rPr>
        <w:t>8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от «26» августа 2020 года</w:t>
      </w:r>
    </w:p>
    <w:p w:rsidR="00A53E0E" w:rsidRDefault="000074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A53E0E" w:rsidRDefault="000074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A53E0E" w:rsidRDefault="000074A2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A53E0E" w:rsidRDefault="000074A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6938, 680032 г. Хабаровск, пер. Целинный 41.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745 698,00 руб.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A53E0E" w:rsidRDefault="000074A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74 569,80 руб.</w:t>
            </w:r>
          </w:p>
          <w:p w:rsidR="00A53E0E" w:rsidRDefault="00A53E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A53E0E" w:rsidRDefault="000074A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37 284,90 руб.</w:t>
            </w:r>
          </w:p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A53E0E" w:rsidRDefault="000074A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372 849,00 руб.</w:t>
            </w:r>
          </w:p>
          <w:p w:rsidR="00A53E0E" w:rsidRDefault="00A53E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1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3E0E" w:rsidRDefault="000074A2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внесения, необходимые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- 149 139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,60  руб.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A53E0E" w:rsidRDefault="00007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A53E0E" w:rsidRDefault="00007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A53E0E" w:rsidRDefault="00007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40302810600001000001 в банке Отделение Хабаровск г. Хабаровск, БИК 040813001,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A53E0E" w:rsidRDefault="000074A2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A53E0E" w:rsidRDefault="00007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2020г. </w:t>
            </w:r>
          </w:p>
          <w:p w:rsidR="00A53E0E" w:rsidRDefault="00007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A53E0E" w:rsidRDefault="00007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A53E0E" w:rsidRDefault="00007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:rsidR="00A53E0E" w:rsidRDefault="000074A2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A53E0E" w:rsidRDefault="000074A2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A53E0E" w:rsidRDefault="000074A2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:rsidR="00A53E0E" w:rsidRDefault="000074A2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A53E0E" w:rsidRDefault="00007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:rsidR="00A53E0E" w:rsidRDefault="00007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продаже посредством публичного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предложения, продавец обязуется возвратить сумму задатка на счет претендента,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A53E0E" w:rsidRDefault="00007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A53E0E" w:rsidRDefault="00007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A53E0E" w:rsidRDefault="000074A2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A53E0E" w:rsidRDefault="00007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A53E0E" w:rsidRDefault="00007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отмены проведения продажи посредством публичного предложения, продавец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A53E0E" w:rsidRDefault="00007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:rsidR="00A53E0E" w:rsidRDefault="00007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A53E0E" w:rsidRDefault="000074A2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A53E0E" w:rsidRDefault="00007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A53E0E" w:rsidRDefault="000074A2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  <w:rFonts w:eastAsiaTheme="minorHAnsi"/>
                </w:rPr>
                <w:t>https</w:t>
              </w:r>
              <w:proofErr w:type="spellEnd"/>
              <w:r>
                <w:rPr>
                  <w:rStyle w:val="ListLabel21"/>
                  <w:rFonts w:eastAsiaTheme="minorHAnsi"/>
                </w:rPr>
                <w:t>://</w:t>
              </w:r>
              <w:r>
                <w:rPr>
                  <w:rStyle w:val="ListLabel21"/>
                  <w:rFonts w:eastAsiaTheme="minorHAnsi"/>
                  <w:lang w:val="en-US"/>
                </w:rPr>
                <w:t>www</w:t>
              </w:r>
              <w:r>
                <w:rPr>
                  <w:rStyle w:val="ListLabel21"/>
                  <w:rFonts w:eastAsiaTheme="minorHAnsi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53E0E" w:rsidRDefault="000074A2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A53E0E" w:rsidRDefault="000074A2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2" w:name="sub_221"/>
            <w:bookmarkEnd w:id="2"/>
          </w:p>
          <w:p w:rsidR="00A53E0E" w:rsidRDefault="000074A2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A53E0E" w:rsidRDefault="000074A2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A53E0E" w:rsidRDefault="000074A2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3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A53E0E" w:rsidRDefault="000074A2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:rsidR="00A53E0E" w:rsidRDefault="000074A2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A53E0E" w:rsidRDefault="000074A2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4" w:name="sub_583"/>
            <w:bookmarkEnd w:id="4"/>
          </w:p>
          <w:p w:rsidR="00A53E0E" w:rsidRDefault="00A53E0E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0E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5" w:name="_GoBack2"/>
            <w:bookmarkEnd w:id="5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3E0E" w:rsidRDefault="000074A2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A53E0E" w:rsidRDefault="000074A2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представляемых участниками торгов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>
              <w:r>
                <w:rPr>
                  <w:rStyle w:val="ListLabel25"/>
                  <w:rFonts w:eastAsiaTheme="minorHAnsi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:rsidR="00A53E0E" w:rsidRDefault="000074A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:rsidR="00A53E0E" w:rsidRDefault="000074A2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A53E0E" w:rsidRDefault="000074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посредством публичного предложения по следующим основаниям:</w:t>
            </w:r>
          </w:p>
          <w:p w:rsidR="00A53E0E" w:rsidRDefault="000074A2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A53E0E" w:rsidRDefault="000074A2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A53E0E" w:rsidRDefault="000074A2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продажи посредством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  <w:rFonts w:eastAsiaTheme="minorHAnsi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  <w:rFonts w:eastAsiaTheme="minorHAnsi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A53E0E" w:rsidRDefault="00A53E0E">
            <w:pPr>
              <w:spacing w:after="0" w:line="240" w:lineRule="auto"/>
              <w:jc w:val="both"/>
            </w:pP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кроме случаев, предусмотренных статьей 25 Федерального закона; </w:t>
            </w:r>
          </w:p>
          <w:p w:rsidR="00A53E0E" w:rsidRDefault="00007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A53E0E" w:rsidRDefault="00007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A53E0E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 w:rsidR="00A53E0E" w:rsidRDefault="00007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A53E0E" w:rsidRDefault="000074A2">
            <w:pPr>
              <w:widowControl w:val="0"/>
              <w:spacing w:after="0" w:line="240" w:lineRule="auto"/>
              <w:ind w:firstLine="851"/>
              <w:jc w:val="both"/>
            </w:pPr>
            <w:bookmarkStart w:id="6" w:name="sub_91"/>
            <w:bookmarkEnd w:id="6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 w:rsidR="00A53E0E" w:rsidRDefault="00A53E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0E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A53E0E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A53E0E" w:rsidRDefault="00007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178fz20072000008 от 20.07.2020 (аукцион признан не состоявшимся по основаниям отсутствия заявок на участие).</w:t>
            </w:r>
          </w:p>
        </w:tc>
      </w:tr>
    </w:tbl>
    <w:p w:rsidR="00A53E0E" w:rsidRDefault="00A53E0E">
      <w:pPr>
        <w:rPr>
          <w:rFonts w:ascii="Times New Roman" w:hAnsi="Times New Roman" w:cs="Times New Roman"/>
          <w:sz w:val="24"/>
          <w:szCs w:val="24"/>
        </w:rPr>
      </w:pPr>
    </w:p>
    <w:p w:rsidR="00A53E0E" w:rsidRDefault="00A53E0E">
      <w:pPr>
        <w:rPr>
          <w:rFonts w:ascii="Times New Roman" w:hAnsi="Times New Roman" w:cs="Times New Roman"/>
          <w:sz w:val="24"/>
          <w:szCs w:val="24"/>
        </w:rPr>
      </w:pPr>
    </w:p>
    <w:p w:rsidR="00A53E0E" w:rsidRDefault="00A53E0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074A2" w:rsidRDefault="00007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53E0E" w:rsidRDefault="00A53E0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53E0E" w:rsidRDefault="000074A2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A53E0E" w:rsidRDefault="000074A2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A53E0E" w:rsidRDefault="00A53E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3E0E" w:rsidRDefault="00A53E0E">
      <w:pPr>
        <w:pStyle w:val="HTML0"/>
        <w:jc w:val="right"/>
      </w:pPr>
    </w:p>
    <w:p w:rsidR="00A53E0E" w:rsidRDefault="00A53E0E">
      <w:pPr>
        <w:pStyle w:val="HTML0"/>
        <w:jc w:val="right"/>
      </w:pPr>
    </w:p>
    <w:p w:rsidR="00A53E0E" w:rsidRDefault="00A53E0E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5"/>
        <w:gridCol w:w="4247"/>
        <w:gridCol w:w="1414"/>
        <w:gridCol w:w="1561"/>
        <w:gridCol w:w="2406"/>
      </w:tblGrid>
      <w:tr w:rsidR="00A53E0E">
        <w:trPr>
          <w:tblHeader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20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мл. сержантов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4,26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на погон ефрейторов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0,40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сержантов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0,58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ст. сержантов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3,00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сержантов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2,66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старшин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3,65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(1)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7928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(1) 9,61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7,52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7,76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9446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лвк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крап. пр. 31,38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1 просвет крап.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28,30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1 просвет крап.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30,40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цвета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полевая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144,04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Клещи с молотком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Крючок для выталкивания колодок</w:t>
            </w:r>
          </w:p>
          <w:p w:rsidR="00A53E0E" w:rsidRDefault="00A53E0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53E0E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Тексовытаскиватель</w:t>
            </w:r>
            <w:proofErr w:type="spellEnd"/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3E0E" w:rsidRDefault="00007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53E0E" w:rsidRDefault="00A53E0E">
      <w:pPr>
        <w:pStyle w:val="HTML0"/>
        <w:jc w:val="right"/>
      </w:pPr>
    </w:p>
    <w:p w:rsidR="00A53E0E" w:rsidRDefault="00A53E0E">
      <w:pPr>
        <w:pStyle w:val="HTML0"/>
        <w:jc w:val="right"/>
      </w:pPr>
    </w:p>
    <w:p w:rsidR="00A53E0E" w:rsidRDefault="00A53E0E">
      <w:pPr>
        <w:pStyle w:val="HTML0"/>
        <w:jc w:val="right"/>
      </w:pPr>
    </w:p>
    <w:p w:rsidR="00A53E0E" w:rsidRDefault="00A53E0E">
      <w:pPr>
        <w:pStyle w:val="HTML0"/>
        <w:jc w:val="right"/>
      </w:pPr>
    </w:p>
    <w:p w:rsidR="00A53E0E" w:rsidRDefault="00A53E0E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sectPr w:rsidR="00A53E0E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D63A3"/>
    <w:multiLevelType w:val="multilevel"/>
    <w:tmpl w:val="53BE371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7D61581"/>
    <w:multiLevelType w:val="multilevel"/>
    <w:tmpl w:val="45100A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E0E"/>
    <w:rsid w:val="000074A2"/>
    <w:rsid w:val="00793EEA"/>
    <w:rsid w:val="00A53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FABCB-B941-4715-895A-22409644B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3200</Words>
  <Characters>18244</Characters>
  <Application>Microsoft Office Word</Application>
  <DocSecurity>0</DocSecurity>
  <Lines>152</Lines>
  <Paragraphs>42</Paragraphs>
  <ScaleCrop>false</ScaleCrop>
  <Company/>
  <LinksUpToDate>false</LinksUpToDate>
  <CharactersWithSpaces>21402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5</cp:revision>
  <cp:lastPrinted>2020-07-17T06:01:00Z</cp:lastPrinted>
  <dcterms:created xsi:type="dcterms:W3CDTF">2020-08-24T04:59:00Z</dcterms:created>
  <dcterms:modified xsi:type="dcterms:W3CDTF">2020-08-25T21:50:00Z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