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883DCA" w:rsidP="00955E3C">
      <w:pPr>
        <w:tabs>
          <w:tab w:val="left" w:pos="9072"/>
        </w:tabs>
        <w:suppressAutoHyphens w:val="0"/>
        <w:ind w:left="3540" w:firstLine="855"/>
        <w:rPr>
          <w:b/>
          <w:sz w:val="24"/>
          <w:szCs w:val="24"/>
          <w:lang w:eastAsia="ru-RU"/>
        </w:rPr>
      </w:pPr>
      <w:proofErr w:type="spellStart"/>
      <w:r>
        <w:rPr>
          <w:b/>
          <w:sz w:val="24"/>
          <w:szCs w:val="24"/>
          <w:lang w:eastAsia="ru-RU"/>
        </w:rPr>
        <w:t>Врио</w:t>
      </w:r>
      <w:proofErr w:type="spellEnd"/>
      <w:r>
        <w:rPr>
          <w:b/>
          <w:sz w:val="24"/>
          <w:szCs w:val="24"/>
          <w:lang w:eastAsia="ru-RU"/>
        </w:rPr>
        <w:t xml:space="preserve"> н</w:t>
      </w:r>
      <w:r w:rsidR="00955E3C" w:rsidRPr="00154E1D">
        <w:rPr>
          <w:b/>
          <w:sz w:val="24"/>
          <w:szCs w:val="24"/>
          <w:lang w:eastAsia="ru-RU"/>
        </w:rPr>
        <w:t>ачальник</w:t>
      </w:r>
      <w:r>
        <w:rPr>
          <w:b/>
          <w:sz w:val="24"/>
          <w:szCs w:val="24"/>
          <w:lang w:eastAsia="ru-RU"/>
        </w:rPr>
        <w:t>а</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883DCA" w:rsidP="00955E3C">
      <w:pPr>
        <w:tabs>
          <w:tab w:val="left" w:pos="9072"/>
        </w:tabs>
        <w:suppressAutoHyphens w:val="0"/>
        <w:ind w:left="7080" w:firstLine="575"/>
        <w:rPr>
          <w:b/>
          <w:sz w:val="24"/>
          <w:szCs w:val="24"/>
          <w:lang w:eastAsia="ru-RU"/>
        </w:rPr>
      </w:pPr>
      <w:r>
        <w:rPr>
          <w:b/>
          <w:sz w:val="24"/>
          <w:szCs w:val="24"/>
          <w:lang w:eastAsia="ru-RU"/>
        </w:rPr>
        <w:t>Д</w:t>
      </w:r>
      <w:r w:rsidR="005065A0">
        <w:rPr>
          <w:b/>
          <w:sz w:val="24"/>
          <w:szCs w:val="24"/>
          <w:lang w:eastAsia="ru-RU"/>
        </w:rPr>
        <w:t>.</w:t>
      </w:r>
      <w:r>
        <w:rPr>
          <w:b/>
          <w:sz w:val="24"/>
          <w:szCs w:val="24"/>
          <w:lang w:eastAsia="ru-RU"/>
        </w:rPr>
        <w:t>А</w:t>
      </w:r>
      <w:r w:rsidR="005065A0">
        <w:rPr>
          <w:b/>
          <w:sz w:val="24"/>
          <w:szCs w:val="24"/>
          <w:lang w:eastAsia="ru-RU"/>
        </w:rPr>
        <w:t xml:space="preserve">. </w:t>
      </w:r>
      <w:r>
        <w:rPr>
          <w:b/>
          <w:sz w:val="24"/>
          <w:szCs w:val="24"/>
          <w:lang w:eastAsia="ru-RU"/>
        </w:rPr>
        <w:t>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883DCA">
        <w:rPr>
          <w:b/>
          <w:sz w:val="24"/>
          <w:szCs w:val="24"/>
          <w:lang w:eastAsia="ru-RU"/>
        </w:rPr>
        <w:t>октября</w:t>
      </w:r>
      <w:r w:rsidRPr="00154E1D">
        <w:rPr>
          <w:b/>
          <w:sz w:val="24"/>
          <w:szCs w:val="24"/>
          <w:lang w:eastAsia="ru-RU"/>
        </w:rPr>
        <w:t xml:space="preserve"> 20</w:t>
      </w:r>
      <w:r w:rsidR="007E733C">
        <w:rPr>
          <w:b/>
          <w:sz w:val="24"/>
          <w:szCs w:val="24"/>
          <w:lang w:eastAsia="ru-RU"/>
        </w:rPr>
        <w:t>20</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 продовольственной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245A26" w:rsidP="005065A0">
      <w:pPr>
        <w:tabs>
          <w:tab w:val="left" w:pos="0"/>
        </w:tabs>
        <w:suppressAutoHyphens w:val="0"/>
        <w:jc w:val="center"/>
        <w:rPr>
          <w:sz w:val="24"/>
          <w:szCs w:val="24"/>
          <w:lang w:eastAsia="ru-RU"/>
        </w:rPr>
      </w:pPr>
      <w:r>
        <w:rPr>
          <w:sz w:val="24"/>
          <w:szCs w:val="24"/>
          <w:lang w:eastAsia="ru-RU"/>
        </w:rPr>
        <w:t>Красноярский</w:t>
      </w:r>
      <w:r w:rsidR="00BE3BB6" w:rsidRPr="00BE3BB6">
        <w:rPr>
          <w:sz w:val="24"/>
          <w:szCs w:val="24"/>
          <w:lang w:eastAsia="ru-RU"/>
        </w:rPr>
        <w:t xml:space="preserve"> </w:t>
      </w:r>
      <w:r>
        <w:rPr>
          <w:sz w:val="24"/>
          <w:szCs w:val="24"/>
          <w:lang w:eastAsia="ru-RU"/>
        </w:rPr>
        <w:t>край</w:t>
      </w:r>
      <w:r w:rsidR="00BE3BB6" w:rsidRPr="00BE3BB6">
        <w:rPr>
          <w:sz w:val="24"/>
          <w:szCs w:val="24"/>
          <w:lang w:eastAsia="ru-RU"/>
        </w:rPr>
        <w:t xml:space="preserve">, г. </w:t>
      </w:r>
      <w:r>
        <w:rPr>
          <w:sz w:val="24"/>
          <w:szCs w:val="24"/>
          <w:lang w:eastAsia="ru-RU"/>
        </w:rPr>
        <w:t>Зеленогорск</w:t>
      </w:r>
      <w:r w:rsidR="00BE3BB6" w:rsidRPr="00BE3BB6">
        <w:rPr>
          <w:sz w:val="24"/>
          <w:szCs w:val="24"/>
          <w:lang w:eastAsia="ru-RU"/>
        </w:rPr>
        <w:t xml:space="preserve">, ул. </w:t>
      </w:r>
      <w:r>
        <w:rPr>
          <w:sz w:val="24"/>
          <w:szCs w:val="24"/>
          <w:lang w:eastAsia="ru-RU"/>
        </w:rPr>
        <w:t>Гагарина</w:t>
      </w:r>
      <w:r w:rsidR="00BE3BB6" w:rsidRPr="00BE3BB6">
        <w:rPr>
          <w:sz w:val="24"/>
          <w:szCs w:val="24"/>
          <w:lang w:eastAsia="ru-RU"/>
        </w:rPr>
        <w:t xml:space="preserve">, д. </w:t>
      </w:r>
      <w:r>
        <w:rPr>
          <w:sz w:val="24"/>
          <w:szCs w:val="24"/>
          <w:lang w:eastAsia="ru-RU"/>
        </w:rPr>
        <w:t>52</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20</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83DCA">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883DCA">
              <w:rPr>
                <w:b/>
                <w:sz w:val="24"/>
                <w:szCs w:val="24"/>
              </w:rPr>
              <w:t>Радченко Сергей Юрьевич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bookmarkStart w:id="0" w:name="_GoBack"/>
            <w:bookmarkEnd w:id="0"/>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E07490"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934260">
              <w:rPr>
                <w:spacing w:val="1"/>
                <w:sz w:val="24"/>
                <w:szCs w:val="24"/>
              </w:rPr>
              <w:t>тылового обеспечения</w:t>
            </w:r>
            <w:r w:rsidRPr="00BE3BB6">
              <w:rPr>
                <w:spacing w:val="1"/>
                <w:sz w:val="24"/>
                <w:szCs w:val="24"/>
              </w:rPr>
              <w:t xml:space="preserve"> </w:t>
            </w:r>
            <w:proofErr w:type="spellStart"/>
            <w:r w:rsidRPr="00BE3BB6">
              <w:rPr>
                <w:spacing w:val="1"/>
                <w:sz w:val="24"/>
                <w:szCs w:val="24"/>
              </w:rPr>
              <w:t>Росгвардии</w:t>
            </w:r>
            <w:proofErr w:type="spellEnd"/>
            <w:r w:rsidRPr="00BE3BB6">
              <w:rPr>
                <w:spacing w:val="1"/>
                <w:sz w:val="24"/>
                <w:szCs w:val="24"/>
              </w:rPr>
              <w:t>,</w:t>
            </w:r>
            <w:r w:rsidR="00934260">
              <w:rPr>
                <w:spacing w:val="1"/>
                <w:sz w:val="24"/>
                <w:szCs w:val="24"/>
              </w:rPr>
              <w:t xml:space="preserve"> сопроводительное письмо от 17.10.2019г. № 24/3147</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245A26" w:rsidP="00245A26">
            <w:pPr>
              <w:shd w:val="clear" w:color="auto" w:fill="FFFFFF"/>
              <w:ind w:left="34" w:right="41"/>
              <w:jc w:val="both"/>
              <w:rPr>
                <w:spacing w:val="1"/>
                <w:sz w:val="24"/>
                <w:szCs w:val="24"/>
              </w:rPr>
            </w:pPr>
            <w:r>
              <w:rPr>
                <w:sz w:val="24"/>
                <w:szCs w:val="24"/>
                <w:lang w:eastAsia="ru-RU"/>
              </w:rPr>
              <w:t>Красноярский</w:t>
            </w:r>
            <w:r w:rsidR="00BE3BB6">
              <w:rPr>
                <w:sz w:val="24"/>
                <w:szCs w:val="24"/>
                <w:lang w:eastAsia="ru-RU"/>
              </w:rPr>
              <w:t xml:space="preserve"> </w:t>
            </w:r>
            <w:r>
              <w:rPr>
                <w:sz w:val="24"/>
                <w:szCs w:val="24"/>
                <w:lang w:eastAsia="ru-RU"/>
              </w:rPr>
              <w:t>край</w:t>
            </w:r>
            <w:r w:rsidR="00BE3BB6">
              <w:rPr>
                <w:sz w:val="24"/>
                <w:szCs w:val="24"/>
                <w:lang w:eastAsia="ru-RU"/>
              </w:rPr>
              <w:t xml:space="preserve">, </w:t>
            </w:r>
            <w:r w:rsidR="00BE3BB6" w:rsidRPr="00E76C21">
              <w:rPr>
                <w:sz w:val="24"/>
                <w:szCs w:val="24"/>
                <w:lang w:eastAsia="ru-RU"/>
              </w:rPr>
              <w:t xml:space="preserve">г. </w:t>
            </w:r>
            <w:r>
              <w:rPr>
                <w:sz w:val="24"/>
                <w:szCs w:val="24"/>
                <w:lang w:eastAsia="ru-RU"/>
              </w:rPr>
              <w:t>Зеленогорск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 продовольственной службы</w:t>
            </w:r>
            <w:r w:rsidRPr="0007779F">
              <w:rPr>
                <w:bCs/>
                <w:sz w:val="24"/>
                <w:szCs w:val="24"/>
              </w:rPr>
              <w:t xml:space="preserve">), всего по </w:t>
            </w:r>
            <w:r w:rsidR="00245A26">
              <w:rPr>
                <w:bCs/>
                <w:sz w:val="24"/>
                <w:szCs w:val="24"/>
              </w:rPr>
              <w:t>11</w:t>
            </w:r>
            <w:r w:rsidRPr="0007779F">
              <w:rPr>
                <w:bCs/>
                <w:sz w:val="24"/>
                <w:szCs w:val="24"/>
              </w:rPr>
              <w:t xml:space="preserve"> </w:t>
            </w:r>
            <w:r w:rsidRPr="0007779F">
              <w:rPr>
                <w:bCs/>
                <w:sz w:val="24"/>
                <w:szCs w:val="24"/>
              </w:rPr>
              <w:lastRenderedPageBreak/>
              <w:t>наименованиям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BE3BB6" w:rsidRPr="0007779F" w:rsidRDefault="00BE3BB6" w:rsidP="00BC6296">
            <w:pPr>
              <w:tabs>
                <w:tab w:val="left" w:pos="1080"/>
              </w:tabs>
              <w:ind w:left="34" w:right="41"/>
              <w:jc w:val="both"/>
              <w:rPr>
                <w:bCs/>
                <w:sz w:val="24"/>
                <w:szCs w:val="24"/>
              </w:rPr>
            </w:pPr>
            <w:r w:rsidRPr="0007779F">
              <w:rPr>
                <w:bCs/>
                <w:sz w:val="24"/>
                <w:szCs w:val="24"/>
              </w:rPr>
              <w:t xml:space="preserve">Детальное местоположение: </w:t>
            </w:r>
            <w:r w:rsidR="00245A26">
              <w:rPr>
                <w:sz w:val="24"/>
                <w:szCs w:val="24"/>
                <w:lang w:eastAsia="ru-RU"/>
              </w:rPr>
              <w:t>Красноярский</w:t>
            </w:r>
            <w:r w:rsidR="00934260">
              <w:rPr>
                <w:sz w:val="24"/>
                <w:szCs w:val="24"/>
                <w:lang w:eastAsia="ru-RU"/>
              </w:rPr>
              <w:t xml:space="preserve"> </w:t>
            </w:r>
            <w:r w:rsidR="00245A26">
              <w:rPr>
                <w:sz w:val="24"/>
                <w:szCs w:val="24"/>
                <w:lang w:eastAsia="ru-RU"/>
              </w:rPr>
              <w:t>край</w:t>
            </w:r>
            <w:r w:rsidR="00934260">
              <w:rPr>
                <w:sz w:val="24"/>
                <w:szCs w:val="24"/>
                <w:lang w:eastAsia="ru-RU"/>
              </w:rPr>
              <w:t xml:space="preserve">, </w:t>
            </w:r>
            <w:r w:rsidR="00934260" w:rsidRPr="00E76C21">
              <w:rPr>
                <w:sz w:val="24"/>
                <w:szCs w:val="24"/>
                <w:lang w:eastAsia="ru-RU"/>
              </w:rPr>
              <w:t xml:space="preserve">г. </w:t>
            </w:r>
            <w:r w:rsidR="00245A26">
              <w:rPr>
                <w:sz w:val="24"/>
                <w:szCs w:val="24"/>
                <w:lang w:eastAsia="ru-RU"/>
              </w:rPr>
              <w:t>Зеленогорск</w:t>
            </w:r>
            <w:r w:rsidRPr="00E76C21">
              <w:rPr>
                <w:bCs/>
                <w:sz w:val="24"/>
                <w:szCs w:val="24"/>
              </w:rPr>
              <w:t xml:space="preserve">, ул. </w:t>
            </w:r>
            <w:r w:rsidR="00245A26">
              <w:rPr>
                <w:bCs/>
                <w:sz w:val="24"/>
                <w:szCs w:val="24"/>
              </w:rPr>
              <w:t>Гагарина</w:t>
            </w:r>
            <w:r w:rsidRPr="00E76C21">
              <w:rPr>
                <w:bCs/>
                <w:sz w:val="24"/>
                <w:szCs w:val="24"/>
              </w:rPr>
              <w:t xml:space="preserve">, д. </w:t>
            </w:r>
            <w:r w:rsidR="00245A26">
              <w:rPr>
                <w:bCs/>
                <w:sz w:val="24"/>
                <w:szCs w:val="24"/>
              </w:rPr>
              <w:t>52</w:t>
            </w:r>
            <w:r w:rsidRPr="0007779F">
              <w:rPr>
                <w:bCs/>
                <w:sz w:val="24"/>
                <w:szCs w:val="24"/>
              </w:rPr>
              <w:t>.</w:t>
            </w:r>
          </w:p>
          <w:p w:rsidR="00BE3BB6" w:rsidRPr="0007779F" w:rsidRDefault="00BE3BB6" w:rsidP="00BC6296">
            <w:pPr>
              <w:tabs>
                <w:tab w:val="left" w:pos="1080"/>
              </w:tabs>
              <w:ind w:left="34" w:right="41"/>
              <w:jc w:val="both"/>
              <w:rPr>
                <w:bCs/>
                <w:sz w:val="24"/>
                <w:szCs w:val="24"/>
              </w:rPr>
            </w:pPr>
          </w:p>
          <w:p w:rsidR="00BE3BB6" w:rsidRPr="0007779F" w:rsidRDefault="00BE3BB6" w:rsidP="00245A26">
            <w:pPr>
              <w:tabs>
                <w:tab w:val="left" w:pos="1080"/>
              </w:tabs>
              <w:ind w:left="34" w:right="41"/>
              <w:jc w:val="both"/>
              <w:rPr>
                <w:bCs/>
                <w:sz w:val="24"/>
                <w:szCs w:val="24"/>
              </w:rPr>
            </w:pPr>
            <w:r w:rsidRPr="0007779F">
              <w:rPr>
                <w:bCs/>
                <w:sz w:val="24"/>
                <w:szCs w:val="24"/>
              </w:rPr>
              <w:t xml:space="preserve">Начальная цена продажи – </w:t>
            </w:r>
            <w:r w:rsidR="00245A26">
              <w:rPr>
                <w:b/>
                <w:bCs/>
                <w:sz w:val="24"/>
                <w:szCs w:val="24"/>
              </w:rPr>
              <w:t>4525</w:t>
            </w:r>
            <w:r w:rsidR="0047192A">
              <w:rPr>
                <w:b/>
                <w:bCs/>
                <w:sz w:val="24"/>
                <w:szCs w:val="24"/>
              </w:rPr>
              <w:t>,</w:t>
            </w:r>
            <w:r w:rsidR="00245A26">
              <w:rPr>
                <w:b/>
                <w:bCs/>
                <w:sz w:val="24"/>
                <w:szCs w:val="24"/>
              </w:rPr>
              <w:t>94</w:t>
            </w:r>
            <w:r w:rsidRPr="0007779F">
              <w:rPr>
                <w:b/>
                <w:bCs/>
                <w:sz w:val="24"/>
                <w:szCs w:val="24"/>
              </w:rPr>
              <w:t xml:space="preserve"> </w:t>
            </w:r>
            <w:r w:rsidRPr="0007779F">
              <w:rPr>
                <w:bCs/>
                <w:sz w:val="24"/>
                <w:szCs w:val="24"/>
              </w:rPr>
              <w:t>руб. (</w:t>
            </w:r>
            <w:r w:rsidR="00245A26">
              <w:rPr>
                <w:bCs/>
                <w:sz w:val="24"/>
                <w:szCs w:val="24"/>
              </w:rPr>
              <w:t>четыре тысячи пятьсот двадцать пять</w:t>
            </w:r>
            <w:r w:rsidRPr="0007779F">
              <w:rPr>
                <w:bCs/>
                <w:sz w:val="24"/>
                <w:szCs w:val="24"/>
              </w:rPr>
              <w:t xml:space="preserve"> рубл</w:t>
            </w:r>
            <w:r w:rsidR="00245A26">
              <w:rPr>
                <w:bCs/>
                <w:sz w:val="24"/>
                <w:szCs w:val="24"/>
              </w:rPr>
              <w:t>ей</w:t>
            </w:r>
            <w:r w:rsidRPr="0007779F">
              <w:rPr>
                <w:bCs/>
                <w:sz w:val="24"/>
                <w:szCs w:val="24"/>
              </w:rPr>
              <w:t xml:space="preserve"> </w:t>
            </w:r>
            <w:r w:rsidR="00245A26">
              <w:rPr>
                <w:bCs/>
                <w:sz w:val="24"/>
                <w:szCs w:val="24"/>
              </w:rPr>
              <w:t>94</w:t>
            </w:r>
            <w:r w:rsidRPr="0007779F">
              <w:rPr>
                <w:bCs/>
                <w:sz w:val="24"/>
                <w:szCs w:val="24"/>
              </w:rPr>
              <w:t xml:space="preserve"> копе</w:t>
            </w:r>
            <w:r w:rsidR="00883DCA">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934260" w:rsidRPr="000724C0" w:rsidRDefault="00934260" w:rsidP="00934260">
            <w:pPr>
              <w:tabs>
                <w:tab w:val="left" w:pos="1212"/>
                <w:tab w:val="left" w:pos="1269"/>
                <w:tab w:val="left" w:pos="1308"/>
              </w:tabs>
              <w:ind w:left="34" w:right="41"/>
              <w:jc w:val="both"/>
              <w:rPr>
                <w:sz w:val="24"/>
                <w:szCs w:val="24"/>
              </w:rPr>
            </w:pPr>
            <w:r w:rsidRPr="000724C0">
              <w:rPr>
                <w:sz w:val="24"/>
                <w:szCs w:val="24"/>
              </w:rPr>
              <w:t xml:space="preserve">Реквизиты для оплаты: </w:t>
            </w:r>
          </w:p>
          <w:p w:rsidR="00245A26" w:rsidRPr="00593388" w:rsidRDefault="00245A26" w:rsidP="00245A26">
            <w:pPr>
              <w:jc w:val="both"/>
              <w:rPr>
                <w:rFonts w:ascii="Roboto" w:hAnsi="Roboto"/>
                <w:color w:val="212529"/>
                <w:sz w:val="24"/>
                <w:szCs w:val="24"/>
                <w:shd w:val="clear" w:color="auto" w:fill="FFFFFF"/>
              </w:rPr>
            </w:pPr>
            <w:r w:rsidRPr="00593388">
              <w:rPr>
                <w:sz w:val="24"/>
                <w:szCs w:val="24"/>
              </w:rPr>
              <w:t xml:space="preserve">Получатель: УФК по </w:t>
            </w:r>
            <w:r>
              <w:rPr>
                <w:sz w:val="24"/>
                <w:szCs w:val="24"/>
              </w:rPr>
              <w:t>Красноярскому</w:t>
            </w:r>
            <w:r w:rsidRPr="00593388">
              <w:rPr>
                <w:sz w:val="24"/>
                <w:szCs w:val="24"/>
              </w:rPr>
              <w:t xml:space="preserve"> </w:t>
            </w:r>
            <w:r>
              <w:rPr>
                <w:sz w:val="24"/>
                <w:szCs w:val="24"/>
              </w:rPr>
              <w:t>краю</w:t>
            </w:r>
            <w:r w:rsidRPr="00593388">
              <w:rPr>
                <w:sz w:val="24"/>
                <w:szCs w:val="24"/>
              </w:rPr>
              <w:t xml:space="preserve"> (</w:t>
            </w:r>
            <w:r w:rsidRPr="00593388">
              <w:rPr>
                <w:color w:val="212529"/>
                <w:sz w:val="24"/>
                <w:szCs w:val="24"/>
                <w:shd w:val="clear" w:color="auto" w:fill="FFFFFF"/>
              </w:rPr>
              <w:t xml:space="preserve">войсковая часть </w:t>
            </w:r>
            <w:r>
              <w:rPr>
                <w:color w:val="212529"/>
                <w:sz w:val="24"/>
                <w:szCs w:val="24"/>
                <w:shd w:val="clear" w:color="auto" w:fill="FFFFFF"/>
              </w:rPr>
              <w:t>3475</w:t>
            </w:r>
            <w:r w:rsidRPr="00593388">
              <w:rPr>
                <w:color w:val="212529"/>
                <w:sz w:val="24"/>
                <w:szCs w:val="24"/>
                <w:shd w:val="clear" w:color="auto" w:fill="FFFFFF"/>
              </w:rPr>
              <w:t>)</w:t>
            </w:r>
          </w:p>
          <w:p w:rsidR="00245A26" w:rsidRPr="002B0870" w:rsidRDefault="00245A26" w:rsidP="00245A26">
            <w:pPr>
              <w:jc w:val="both"/>
              <w:rPr>
                <w:bCs/>
                <w:sz w:val="24"/>
                <w:szCs w:val="24"/>
              </w:rPr>
            </w:pPr>
            <w:proofErr w:type="gramStart"/>
            <w:r w:rsidRPr="002B0870">
              <w:rPr>
                <w:bCs/>
                <w:sz w:val="24"/>
                <w:szCs w:val="24"/>
              </w:rPr>
              <w:t>л</w:t>
            </w:r>
            <w:proofErr w:type="gramEnd"/>
            <w:r w:rsidRPr="002B0870">
              <w:rPr>
                <w:bCs/>
                <w:sz w:val="24"/>
                <w:szCs w:val="24"/>
              </w:rPr>
              <w:t xml:space="preserve">/с </w:t>
            </w:r>
            <w:r w:rsidRPr="002B0870">
              <w:rPr>
                <w:sz w:val="24"/>
                <w:szCs w:val="24"/>
              </w:rPr>
              <w:t>04191</w:t>
            </w:r>
            <w:r w:rsidRPr="002B0870">
              <w:rPr>
                <w:sz w:val="24"/>
                <w:szCs w:val="24"/>
                <w:lang w:val="en-US"/>
              </w:rPr>
              <w:t>D</w:t>
            </w:r>
            <w:r w:rsidRPr="002B0870">
              <w:rPr>
                <w:sz w:val="24"/>
                <w:szCs w:val="24"/>
              </w:rPr>
              <w:t>22540</w:t>
            </w:r>
          </w:p>
          <w:p w:rsidR="00245A26" w:rsidRPr="002B0870" w:rsidRDefault="00245A26" w:rsidP="00245A26">
            <w:pPr>
              <w:rPr>
                <w:sz w:val="24"/>
                <w:szCs w:val="24"/>
              </w:rPr>
            </w:pPr>
            <w:r w:rsidRPr="002B0870">
              <w:rPr>
                <w:bCs/>
                <w:sz w:val="24"/>
                <w:szCs w:val="24"/>
              </w:rPr>
              <w:t xml:space="preserve">ИНН </w:t>
            </w:r>
            <w:r w:rsidRPr="002B0870">
              <w:rPr>
                <w:sz w:val="24"/>
                <w:szCs w:val="24"/>
              </w:rPr>
              <w:t>2453006163</w:t>
            </w:r>
          </w:p>
          <w:p w:rsidR="00245A26" w:rsidRPr="002B0870" w:rsidRDefault="00245A26" w:rsidP="00245A26">
            <w:pPr>
              <w:jc w:val="both"/>
              <w:rPr>
                <w:sz w:val="24"/>
                <w:szCs w:val="24"/>
              </w:rPr>
            </w:pPr>
            <w:r w:rsidRPr="002B0870">
              <w:rPr>
                <w:bCs/>
                <w:sz w:val="24"/>
                <w:szCs w:val="24"/>
              </w:rPr>
              <w:t xml:space="preserve">КПП </w:t>
            </w:r>
            <w:r w:rsidRPr="002B0870">
              <w:rPr>
                <w:sz w:val="24"/>
                <w:szCs w:val="24"/>
              </w:rPr>
              <w:t>245301001</w:t>
            </w:r>
          </w:p>
          <w:p w:rsidR="00245A26" w:rsidRPr="002B0870" w:rsidRDefault="00245A26" w:rsidP="00245A26">
            <w:pPr>
              <w:jc w:val="both"/>
              <w:rPr>
                <w:bCs/>
                <w:sz w:val="24"/>
                <w:szCs w:val="24"/>
              </w:rPr>
            </w:pPr>
            <w:proofErr w:type="gramStart"/>
            <w:r w:rsidRPr="002B0870">
              <w:rPr>
                <w:bCs/>
                <w:sz w:val="24"/>
                <w:szCs w:val="24"/>
              </w:rPr>
              <w:t>р</w:t>
            </w:r>
            <w:proofErr w:type="gramEnd"/>
            <w:r w:rsidRPr="002B0870">
              <w:rPr>
                <w:bCs/>
                <w:sz w:val="24"/>
                <w:szCs w:val="24"/>
              </w:rPr>
              <w:t xml:space="preserve">/счёт </w:t>
            </w:r>
            <w:r w:rsidRPr="002B0870">
              <w:rPr>
                <w:sz w:val="24"/>
                <w:szCs w:val="24"/>
              </w:rPr>
              <w:t>40101810600000010001</w:t>
            </w:r>
          </w:p>
          <w:p w:rsidR="00245A26" w:rsidRPr="002B0870" w:rsidRDefault="00245A26" w:rsidP="00245A26">
            <w:pPr>
              <w:jc w:val="both"/>
              <w:rPr>
                <w:bCs/>
                <w:sz w:val="24"/>
                <w:szCs w:val="24"/>
              </w:rPr>
            </w:pPr>
            <w:r w:rsidRPr="002B0870">
              <w:rPr>
                <w:bCs/>
                <w:sz w:val="24"/>
                <w:szCs w:val="24"/>
              </w:rPr>
              <w:t xml:space="preserve">Банк получателя: </w:t>
            </w:r>
            <w:r w:rsidRPr="002B0870">
              <w:rPr>
                <w:sz w:val="24"/>
                <w:szCs w:val="24"/>
              </w:rPr>
              <w:t>ОТДЕЛЕНИЕ КРАСНОЯРСК</w:t>
            </w:r>
          </w:p>
          <w:p w:rsidR="008A25AA" w:rsidRPr="00154E1D" w:rsidRDefault="00245A26" w:rsidP="00245A26">
            <w:pPr>
              <w:ind w:left="34" w:right="41"/>
              <w:jc w:val="both"/>
              <w:rPr>
                <w:bCs/>
                <w:sz w:val="24"/>
                <w:szCs w:val="24"/>
              </w:rPr>
            </w:pPr>
            <w:r w:rsidRPr="002B0870">
              <w:rPr>
                <w:bCs/>
                <w:sz w:val="24"/>
                <w:szCs w:val="24"/>
              </w:rPr>
              <w:t xml:space="preserve">БИК </w:t>
            </w:r>
            <w:r w:rsidRPr="002B0870">
              <w:rPr>
                <w:sz w:val="24"/>
                <w:szCs w:val="24"/>
              </w:rPr>
              <w:t>040407001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8B64C6" w:rsidP="00BE3BB6">
            <w:pPr>
              <w:tabs>
                <w:tab w:val="left" w:pos="1212"/>
                <w:tab w:val="left" w:pos="1269"/>
                <w:tab w:val="left" w:pos="1308"/>
              </w:tabs>
              <w:ind w:left="34" w:right="41"/>
              <w:jc w:val="both"/>
              <w:rPr>
                <w:sz w:val="24"/>
                <w:szCs w:val="24"/>
              </w:rPr>
            </w:pPr>
            <w:r>
              <w:rPr>
                <w:bCs/>
                <w:sz w:val="24"/>
                <w:szCs w:val="24"/>
              </w:rPr>
              <w:t>905</w:t>
            </w:r>
            <w:r w:rsidR="00934260">
              <w:rPr>
                <w:bCs/>
                <w:sz w:val="24"/>
                <w:szCs w:val="24"/>
              </w:rPr>
              <w:t>,</w:t>
            </w:r>
            <w:r>
              <w:rPr>
                <w:bCs/>
                <w:sz w:val="24"/>
                <w:szCs w:val="24"/>
              </w:rPr>
              <w:t>19</w:t>
            </w:r>
            <w:r w:rsidR="00BE3BB6" w:rsidRPr="0007779F">
              <w:rPr>
                <w:bCs/>
                <w:sz w:val="24"/>
                <w:szCs w:val="24"/>
              </w:rPr>
              <w:t xml:space="preserve"> руб. (</w:t>
            </w:r>
            <w:r>
              <w:rPr>
                <w:bCs/>
                <w:sz w:val="24"/>
                <w:szCs w:val="24"/>
              </w:rPr>
              <w:t>девятьсот пять</w:t>
            </w:r>
            <w:r w:rsidR="00BE3BB6" w:rsidRPr="0007779F">
              <w:rPr>
                <w:bCs/>
                <w:sz w:val="24"/>
                <w:szCs w:val="24"/>
              </w:rPr>
              <w:t xml:space="preserve"> рублей </w:t>
            </w:r>
            <w:r>
              <w:rPr>
                <w:bCs/>
                <w:sz w:val="24"/>
                <w:szCs w:val="24"/>
              </w:rPr>
              <w:t>19</w:t>
            </w:r>
            <w:r w:rsidR="00BE3BB6" w:rsidRPr="0007779F">
              <w:rPr>
                <w:bCs/>
                <w:sz w:val="24"/>
                <w:szCs w:val="24"/>
              </w:rPr>
              <w:t xml:space="preserve"> копе</w:t>
            </w:r>
            <w:r>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C9422A" w:rsidRPr="00E71617" w:rsidRDefault="00C9422A" w:rsidP="00C9422A">
            <w:pPr>
              <w:tabs>
                <w:tab w:val="left" w:pos="1212"/>
                <w:tab w:val="left" w:pos="1269"/>
                <w:tab w:val="left" w:pos="1308"/>
              </w:tabs>
              <w:jc w:val="both"/>
              <w:rPr>
                <w:sz w:val="24"/>
                <w:szCs w:val="24"/>
              </w:rPr>
            </w:pPr>
            <w:r w:rsidRPr="00E71617">
              <w:rPr>
                <w:sz w:val="24"/>
                <w:szCs w:val="24"/>
              </w:rPr>
              <w:t xml:space="preserve">Срок и порядок внесения задатка: </w:t>
            </w:r>
          </w:p>
          <w:p w:rsidR="00C9422A" w:rsidRDefault="00C9422A" w:rsidP="00C9422A">
            <w:pPr>
              <w:widowControl w:val="0"/>
              <w:autoSpaceDE w:val="0"/>
              <w:jc w:val="both"/>
              <w:rPr>
                <w:rStyle w:val="FontStyle13"/>
                <w:b w:val="0"/>
                <w:sz w:val="24"/>
                <w:szCs w:val="24"/>
              </w:rPr>
            </w:pPr>
            <w:r w:rsidRPr="00E71617">
              <w:rPr>
                <w:sz w:val="24"/>
                <w:szCs w:val="24"/>
              </w:rPr>
              <w:t>Денежные средства в качестве задатка должны быть внесены Претендентом на счет Оператора электронной площадки (</w:t>
            </w:r>
            <w:r w:rsidRPr="00E71617">
              <w:rPr>
                <w:rStyle w:val="FontStyle13"/>
                <w:b w:val="0"/>
                <w:sz w:val="24"/>
                <w:szCs w:val="24"/>
                <w:lang w:val="en-US"/>
              </w:rPr>
              <w:t>www</w:t>
            </w:r>
            <w:r w:rsidRPr="00E71617">
              <w:rPr>
                <w:rStyle w:val="FontStyle13"/>
                <w:b w:val="0"/>
                <w:sz w:val="24"/>
                <w:szCs w:val="24"/>
              </w:rPr>
              <w:t>.</w:t>
            </w:r>
            <w:proofErr w:type="spellStart"/>
            <w:r w:rsidRPr="00E71617">
              <w:rPr>
                <w:rStyle w:val="FontStyle13"/>
                <w:b w:val="0"/>
                <w:sz w:val="24"/>
                <w:szCs w:val="24"/>
                <w:lang w:val="en-US"/>
              </w:rPr>
              <w:t>rts</w:t>
            </w:r>
            <w:proofErr w:type="spellEnd"/>
            <w:r w:rsidRPr="00E71617">
              <w:rPr>
                <w:rStyle w:val="FontStyle13"/>
                <w:b w:val="0"/>
                <w:sz w:val="24"/>
                <w:szCs w:val="24"/>
              </w:rPr>
              <w:t>-</w:t>
            </w:r>
            <w:r w:rsidRPr="00E71617">
              <w:rPr>
                <w:rStyle w:val="FontStyle13"/>
                <w:b w:val="0"/>
                <w:sz w:val="24"/>
                <w:szCs w:val="24"/>
                <w:lang w:val="en-US"/>
              </w:rPr>
              <w:t>tender</w:t>
            </w:r>
            <w:r w:rsidRPr="00E71617">
              <w:rPr>
                <w:rStyle w:val="FontStyle13"/>
                <w:b w:val="0"/>
                <w:sz w:val="24"/>
                <w:szCs w:val="24"/>
              </w:rPr>
              <w:t>.</w:t>
            </w:r>
            <w:proofErr w:type="spellStart"/>
            <w:r w:rsidRPr="00E71617">
              <w:rPr>
                <w:rStyle w:val="FontStyle13"/>
                <w:b w:val="0"/>
                <w:sz w:val="24"/>
                <w:szCs w:val="24"/>
                <w:lang w:val="en-US"/>
              </w:rPr>
              <w:t>ru</w:t>
            </w:r>
            <w:proofErr w:type="spellEnd"/>
            <w:r w:rsidRPr="00E71617">
              <w:rPr>
                <w:rStyle w:val="FontStyle13"/>
                <w:b w:val="0"/>
                <w:sz w:val="24"/>
                <w:szCs w:val="24"/>
              </w:rPr>
              <w:t xml:space="preserve">) </w:t>
            </w:r>
            <w:proofErr w:type="gramStart"/>
            <w:r w:rsidRPr="00E71617">
              <w:rPr>
                <w:rStyle w:val="FontStyle12"/>
                <w:sz w:val="24"/>
                <w:szCs w:val="24"/>
              </w:rPr>
              <w:t>согласно</w:t>
            </w:r>
            <w:proofErr w:type="gramEnd"/>
            <w:r w:rsidRPr="00E71617">
              <w:rPr>
                <w:rStyle w:val="FontStyle12"/>
                <w:sz w:val="24"/>
                <w:szCs w:val="24"/>
              </w:rPr>
              <w:t xml:space="preserve"> действующего Регламента электронной площадки «РТС-тендер» (опубликован на сайте: </w:t>
            </w:r>
            <w:hyperlink r:id="rId10" w:history="1">
              <w:r w:rsidRPr="0087528B">
                <w:rPr>
                  <w:rStyle w:val="a3"/>
                  <w:color w:val="auto"/>
                  <w:sz w:val="24"/>
                  <w:szCs w:val="24"/>
                  <w:u w:val="none"/>
                </w:rPr>
                <w:t>https://www.rts-tender.ru/platform-rules/platform-property-sales</w:t>
              </w:r>
            </w:hyperlink>
            <w:r w:rsidRPr="0087528B">
              <w:rPr>
                <w:rStyle w:val="FontStyle12"/>
                <w:sz w:val="24"/>
                <w:szCs w:val="24"/>
              </w:rPr>
              <w:t>)</w:t>
            </w:r>
            <w:r w:rsidRPr="0087528B">
              <w:rPr>
                <w:rStyle w:val="FontStyle13"/>
                <w:b w:val="0"/>
                <w:sz w:val="24"/>
                <w:szCs w:val="24"/>
              </w:rPr>
              <w:t>.</w:t>
            </w:r>
          </w:p>
          <w:p w:rsidR="00C9422A" w:rsidRDefault="00C9422A" w:rsidP="00C9422A">
            <w:pPr>
              <w:widowControl w:val="0"/>
              <w:autoSpaceDE w:val="0"/>
              <w:jc w:val="both"/>
              <w:rPr>
                <w:rStyle w:val="FontStyle13"/>
                <w:b w:val="0"/>
                <w:sz w:val="24"/>
                <w:szCs w:val="24"/>
              </w:rPr>
            </w:pPr>
          </w:p>
          <w:p w:rsidR="00C9422A" w:rsidRPr="0087528B" w:rsidRDefault="00C9422A" w:rsidP="00C9422A">
            <w:pPr>
              <w:widowControl w:val="0"/>
              <w:autoSpaceDE w:val="0"/>
              <w:jc w:val="both"/>
              <w:rPr>
                <w:rStyle w:val="FontStyle13"/>
                <w:b w:val="0"/>
                <w:bCs w:val="0"/>
                <w:sz w:val="24"/>
                <w:szCs w:val="24"/>
              </w:rPr>
            </w:pPr>
            <w:r>
              <w:rPr>
                <w:rStyle w:val="FontStyle13"/>
                <w:b w:val="0"/>
                <w:sz w:val="24"/>
                <w:szCs w:val="24"/>
              </w:rPr>
              <w:t>Актуальные р</w:t>
            </w:r>
            <w:r w:rsidRPr="00E71617">
              <w:rPr>
                <w:rStyle w:val="FontStyle13"/>
                <w:b w:val="0"/>
                <w:sz w:val="24"/>
                <w:szCs w:val="24"/>
              </w:rPr>
              <w:t>еквизиты счета для внесения задатка</w:t>
            </w:r>
            <w:r>
              <w:rPr>
                <w:rStyle w:val="FontStyle13"/>
                <w:b w:val="0"/>
                <w:sz w:val="24"/>
                <w:szCs w:val="24"/>
              </w:rPr>
              <w:t xml:space="preserve"> указаны на сайте </w:t>
            </w:r>
            <w:r w:rsidRPr="0087528B">
              <w:rPr>
                <w:sz w:val="24"/>
                <w:szCs w:val="24"/>
              </w:rPr>
              <w:t>(</w:t>
            </w:r>
            <w:hyperlink r:id="rId11" w:history="1">
              <w:r w:rsidRPr="0087528B">
                <w:rPr>
                  <w:rStyle w:val="a3"/>
                  <w:color w:val="auto"/>
                  <w:sz w:val="24"/>
                  <w:szCs w:val="24"/>
                  <w:u w:val="none"/>
                  <w:lang w:val="en-US"/>
                </w:rPr>
                <w:t>www</w:t>
              </w:r>
              <w:r w:rsidRPr="0087528B">
                <w:rPr>
                  <w:rStyle w:val="a3"/>
                  <w:color w:val="auto"/>
                  <w:sz w:val="24"/>
                  <w:szCs w:val="24"/>
                  <w:u w:val="none"/>
                </w:rPr>
                <w:t>.</w:t>
              </w:r>
              <w:r w:rsidRPr="0087528B">
                <w:rPr>
                  <w:rStyle w:val="a3"/>
                  <w:color w:val="auto"/>
                  <w:sz w:val="24"/>
                  <w:szCs w:val="24"/>
                  <w:u w:val="none"/>
                  <w:lang w:val="en-US"/>
                </w:rPr>
                <w:t>rts</w:t>
              </w:r>
              <w:r w:rsidRPr="0087528B">
                <w:rPr>
                  <w:rStyle w:val="a3"/>
                  <w:color w:val="auto"/>
                  <w:sz w:val="24"/>
                  <w:szCs w:val="24"/>
                  <w:u w:val="none"/>
                </w:rPr>
                <w:t>-</w:t>
              </w:r>
              <w:r w:rsidRPr="0087528B">
                <w:rPr>
                  <w:rStyle w:val="a3"/>
                  <w:color w:val="auto"/>
                  <w:sz w:val="24"/>
                  <w:szCs w:val="24"/>
                  <w:u w:val="none"/>
                  <w:lang w:val="en-US"/>
                </w:rPr>
                <w:t>tender</w:t>
              </w:r>
              <w:r w:rsidRPr="0087528B">
                <w:rPr>
                  <w:rStyle w:val="a3"/>
                  <w:color w:val="auto"/>
                  <w:sz w:val="24"/>
                  <w:szCs w:val="24"/>
                  <w:u w:val="none"/>
                </w:rPr>
                <w:t>.</w:t>
              </w:r>
              <w:r w:rsidRPr="0087528B">
                <w:rPr>
                  <w:rStyle w:val="a3"/>
                  <w:color w:val="auto"/>
                  <w:sz w:val="24"/>
                  <w:szCs w:val="24"/>
                  <w:u w:val="none"/>
                  <w:lang w:val="en-US"/>
                </w:rPr>
                <w:t>ru</w:t>
              </w:r>
            </w:hyperlink>
            <w:r w:rsidRPr="0087528B">
              <w:rPr>
                <w:rStyle w:val="FontStyle13"/>
                <w:b w:val="0"/>
                <w:sz w:val="24"/>
                <w:szCs w:val="24"/>
              </w:rPr>
              <w:t xml:space="preserve">) </w:t>
            </w:r>
            <w:r>
              <w:rPr>
                <w:rStyle w:val="FontStyle13"/>
                <w:b w:val="0"/>
                <w:sz w:val="24"/>
                <w:szCs w:val="24"/>
              </w:rPr>
              <w:t>во вкладке</w:t>
            </w:r>
            <w:r w:rsidRPr="0087528B">
              <w:rPr>
                <w:rStyle w:val="FontStyle13"/>
                <w:b w:val="0"/>
                <w:sz w:val="24"/>
                <w:szCs w:val="24"/>
              </w:rPr>
              <w:t xml:space="preserve"> </w:t>
            </w:r>
            <w:r w:rsidRPr="0087528B">
              <w:rPr>
                <w:rFonts w:ascii="Trebushet" w:hAnsi="Trebushet" w:cs="Arial"/>
                <w:color w:val="000000"/>
                <w:sz w:val="24"/>
                <w:szCs w:val="24"/>
              </w:rPr>
              <w:t>реквизиты по имущественным торгам</w:t>
            </w:r>
            <w:r>
              <w:rPr>
                <w:rFonts w:ascii="Trebushet" w:hAnsi="Trebushet" w:cs="Arial"/>
                <w:color w:val="000000"/>
                <w:sz w:val="24"/>
                <w:szCs w:val="24"/>
              </w:rPr>
              <w:t xml:space="preserve"> (</w:t>
            </w:r>
            <w:r w:rsidRPr="00EC0A65">
              <w:rPr>
                <w:sz w:val="24"/>
                <w:szCs w:val="24"/>
              </w:rPr>
              <w:t>https://www.rts-</w:t>
            </w:r>
            <w:r w:rsidRPr="00EC0A65">
              <w:rPr>
                <w:sz w:val="24"/>
                <w:szCs w:val="24"/>
              </w:rPr>
              <w:lastRenderedPageBreak/>
              <w:t>tender.ru/details/platform-property-sales-details</w:t>
            </w:r>
            <w:r>
              <w:rPr>
                <w:rFonts w:ascii="Trebushet" w:hAnsi="Trebushet" w:cs="Arial"/>
                <w:color w:val="000000"/>
                <w:sz w:val="24"/>
                <w:szCs w:val="24"/>
              </w:rPr>
              <w:t>)</w:t>
            </w:r>
            <w:r>
              <w:rPr>
                <w:rStyle w:val="FontStyle13"/>
                <w:b w:val="0"/>
                <w:sz w:val="24"/>
                <w:szCs w:val="24"/>
              </w:rPr>
              <w:t>.</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Получатель: ООО «РТС-тендер»;</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Назначение платежа:</w:t>
            </w:r>
          </w:p>
          <w:p w:rsidR="005B59D3" w:rsidRPr="00154E1D" w:rsidRDefault="00C9422A" w:rsidP="00C9422A">
            <w:pPr>
              <w:tabs>
                <w:tab w:val="left" w:pos="1212"/>
                <w:tab w:val="left" w:pos="1269"/>
                <w:tab w:val="left" w:pos="1308"/>
              </w:tabs>
              <w:ind w:left="34" w:right="41"/>
              <w:jc w:val="both"/>
              <w:rPr>
                <w:sz w:val="24"/>
                <w:szCs w:val="24"/>
              </w:rPr>
            </w:pPr>
            <w:r w:rsidRPr="00E71617">
              <w:rPr>
                <w:rStyle w:val="FontStyle13"/>
                <w:b w:val="0"/>
                <w:sz w:val="24"/>
                <w:szCs w:val="24"/>
              </w:rPr>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 xml:space="preserve">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w:t>
            </w:r>
            <w:r w:rsidRPr="00D83644">
              <w:rPr>
                <w:sz w:val="24"/>
                <w:szCs w:val="24"/>
              </w:rPr>
              <w:lastRenderedPageBreak/>
              <w:t>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5A7028">
              <w:rPr>
                <w:sz w:val="24"/>
                <w:szCs w:val="24"/>
              </w:rPr>
              <w:t>12</w:t>
            </w:r>
            <w:r w:rsidRPr="00D83644">
              <w:rPr>
                <w:sz w:val="24"/>
                <w:szCs w:val="24"/>
              </w:rPr>
              <w:t xml:space="preserve">» </w:t>
            </w:r>
            <w:r w:rsidR="005A7028">
              <w:rPr>
                <w:sz w:val="24"/>
                <w:szCs w:val="24"/>
              </w:rPr>
              <w:t>октября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5A7028">
            <w:pPr>
              <w:autoSpaceDE w:val="0"/>
              <w:autoSpaceDN w:val="0"/>
              <w:adjustRightInd w:val="0"/>
              <w:ind w:left="34" w:right="41"/>
              <w:jc w:val="both"/>
              <w:rPr>
                <w:color w:val="FF0000"/>
                <w:sz w:val="24"/>
                <w:szCs w:val="24"/>
              </w:rPr>
            </w:pPr>
            <w:r w:rsidRPr="00D83644">
              <w:rPr>
                <w:sz w:val="24"/>
                <w:szCs w:val="24"/>
              </w:rPr>
              <w:t>«</w:t>
            </w:r>
            <w:r w:rsidR="005A7028">
              <w:rPr>
                <w:sz w:val="24"/>
                <w:szCs w:val="24"/>
              </w:rPr>
              <w:t>11</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5A7028">
            <w:pPr>
              <w:autoSpaceDE w:val="0"/>
              <w:autoSpaceDN w:val="0"/>
              <w:adjustRightInd w:val="0"/>
              <w:ind w:left="34" w:right="41"/>
              <w:jc w:val="both"/>
              <w:rPr>
                <w:snapToGrid w:val="0"/>
                <w:sz w:val="24"/>
                <w:szCs w:val="24"/>
              </w:rPr>
            </w:pPr>
            <w:r w:rsidRPr="004C791A">
              <w:rPr>
                <w:sz w:val="24"/>
                <w:szCs w:val="24"/>
              </w:rPr>
              <w:t>«</w:t>
            </w:r>
            <w:r w:rsidR="005A7028">
              <w:rPr>
                <w:sz w:val="24"/>
                <w:szCs w:val="24"/>
              </w:rPr>
              <w:t>12</w:t>
            </w:r>
            <w:r w:rsidRPr="004C791A">
              <w:rPr>
                <w:sz w:val="24"/>
                <w:szCs w:val="24"/>
              </w:rPr>
              <w:t xml:space="preserve">» </w:t>
            </w:r>
            <w:r w:rsidR="005A7028">
              <w:rPr>
                <w:sz w:val="24"/>
                <w:szCs w:val="24"/>
              </w:rPr>
              <w:t>ноября</w:t>
            </w:r>
            <w:r w:rsidRPr="004C791A">
              <w:rPr>
                <w:sz w:val="24"/>
                <w:szCs w:val="24"/>
              </w:rPr>
              <w:t xml:space="preserve"> 2020</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5A7028">
            <w:pPr>
              <w:autoSpaceDE w:val="0"/>
              <w:autoSpaceDN w:val="0"/>
              <w:adjustRightInd w:val="0"/>
              <w:ind w:left="34" w:right="41"/>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w:t>
            </w:r>
            <w:r w:rsidR="005A7028">
              <w:rPr>
                <w:snapToGrid w:val="0"/>
                <w:sz w:val="24"/>
                <w:szCs w:val="24"/>
              </w:rPr>
              <w:t>09</w:t>
            </w:r>
            <w:r w:rsidRPr="00D83644">
              <w:rPr>
                <w:snapToGrid w:val="0"/>
                <w:sz w:val="24"/>
                <w:szCs w:val="24"/>
              </w:rPr>
              <w:t>:00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BC629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DF4EB9" w:rsidRPr="00154E1D" w:rsidRDefault="008B64C6" w:rsidP="008B64C6">
            <w:pPr>
              <w:tabs>
                <w:tab w:val="left" w:pos="-2127"/>
              </w:tabs>
              <w:ind w:left="34" w:right="282"/>
              <w:jc w:val="both"/>
              <w:rPr>
                <w:sz w:val="24"/>
                <w:szCs w:val="24"/>
              </w:rPr>
            </w:pPr>
            <w:r>
              <w:rPr>
                <w:b/>
                <w:bCs/>
                <w:sz w:val="24"/>
                <w:szCs w:val="24"/>
              </w:rPr>
              <w:t>4525</w:t>
            </w:r>
            <w:r w:rsidR="00BC6296">
              <w:rPr>
                <w:b/>
                <w:bCs/>
                <w:sz w:val="24"/>
                <w:szCs w:val="24"/>
              </w:rPr>
              <w:t>,</w:t>
            </w:r>
            <w:r>
              <w:rPr>
                <w:b/>
                <w:bCs/>
                <w:sz w:val="24"/>
                <w:szCs w:val="24"/>
              </w:rPr>
              <w:t>94</w:t>
            </w:r>
            <w:r w:rsidR="00BE3BB6" w:rsidRPr="0007779F">
              <w:rPr>
                <w:b/>
                <w:bCs/>
                <w:sz w:val="24"/>
                <w:szCs w:val="24"/>
              </w:rPr>
              <w:t xml:space="preserve"> </w:t>
            </w:r>
            <w:r w:rsidR="00BE3BB6" w:rsidRPr="0007779F">
              <w:rPr>
                <w:bCs/>
                <w:sz w:val="24"/>
                <w:szCs w:val="24"/>
              </w:rPr>
              <w:t>руб. (</w:t>
            </w:r>
            <w:r>
              <w:rPr>
                <w:bCs/>
                <w:sz w:val="24"/>
                <w:szCs w:val="24"/>
              </w:rPr>
              <w:t>четыре тысячи пятьсот двадцать пять</w:t>
            </w:r>
            <w:r w:rsidR="00BE3BB6" w:rsidRPr="0007779F">
              <w:rPr>
                <w:bCs/>
                <w:sz w:val="24"/>
                <w:szCs w:val="24"/>
              </w:rPr>
              <w:t xml:space="preserve"> рубл</w:t>
            </w:r>
            <w:r>
              <w:rPr>
                <w:bCs/>
                <w:sz w:val="24"/>
                <w:szCs w:val="24"/>
              </w:rPr>
              <w:t>ей</w:t>
            </w:r>
            <w:r w:rsidR="00BE3BB6" w:rsidRPr="0007779F">
              <w:rPr>
                <w:bCs/>
                <w:sz w:val="24"/>
                <w:szCs w:val="24"/>
              </w:rPr>
              <w:t xml:space="preserve"> </w:t>
            </w:r>
            <w:r>
              <w:rPr>
                <w:bCs/>
                <w:sz w:val="24"/>
                <w:szCs w:val="24"/>
              </w:rPr>
              <w:t>94</w:t>
            </w:r>
            <w:r w:rsidR="00BE3BB6" w:rsidRPr="0007779F">
              <w:rPr>
                <w:bCs/>
                <w:sz w:val="24"/>
                <w:szCs w:val="24"/>
              </w:rPr>
              <w:t xml:space="preserve"> копе</w:t>
            </w:r>
            <w:r>
              <w:rPr>
                <w:bCs/>
                <w:sz w:val="24"/>
                <w:szCs w:val="24"/>
              </w:rPr>
              <w:t>й</w:t>
            </w:r>
            <w:r w:rsidR="005A7028">
              <w:rPr>
                <w:bCs/>
                <w:sz w:val="24"/>
                <w:szCs w:val="24"/>
              </w:rPr>
              <w:t>к</w:t>
            </w:r>
            <w:r>
              <w:rPr>
                <w:bCs/>
                <w:sz w:val="24"/>
                <w:szCs w:val="24"/>
              </w:rPr>
              <w:t>и</w:t>
            </w:r>
            <w:r w:rsidR="00BE3BB6" w:rsidRPr="0007779F">
              <w:rPr>
                <w:bCs/>
                <w:sz w:val="24"/>
                <w:szCs w:val="24"/>
              </w:rPr>
              <w:t>)</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8B64C6" w:rsidP="00BE3BB6">
            <w:pPr>
              <w:rPr>
                <w:color w:val="000000"/>
                <w:sz w:val="24"/>
                <w:szCs w:val="24"/>
              </w:rPr>
            </w:pPr>
            <w:r>
              <w:rPr>
                <w:color w:val="000000"/>
                <w:sz w:val="24"/>
                <w:szCs w:val="24"/>
              </w:rPr>
              <w:t>452,59</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8B64C6" w:rsidP="00BE3BB6">
            <w:pPr>
              <w:rPr>
                <w:color w:val="000000"/>
                <w:sz w:val="24"/>
                <w:szCs w:val="24"/>
              </w:rPr>
            </w:pPr>
            <w:r>
              <w:rPr>
                <w:color w:val="000000"/>
                <w:sz w:val="24"/>
                <w:szCs w:val="24"/>
              </w:rPr>
              <w:t>226,29</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8B64C6" w:rsidP="0047192A">
            <w:pPr>
              <w:rPr>
                <w:color w:val="000000"/>
                <w:sz w:val="24"/>
                <w:szCs w:val="24"/>
              </w:rPr>
            </w:pPr>
            <w:r>
              <w:rPr>
                <w:color w:val="000000"/>
                <w:sz w:val="24"/>
                <w:szCs w:val="24"/>
              </w:rPr>
              <w:t>2262,97</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 xml:space="preserve">посредством </w:t>
            </w:r>
            <w:r w:rsidR="00154E1D" w:rsidRPr="00154E1D">
              <w:rPr>
                <w:bCs/>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lastRenderedPageBreak/>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5A7028">
            <w:pPr>
              <w:tabs>
                <w:tab w:val="left" w:pos="-2127"/>
              </w:tabs>
              <w:ind w:left="34" w:right="282"/>
              <w:jc w:val="both"/>
              <w:rPr>
                <w:sz w:val="24"/>
                <w:szCs w:val="24"/>
              </w:rPr>
            </w:pPr>
            <w:r w:rsidRPr="00D83644">
              <w:rPr>
                <w:sz w:val="24"/>
                <w:szCs w:val="24"/>
              </w:rPr>
              <w:lastRenderedPageBreak/>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5A7028">
              <w:rPr>
                <w:sz w:val="24"/>
                <w:szCs w:val="24"/>
              </w:rPr>
              <w:t>Радченко Сергей Юрьевич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w:t>
            </w:r>
            <w:r w:rsidRPr="00154E1D">
              <w:rPr>
                <w:sz w:val="24"/>
                <w:szCs w:val="24"/>
              </w:rPr>
              <w:lastRenderedPageBreak/>
              <w:t>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553F03">
            <w:pPr>
              <w:ind w:left="34" w:right="41"/>
              <w:jc w:val="both"/>
              <w:rPr>
                <w:sz w:val="24"/>
                <w:szCs w:val="24"/>
              </w:rPr>
            </w:pPr>
            <w:r>
              <w:rPr>
                <w:sz w:val="24"/>
                <w:szCs w:val="24"/>
              </w:rPr>
              <w:lastRenderedPageBreak/>
              <w:t xml:space="preserve">Аукцион № </w:t>
            </w:r>
            <w:r w:rsidR="008B64C6" w:rsidRPr="00485581">
              <w:rPr>
                <w:sz w:val="24"/>
                <w:szCs w:val="24"/>
              </w:rPr>
              <w:t>150820/30506124/13 (40254)</w:t>
            </w:r>
            <w:r w:rsidR="00BC629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2"/>
      <w:headerReference w:type="default" r:id="rId13"/>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490" w:rsidRDefault="00E07490">
      <w:r>
        <w:separator/>
      </w:r>
    </w:p>
  </w:endnote>
  <w:endnote w:type="continuationSeparator" w:id="0">
    <w:p w:rsidR="00E07490" w:rsidRDefault="00E07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Trebushe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490" w:rsidRDefault="00E07490">
      <w:r>
        <w:separator/>
      </w:r>
    </w:p>
  </w:footnote>
  <w:footnote w:type="continuationSeparator" w:id="0">
    <w:p w:rsidR="00E07490" w:rsidRDefault="00E07490">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4837E1" w:rsidRPr="004837E1">
          <w:rPr>
            <w:noProof/>
            <w:lang w:val="ru-RU"/>
          </w:rPr>
          <w:t>13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5A2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837E1"/>
    <w:rsid w:val="00492841"/>
    <w:rsid w:val="00492DB6"/>
    <w:rsid w:val="004944DE"/>
    <w:rsid w:val="0049604D"/>
    <w:rsid w:val="004A39F8"/>
    <w:rsid w:val="004B13B9"/>
    <w:rsid w:val="004B31CB"/>
    <w:rsid w:val="004B63E8"/>
    <w:rsid w:val="004C2470"/>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3F03"/>
    <w:rsid w:val="005575FF"/>
    <w:rsid w:val="00561396"/>
    <w:rsid w:val="00564E0B"/>
    <w:rsid w:val="00575435"/>
    <w:rsid w:val="00576360"/>
    <w:rsid w:val="0058400A"/>
    <w:rsid w:val="00586171"/>
    <w:rsid w:val="005960DA"/>
    <w:rsid w:val="005A1C54"/>
    <w:rsid w:val="005A4C1A"/>
    <w:rsid w:val="005A7028"/>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0F43"/>
    <w:rsid w:val="00853770"/>
    <w:rsid w:val="008576C8"/>
    <w:rsid w:val="00865CF6"/>
    <w:rsid w:val="00870C92"/>
    <w:rsid w:val="00871655"/>
    <w:rsid w:val="00874D64"/>
    <w:rsid w:val="00881049"/>
    <w:rsid w:val="00883DCA"/>
    <w:rsid w:val="0088569C"/>
    <w:rsid w:val="008856B8"/>
    <w:rsid w:val="00893129"/>
    <w:rsid w:val="008A25AA"/>
    <w:rsid w:val="008A3856"/>
    <w:rsid w:val="008A3F1D"/>
    <w:rsid w:val="008A70C5"/>
    <w:rsid w:val="008B0FBD"/>
    <w:rsid w:val="008B64C6"/>
    <w:rsid w:val="008B6B0B"/>
    <w:rsid w:val="008B6FD1"/>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16C6"/>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422A"/>
    <w:rsid w:val="00C95675"/>
    <w:rsid w:val="00CA3B6D"/>
    <w:rsid w:val="00CA5DE1"/>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490"/>
    <w:rsid w:val="00E0772C"/>
    <w:rsid w:val="00E15D31"/>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7C90"/>
    <w:rsid w:val="00F721E0"/>
    <w:rsid w:val="00F827F9"/>
    <w:rsid w:val="00FA0C71"/>
    <w:rsid w:val="00FA28C8"/>
    <w:rsid w:val="00FA6D23"/>
    <w:rsid w:val="00FB29AE"/>
    <w:rsid w:val="00FB34C8"/>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ts-tender.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rts-tender.ru/platform-rules/platform-property-sales"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2294F5-5396-4855-8F4E-207680124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18</Pages>
  <Words>6980</Words>
  <Characters>39790</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11</cp:revision>
  <cp:lastPrinted>2020-10-07T05:50:00Z</cp:lastPrinted>
  <dcterms:created xsi:type="dcterms:W3CDTF">2020-06-04T05:47:00Z</dcterms:created>
  <dcterms:modified xsi:type="dcterms:W3CDTF">2020-10-07T07:11:00Z</dcterms:modified>
</cp:coreProperties>
</file>