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6272" w:rsidRPr="00EF42D8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Информационное сообщение</w:t>
      </w:r>
      <w:r w:rsidR="00465F9D">
        <w:rPr>
          <w:rFonts w:ascii="Times New Roman" w:hAnsi="Times New Roman" w:cs="Times New Roman"/>
          <w:sz w:val="28"/>
          <w:szCs w:val="28"/>
        </w:rPr>
        <w:t xml:space="preserve"> №</w:t>
      </w:r>
      <w:r w:rsidR="00F32D31">
        <w:rPr>
          <w:rFonts w:ascii="Times New Roman" w:hAnsi="Times New Roman" w:cs="Times New Roman"/>
          <w:sz w:val="28"/>
          <w:szCs w:val="28"/>
        </w:rPr>
        <w:t xml:space="preserve"> </w:t>
      </w:r>
      <w:r w:rsidR="007628C1">
        <w:rPr>
          <w:rFonts w:ascii="Times New Roman" w:hAnsi="Times New Roman" w:cs="Times New Roman"/>
          <w:sz w:val="28"/>
          <w:szCs w:val="28"/>
          <w:u w:val="single"/>
        </w:rPr>
        <w:t>9</w:t>
      </w:r>
      <w:r w:rsidR="00B803A1">
        <w:rPr>
          <w:rFonts w:ascii="Times New Roman" w:hAnsi="Times New Roman" w:cs="Times New Roman"/>
          <w:sz w:val="28"/>
          <w:szCs w:val="28"/>
          <w:u w:val="single"/>
        </w:rPr>
        <w:t>.2</w:t>
      </w:r>
      <w:r w:rsidR="00102B7A">
        <w:rPr>
          <w:rFonts w:ascii="Times New Roman" w:hAnsi="Times New Roman" w:cs="Times New Roman"/>
          <w:sz w:val="28"/>
          <w:szCs w:val="28"/>
          <w:u w:val="single"/>
        </w:rPr>
        <w:t>в</w:t>
      </w:r>
    </w:p>
    <w:p w:rsidR="0070440C" w:rsidRDefault="0070440C" w:rsidP="0070440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56122E" w:rsidRPr="0056122E" w:rsidRDefault="0056122E" w:rsidP="0056122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6122E">
        <w:rPr>
          <w:rFonts w:ascii="Times New Roman" w:hAnsi="Times New Roman" w:cs="Times New Roman"/>
          <w:sz w:val="28"/>
          <w:szCs w:val="28"/>
        </w:rPr>
        <w:t>посредством публичного предложения</w:t>
      </w:r>
    </w:p>
    <w:p w:rsidR="009F7DAE" w:rsidRPr="00312001" w:rsidRDefault="009F7DAE" w:rsidP="0070440C">
      <w:pPr>
        <w:spacing w:after="0" w:line="240" w:lineRule="auto"/>
        <w:jc w:val="center"/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tbl>
      <w:tblPr>
        <w:tblStyle w:val="a4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4"/>
        <w:gridCol w:w="5528"/>
      </w:tblGrid>
      <w:tr w:rsidR="009F7DAE" w:rsidTr="003530D9">
        <w:trPr>
          <w:tblHeader/>
        </w:trPr>
        <w:tc>
          <w:tcPr>
            <w:tcW w:w="540" w:type="dxa"/>
          </w:tcPr>
          <w:p w:rsidR="009F7DAE" w:rsidRPr="009F7DAE" w:rsidRDefault="009F7DAE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8" w:type="dxa"/>
          </w:tcPr>
          <w:p w:rsidR="009F7DAE" w:rsidRPr="009F7DAE" w:rsidRDefault="00966AD6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7040D9" w:rsidTr="003530D9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4220F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8" w:type="dxa"/>
          </w:tcPr>
          <w:p w:rsidR="007040D9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7040D9" w:rsidRPr="009F7DAE" w:rsidRDefault="007040D9" w:rsidP="00B84321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5C7E">
              <w:rPr>
                <w:rFonts w:ascii="Times New Roman" w:hAnsi="Times New Roman" w:cs="Times New Roman"/>
                <w:sz w:val="24"/>
                <w:szCs w:val="24"/>
              </w:rPr>
              <w:t>Распоряжение от 09.11.2018 г. №1/674-Р.</w:t>
            </w:r>
          </w:p>
        </w:tc>
      </w:tr>
      <w:tr w:rsidR="007040D9" w:rsidTr="003530D9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аименование имущества и иные позволяющие его индивидуализировать сведения (хар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актеристика имущества)</w:t>
            </w:r>
          </w:p>
        </w:tc>
        <w:tc>
          <w:tcPr>
            <w:tcW w:w="5528" w:type="dxa"/>
          </w:tcPr>
          <w:p w:rsidR="007040D9" w:rsidRPr="00013C0E" w:rsidRDefault="007040D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A73B49" w:rsidRPr="001D2FC9" w:rsidRDefault="007040D9" w:rsidP="00A73B49">
            <w:pPr>
              <w:ind w:right="-1"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а)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73B49"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Вещевое имущество, технические средства вещевой службы. </w:t>
            </w:r>
          </w:p>
          <w:p w:rsidR="007040D9" w:rsidRPr="00F53E39" w:rsidRDefault="00A73B49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7040D9" w:rsidTr="003530D9">
        <w:tc>
          <w:tcPr>
            <w:tcW w:w="540" w:type="dxa"/>
          </w:tcPr>
          <w:p w:rsidR="007040D9" w:rsidRPr="009F7DAE" w:rsidRDefault="007040D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7040D9" w:rsidRPr="009F7DAE" w:rsidRDefault="007040D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посо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б приватизации имущества</w:t>
            </w:r>
          </w:p>
        </w:tc>
        <w:tc>
          <w:tcPr>
            <w:tcW w:w="5528" w:type="dxa"/>
          </w:tcPr>
          <w:p w:rsidR="007040D9" w:rsidRPr="009F7DAE" w:rsidRDefault="00A86FD1" w:rsidP="0057642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86FD1">
              <w:rPr>
                <w:rFonts w:ascii="Times New Roman" w:hAnsi="Times New Roman" w:cs="Times New Roman"/>
                <w:sz w:val="24"/>
                <w:szCs w:val="24"/>
              </w:rPr>
              <w:t>Продажа государственного имущества посредством публичного предложения в порядке, определенном постановлением Правительства РФ от 27 августа 2012 г. № 860</w:t>
            </w:r>
            <w:r w:rsidR="00013C0E"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040D9" w:rsidRPr="00013C0E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D51A59" w:rsidTr="003530D9">
        <w:tc>
          <w:tcPr>
            <w:tcW w:w="540" w:type="dxa"/>
          </w:tcPr>
          <w:p w:rsidR="00D51A59" w:rsidRPr="009F7DAE" w:rsidRDefault="00D51A59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D51A59" w:rsidRPr="009F7DAE" w:rsidRDefault="00D51A59" w:rsidP="00131E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5B78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8" w:type="dxa"/>
          </w:tcPr>
          <w:p w:rsidR="00BF20F9" w:rsidRPr="00A33980" w:rsidRDefault="00407643" w:rsidP="00D442F8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  <w:r w:rsidR="0043021A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3021A">
              <w:rPr>
                <w:rFonts w:ascii="Times New Roman" w:hAnsi="Times New Roman" w:cs="Times New Roman"/>
                <w:b/>
                <w:sz w:val="24"/>
                <w:szCs w:val="24"/>
              </w:rPr>
              <w:t>155</w:t>
            </w:r>
            <w:r w:rsidR="00524ED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рублей </w:t>
            </w:r>
            <w:r w:rsidR="0043021A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406272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43021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копей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 w:rsidR="0043021A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="00D442F8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D51A59" w:rsidRDefault="00D51A59" w:rsidP="00407643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Оценка имущества произведена в соответствии с Федеральным законом от 29.07.1998г. № 135-ФЗ «Об оценочной деятельности в Российской Ф</w:t>
            </w:r>
            <w:r w:rsidR="00D442F8">
              <w:rPr>
                <w:rFonts w:ascii="Times New Roman" w:hAnsi="Times New Roman" w:cs="Times New Roman"/>
                <w:noProof/>
                <w:sz w:val="24"/>
                <w:szCs w:val="24"/>
              </w:rPr>
              <w:t>едерации» (отчет об оценке от 2</w:t>
            </w:r>
            <w:r w:rsidR="00407643">
              <w:rPr>
                <w:rFonts w:ascii="Times New Roman" w:hAnsi="Times New Roman" w:cs="Times New Roman"/>
                <w:noProof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.0</w:t>
            </w:r>
            <w:r w:rsidR="00407643">
              <w:rPr>
                <w:rFonts w:ascii="Times New Roman" w:hAnsi="Times New Roman" w:cs="Times New Roman"/>
                <w:noProof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.20</w:t>
            </w:r>
            <w:r w:rsidR="00407643">
              <w:rPr>
                <w:rFonts w:ascii="Times New Roman" w:hAnsi="Times New Roman" w:cs="Times New Roman"/>
                <w:noProof/>
                <w:sz w:val="24"/>
                <w:szCs w:val="24"/>
              </w:rPr>
              <w:t>20</w:t>
            </w:r>
            <w:r>
              <w:rPr>
                <w:rFonts w:ascii="Times New Roman" w:hAnsi="Times New Roman" w:cs="Times New Roman"/>
                <w:noProof/>
                <w:sz w:val="24"/>
                <w:szCs w:val="24"/>
              </w:rPr>
              <w:t>г.)</w:t>
            </w:r>
          </w:p>
        </w:tc>
      </w:tr>
      <w:tr w:rsidR="00FB19B4" w:rsidTr="003530D9">
        <w:tc>
          <w:tcPr>
            <w:tcW w:w="540" w:type="dxa"/>
          </w:tcPr>
          <w:p w:rsidR="00FB19B4" w:rsidRDefault="00FB19B4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</w:t>
            </w:r>
          </w:p>
        </w:tc>
        <w:tc>
          <w:tcPr>
            <w:tcW w:w="3714" w:type="dxa"/>
          </w:tcPr>
          <w:p w:rsidR="00FB19B4" w:rsidRPr="00BC5B78" w:rsidRDefault="00FB19B4" w:rsidP="003C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Минимальная цена продажи («цена отсечения»)</w:t>
            </w:r>
          </w:p>
        </w:tc>
        <w:tc>
          <w:tcPr>
            <w:tcW w:w="5528" w:type="dxa"/>
          </w:tcPr>
          <w:p w:rsidR="00FB19B4" w:rsidRPr="00681AE6" w:rsidRDefault="00FB19B4" w:rsidP="00FB19B4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10F2">
              <w:rPr>
                <w:rFonts w:ascii="Times New Roman" w:hAnsi="Times New Roman" w:cs="Times New Roman"/>
                <w:sz w:val="24"/>
                <w:szCs w:val="24"/>
              </w:rPr>
              <w:t xml:space="preserve">Цена отсечения 50% начальной цены продажи, составляет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498 577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ей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71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й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>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C310F2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FB19B4" w:rsidTr="003530D9">
        <w:tc>
          <w:tcPr>
            <w:tcW w:w="540" w:type="dxa"/>
          </w:tcPr>
          <w:p w:rsidR="00FB19B4" w:rsidRDefault="00FB19B4" w:rsidP="003C2C1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4.2</w:t>
            </w:r>
          </w:p>
        </w:tc>
        <w:tc>
          <w:tcPr>
            <w:tcW w:w="3714" w:type="dxa"/>
          </w:tcPr>
          <w:p w:rsidR="00FB19B4" w:rsidRPr="00BC5B78" w:rsidRDefault="00FB19B4" w:rsidP="003C2C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Величина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 xml:space="preserve"> начальной цены («шаг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понижения</w:t>
            </w:r>
            <w:r w:rsidRPr="004E5D9F">
              <w:rPr>
                <w:rFonts w:ascii="Times New Roman" w:hAnsi="Times New Roman" w:cs="Times New Roman"/>
                <w:sz w:val="24"/>
                <w:szCs w:val="24"/>
              </w:rPr>
              <w:t>»)</w:t>
            </w:r>
          </w:p>
        </w:tc>
        <w:tc>
          <w:tcPr>
            <w:tcW w:w="5528" w:type="dxa"/>
          </w:tcPr>
          <w:p w:rsidR="00FB19B4" w:rsidRPr="00945A00" w:rsidRDefault="00FB19B4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FB19B4" w:rsidRPr="00945A00" w:rsidRDefault="001F3611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99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0</w:t>
            </w:r>
            <w:r w:rsidR="00FB19B4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FB19B4" w:rsidRPr="00945A00" w:rsidRDefault="00FB19B4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FB19B4" w:rsidTr="003530D9">
        <w:tc>
          <w:tcPr>
            <w:tcW w:w="540" w:type="dxa"/>
          </w:tcPr>
          <w:p w:rsidR="00FB19B4" w:rsidRDefault="00FB19B4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4.3</w:t>
            </w:r>
          </w:p>
        </w:tc>
        <w:tc>
          <w:tcPr>
            <w:tcW w:w="3714" w:type="dxa"/>
          </w:tcPr>
          <w:p w:rsidR="00FB19B4" w:rsidRPr="00BC5B78" w:rsidRDefault="00FB19B4" w:rsidP="00703BA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Величина повышения начальной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цены продажи («шаг аукциона»)</w:t>
            </w:r>
          </w:p>
        </w:tc>
        <w:tc>
          <w:tcPr>
            <w:tcW w:w="5528" w:type="dxa"/>
          </w:tcPr>
          <w:p w:rsidR="00FB19B4" w:rsidRPr="00945A00" w:rsidRDefault="00FB19B4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>Фиксированная сумма.</w:t>
            </w:r>
          </w:p>
          <w:p w:rsidR="00FB19B4" w:rsidRPr="00945A00" w:rsidRDefault="001F3611" w:rsidP="003C2C12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49 0</w:t>
            </w:r>
            <w:r w:rsidR="00FB19B4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00 рублей 00 копеек. </w:t>
            </w:r>
          </w:p>
          <w:p w:rsidR="00FB19B4" w:rsidRPr="00945A00" w:rsidRDefault="00FB19B4" w:rsidP="003C2C1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>Не изменяется в течение продажи.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2110C7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FB19B4" w:rsidRPr="009F7DAE" w:rsidRDefault="00FB19B4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словия и сроки платеж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а, необходимые реквизиты счетов</w:t>
            </w:r>
          </w:p>
        </w:tc>
        <w:tc>
          <w:tcPr>
            <w:tcW w:w="5528" w:type="dxa"/>
          </w:tcPr>
          <w:p w:rsidR="00FB19B4" w:rsidRPr="009F7DAE" w:rsidRDefault="00FB19B4" w:rsidP="008D79A2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2110C7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FB19B4" w:rsidRPr="009F7DAE" w:rsidRDefault="00FB19B4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азмер задатка, срок и порядок его внесени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я, необходимые реквизиты счетов</w:t>
            </w:r>
          </w:p>
        </w:tc>
        <w:tc>
          <w:tcPr>
            <w:tcW w:w="5528" w:type="dxa"/>
          </w:tcPr>
          <w:p w:rsidR="00FB19B4" w:rsidRDefault="00FB19B4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Размер задатка 20% начальной цены продажи, </w:t>
            </w:r>
          </w:p>
          <w:p w:rsidR="00FB19B4" w:rsidRDefault="00FB19B4" w:rsidP="00FA176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составляет </w:t>
            </w:r>
            <w:r w:rsidR="001F3611">
              <w:rPr>
                <w:rFonts w:ascii="Times New Roman" w:hAnsi="Times New Roman" w:cs="Times New Roman"/>
                <w:b/>
                <w:sz w:val="24"/>
                <w:szCs w:val="24"/>
              </w:rPr>
              <w:t>199 431</w:t>
            </w:r>
            <w:r w:rsidR="001F3611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рубл</w:t>
            </w:r>
            <w:r w:rsidR="001F3611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="001F3611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F3611">
              <w:rPr>
                <w:rFonts w:ascii="Times New Roman" w:hAnsi="Times New Roman" w:cs="Times New Roman"/>
                <w:b/>
                <w:sz w:val="24"/>
                <w:szCs w:val="24"/>
              </w:rPr>
              <w:t>08</w:t>
            </w:r>
            <w:r w:rsidR="001F3611"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копеек</w:t>
            </w:r>
            <w:r w:rsidRPr="001D2F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FB19B4" w:rsidRDefault="00FB19B4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Внесенный победителем </w:t>
            </w:r>
            <w:r w:rsidR="0056122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задаток засчитывается в счет оплаты приобретаемого имущества.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19B4" w:rsidRDefault="00FB19B4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Срок внесения задатка: не позднее дня окончания приема заявок на участие в </w:t>
            </w:r>
            <w:r w:rsidR="0056122E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е.</w:t>
            </w:r>
          </w:p>
          <w:p w:rsidR="00FB19B4" w:rsidRDefault="00FB19B4" w:rsidP="00A6184A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Реквизиты для перечисления задатка:</w:t>
            </w:r>
          </w:p>
          <w:p w:rsidR="00FB19B4" w:rsidRPr="00230CE6" w:rsidRDefault="00FB19B4" w:rsidP="00A6184A">
            <w:pPr>
              <w:ind w:firstLine="318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ИНН 5262347425, КПП 526201001, УФК по Нижегородской области  (ФКУ «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ПривЦМТО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Росгвардии</w:t>
            </w:r>
            <w:proofErr w:type="spell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», лицевой счет 05321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  <w:lang w:val="en-US"/>
              </w:rPr>
              <w:t>F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91110), </w:t>
            </w:r>
            <w:proofErr w:type="gramStart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proofErr w:type="gramEnd"/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/с № 40302810000001000003, Волго-Вятское ГУ 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Банка России, БИК 042202001. Назначение платежа: З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адаток для участия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в </w:t>
            </w:r>
            <w:r w:rsidR="00A86FD1">
              <w:rPr>
                <w:rFonts w:ascii="Times New Roman" w:hAnsi="Times New Roman" w:cs="Times New Roman"/>
                <w:i/>
                <w:sz w:val="24"/>
                <w:szCs w:val="24"/>
              </w:rPr>
              <w:t>продаже</w:t>
            </w:r>
            <w:r w:rsidRPr="00230CE6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Извещение №__________ (лот №__________)</w:t>
            </w:r>
          </w:p>
          <w:p w:rsidR="00FB19B4" w:rsidRPr="00DA6783" w:rsidRDefault="00AE1666" w:rsidP="00AE166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При перечислении денежных средств, необходимо заполнить поле 22 «Код» платежного поручения, в соответствии с п.5 Порядка санкционирования операций со средствами, поступающими во временное распоряжение получателей средств ФБ, утвержденного приказом Минфина России от 23.06.2020 №119н.</w:t>
            </w:r>
          </w:p>
        </w:tc>
      </w:tr>
      <w:tr w:rsidR="00FB19B4" w:rsidRPr="00196CA6" w:rsidTr="003530D9">
        <w:trPr>
          <w:trHeight w:val="3280"/>
        </w:trPr>
        <w:tc>
          <w:tcPr>
            <w:tcW w:w="540" w:type="dxa"/>
          </w:tcPr>
          <w:p w:rsidR="00FB19B4" w:rsidRPr="00013C0E" w:rsidRDefault="002110C7" w:rsidP="0070440C">
            <w:pPr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4" w:type="dxa"/>
          </w:tcPr>
          <w:p w:rsidR="00FB19B4" w:rsidRPr="00013C0E" w:rsidRDefault="0056122E" w:rsidP="0082788B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6122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8" w:type="dxa"/>
          </w:tcPr>
          <w:p w:rsidR="00FB19B4" w:rsidRPr="00945A00" w:rsidRDefault="00FB19B4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0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.1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.2020 г. (время московское).</w:t>
            </w:r>
          </w:p>
          <w:p w:rsidR="00FB19B4" w:rsidRPr="00945A00" w:rsidRDefault="00FB19B4" w:rsidP="007040D9">
            <w:pPr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</w:t>
            </w:r>
          </w:p>
          <w:p w:rsidR="00FB19B4" w:rsidRPr="00945A00" w:rsidRDefault="00FB19B4" w:rsidP="007040D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945A00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A86FD1" w:rsidRPr="00A86FD1" w:rsidRDefault="00A86FD1" w:rsidP="00A86FD1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proofErr w:type="gramStart"/>
            <w:r w:rsidRPr="00A86FD1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Для участия в продаже имущества  претенденты перечисляют задаток в размере 20 процентов начальной цены продажи имущества в счет обеспечения оплаты приобретаемого имущества и заполняют размещенную в открытой части электронной площадки форму заявки с приложением электронных документов в соответствии с перечнем, приведенным в информационном сообщении о проведении продажи имущества посредством публичного предложения.</w:t>
            </w:r>
            <w:proofErr w:type="gramEnd"/>
            <w:r w:rsidRPr="00A86FD1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 xml:space="preserve"> Претендент вправе подать только одну заявку.</w:t>
            </w:r>
          </w:p>
          <w:p w:rsidR="00A86FD1" w:rsidRPr="00A86FD1" w:rsidRDefault="00A86FD1" w:rsidP="00A86FD1">
            <w:pPr>
              <w:ind w:firstLine="318"/>
              <w:jc w:val="both"/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</w:pPr>
            <w:r w:rsidRPr="00A86FD1">
              <w:rPr>
                <w:rFonts w:ascii="Times New Roman" w:hAnsi="Times New Roman" w:cs="Times New Roman"/>
                <w:color w:val="22272F"/>
                <w:sz w:val="24"/>
                <w:szCs w:val="24"/>
                <w:shd w:val="clear" w:color="auto" w:fill="FFFFFF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  <w:p w:rsidR="00FB19B4" w:rsidRPr="00945A00" w:rsidRDefault="00FB19B4" w:rsidP="0056122E">
            <w:pPr>
              <w:ind w:firstLine="318"/>
              <w:jc w:val="both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определения участников </w:t>
            </w:r>
            <w:r w:rsidR="0056122E">
              <w:rPr>
                <w:rFonts w:ascii="Times New Roman" w:hAnsi="Times New Roman" w:cs="Times New Roman"/>
                <w:b/>
                <w:sz w:val="24"/>
                <w:szCs w:val="24"/>
              </w:rPr>
              <w:t>продажи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: 1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1.202</w:t>
            </w:r>
            <w:r w:rsidR="00945A00"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945A00">
              <w:rPr>
                <w:rFonts w:ascii="Times New Roman" w:hAnsi="Times New Roman" w:cs="Times New Roman"/>
                <w:b/>
                <w:sz w:val="24"/>
                <w:szCs w:val="24"/>
              </w:rPr>
              <w:t>г.</w:t>
            </w:r>
          </w:p>
        </w:tc>
      </w:tr>
      <w:tr w:rsidR="00FB19B4" w:rsidRPr="007C07D5" w:rsidTr="003530D9">
        <w:tc>
          <w:tcPr>
            <w:tcW w:w="540" w:type="dxa"/>
          </w:tcPr>
          <w:p w:rsidR="00FB19B4" w:rsidRPr="007C07D5" w:rsidRDefault="002110C7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714" w:type="dxa"/>
          </w:tcPr>
          <w:p w:rsidR="00FB19B4" w:rsidRPr="007C07D5" w:rsidRDefault="00FB19B4" w:rsidP="00E447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7D5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8" w:type="dxa"/>
          </w:tcPr>
          <w:p w:rsidR="00FB19B4" w:rsidRPr="007C07D5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путем размещения на торговой площадке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FB19B4" w:rsidRPr="007C07D5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FB19B4" w:rsidRPr="007C07D5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FB19B4" w:rsidRPr="007C07D5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FB19B4" w:rsidRPr="007C07D5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 доверенности.</w:t>
            </w:r>
          </w:p>
          <w:p w:rsidR="00FB19B4" w:rsidRPr="007C07D5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личность.</w:t>
            </w:r>
          </w:p>
          <w:p w:rsidR="00FB19B4" w:rsidRDefault="00FB19B4" w:rsidP="007040D9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При этом предоставляются 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копии всех листов документ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удостоверяющ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его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личность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доверенного лица</w:t>
            </w: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FB19B4" w:rsidRDefault="00FB19B4" w:rsidP="004A0291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</w:t>
            </w:r>
            <w:proofErr w:type="gramStart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proofErr w:type="gramEnd"/>
            <w:r w:rsidRPr="007C07D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</w:t>
            </w:r>
            <w:r w:rsidRPr="00013C0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При этом предоставляются копии всех листов документа, удостоверяющего личность доверенного лица.</w:t>
            </w:r>
          </w:p>
          <w:p w:rsidR="00FB19B4" w:rsidRPr="007C07D5" w:rsidRDefault="00FB19B4" w:rsidP="0056122E">
            <w:pPr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Для юридических и физических лиц – платёжный документ с отметкой банка о перечислении задатка продавцу для обеспечения  участия в </w:t>
            </w:r>
            <w:r w:rsidR="005612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продаже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FB19B4" w:rsidTr="003530D9">
        <w:tc>
          <w:tcPr>
            <w:tcW w:w="540" w:type="dxa"/>
          </w:tcPr>
          <w:p w:rsidR="00FB19B4" w:rsidRDefault="002110C7" w:rsidP="0070440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</w:t>
            </w:r>
          </w:p>
        </w:tc>
        <w:tc>
          <w:tcPr>
            <w:tcW w:w="3714" w:type="dxa"/>
          </w:tcPr>
          <w:p w:rsidR="00FB19B4" w:rsidRDefault="00FB19B4" w:rsidP="00561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56122E">
              <w:rPr>
                <w:rFonts w:ascii="Times New Roman" w:hAnsi="Times New Roman" w:cs="Times New Roman"/>
                <w:sz w:val="24"/>
                <w:szCs w:val="24"/>
              </w:rPr>
              <w:t>продаж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5528" w:type="dxa"/>
          </w:tcPr>
          <w:p w:rsidR="00FB19B4" w:rsidRPr="001B476C" w:rsidRDefault="00FB19B4" w:rsidP="00E34930">
            <w:pPr>
              <w:pStyle w:val="a3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 п.8 ст.18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FB19B4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4" w:type="dxa"/>
          </w:tcPr>
          <w:p w:rsidR="00FB19B4" w:rsidRPr="009F7DAE" w:rsidRDefault="00FB19B4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рок заключения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FB19B4" w:rsidRPr="009F7DAE" w:rsidRDefault="00FB19B4" w:rsidP="0056122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5 рабочих дней с даты подведения итогов </w:t>
            </w:r>
            <w:r w:rsidR="0056122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FB19B4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4" w:type="dxa"/>
          </w:tcPr>
          <w:p w:rsidR="00FB19B4" w:rsidRPr="009F7DAE" w:rsidRDefault="00FB19B4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орядок ознакомления покупателей с иной информацией, условиями договора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купли-продажи имущества</w:t>
            </w:r>
          </w:p>
        </w:tc>
        <w:tc>
          <w:tcPr>
            <w:tcW w:w="5528" w:type="dxa"/>
          </w:tcPr>
          <w:p w:rsidR="00FB19B4" w:rsidRPr="00472784" w:rsidRDefault="00FB19B4" w:rsidP="00057CB8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FB19B4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4" w:type="dxa"/>
          </w:tcPr>
          <w:p w:rsidR="00FB19B4" w:rsidRPr="009F7DAE" w:rsidRDefault="00FB19B4" w:rsidP="001D39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 xml:space="preserve">граничения участия отдельных категорий физических лиц и юридических лиц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приватизации имущества</w:t>
            </w:r>
          </w:p>
        </w:tc>
        <w:tc>
          <w:tcPr>
            <w:tcW w:w="5528" w:type="dxa"/>
          </w:tcPr>
          <w:p w:rsidR="00FB19B4" w:rsidRPr="009F7DAE" w:rsidRDefault="00FB19B4" w:rsidP="005645D7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FB19B4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4" w:type="dxa"/>
          </w:tcPr>
          <w:p w:rsidR="00FB19B4" w:rsidRPr="009F7DAE" w:rsidRDefault="00FB19B4" w:rsidP="005612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56122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</w:p>
        </w:tc>
        <w:tc>
          <w:tcPr>
            <w:tcW w:w="5528" w:type="dxa"/>
          </w:tcPr>
          <w:p w:rsidR="00FB19B4" w:rsidRPr="009F7DAE" w:rsidRDefault="00FB19B4" w:rsidP="0056122E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Победитель </w:t>
            </w:r>
            <w:r w:rsidR="0056122E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 определяется в порядке, определенном Постановлением Правительства РФ от 27 августа 2012 г. № 860"Об организации и </w:t>
            </w:r>
            <w:r w:rsidRPr="00013C0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проведении продажи государственного или муниципального имущества в электронной форме".</w:t>
            </w:r>
          </w:p>
        </w:tc>
      </w:tr>
      <w:tr w:rsidR="00FB19B4" w:rsidTr="003530D9">
        <w:tc>
          <w:tcPr>
            <w:tcW w:w="540" w:type="dxa"/>
          </w:tcPr>
          <w:p w:rsidR="00FB19B4" w:rsidRPr="009F7DAE" w:rsidRDefault="00FB19B4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4" w:type="dxa"/>
          </w:tcPr>
          <w:p w:rsidR="00FB19B4" w:rsidRPr="009F7DAE" w:rsidRDefault="003C0E86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0E86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8" w:type="dxa"/>
          </w:tcPr>
          <w:p w:rsidR="00FB19B4" w:rsidRPr="0083366F" w:rsidRDefault="00FB19B4" w:rsidP="00A73B49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 xml:space="preserve">Место проведения </w:t>
            </w:r>
            <w:r w:rsidR="003C0E86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>: электронная площадка Электронная Торговая Площадка Группы Газпромбанка.</w:t>
            </w:r>
          </w:p>
          <w:p w:rsidR="00FB19B4" w:rsidRPr="0083366F" w:rsidRDefault="00FB19B4" w:rsidP="005B31D5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Время и дата проведения </w:t>
            </w:r>
            <w:r w:rsidR="003C0E8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продажи</w:t>
            </w:r>
            <w:r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: 14 ч 00 мин 1</w:t>
            </w:r>
            <w:r w:rsidR="00945A00"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8</w:t>
            </w:r>
            <w:r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.</w:t>
            </w:r>
            <w:r w:rsidR="00945A00"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0</w:t>
            </w:r>
            <w:r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1.202</w:t>
            </w:r>
            <w:r w:rsidR="00945A00"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1</w:t>
            </w:r>
            <w:r w:rsidRPr="0083366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г. (время московское).</w:t>
            </w:r>
          </w:p>
          <w:p w:rsidR="00FB19B4" w:rsidRPr="0083366F" w:rsidRDefault="00FB19B4" w:rsidP="005B31D5">
            <w:pPr>
              <w:ind w:firstLine="318"/>
              <w:jc w:val="both"/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 xml:space="preserve">Подведение итогов </w:t>
            </w:r>
            <w:r w:rsidR="003C0E86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продажи</w:t>
            </w:r>
            <w:r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: 1</w:t>
            </w:r>
            <w:r w:rsidR="00945A00"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8</w:t>
            </w:r>
            <w:r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.</w:t>
            </w:r>
            <w:r w:rsidR="00945A00"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  <w:r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1.202</w:t>
            </w:r>
            <w:r w:rsidR="00945A00"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1</w:t>
            </w:r>
            <w:r w:rsidRPr="0083366F"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  <w:t>г.</w:t>
            </w:r>
          </w:p>
          <w:p w:rsidR="00FB19B4" w:rsidRPr="0083366F" w:rsidRDefault="00FB19B4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9B4" w:rsidTr="003530D9">
        <w:tc>
          <w:tcPr>
            <w:tcW w:w="540" w:type="dxa"/>
          </w:tcPr>
          <w:p w:rsidR="00FB19B4" w:rsidRPr="009F7DAE" w:rsidRDefault="00FB19B4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4" w:type="dxa"/>
          </w:tcPr>
          <w:p w:rsidR="00FB19B4" w:rsidRDefault="00FB19B4" w:rsidP="00A73B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8" w:type="dxa"/>
          </w:tcPr>
          <w:p w:rsidR="00FB19B4" w:rsidRPr="0083366F" w:rsidRDefault="00FB19B4" w:rsidP="0082788B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61478E" w:rsidTr="003530D9">
        <w:tc>
          <w:tcPr>
            <w:tcW w:w="540" w:type="dxa"/>
          </w:tcPr>
          <w:p w:rsidR="0061478E" w:rsidRPr="009F7DAE" w:rsidRDefault="0061478E" w:rsidP="002110C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110C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714" w:type="dxa"/>
          </w:tcPr>
          <w:p w:rsidR="0061478E" w:rsidRPr="009F7DAE" w:rsidRDefault="0061478E" w:rsidP="00DD733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F7DAE">
              <w:rPr>
                <w:rFonts w:ascii="Times New Roman" w:hAnsi="Times New Roman" w:cs="Times New Roman"/>
                <w:sz w:val="24"/>
                <w:szCs w:val="24"/>
              </w:rPr>
              <w:t>ведения обо всех предыдущих торгах по продаже имущества, объявленных в течение года, предшествующего его продаже, и об итогах тор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гов по продаже имущества</w:t>
            </w:r>
          </w:p>
        </w:tc>
        <w:tc>
          <w:tcPr>
            <w:tcW w:w="5528" w:type="dxa"/>
          </w:tcPr>
          <w:p w:rsidR="0061478E" w:rsidRPr="0083366F" w:rsidRDefault="0061478E" w:rsidP="0083366F">
            <w:pPr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>Указанное в Приложении №1 имущество выставлялось на продажу путём проведения аукциона. Аукцион (</w:t>
            </w:r>
            <w:proofErr w:type="spellStart"/>
            <w:r w:rsidRPr="0083366F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83366F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83366F" w:rsidRPr="0083366F">
              <w:rPr>
                <w:rFonts w:ascii="Times New Roman" w:hAnsi="Times New Roman" w:cs="Times New Roman"/>
                <w:sz w:val="24"/>
                <w:szCs w:val="24"/>
              </w:rPr>
              <w:t>021020</w:t>
            </w: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>/30312911/</w:t>
            </w:r>
            <w:r w:rsidR="0083366F" w:rsidRPr="0083366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 xml:space="preserve">0, ГП </w:t>
            </w:r>
            <w:r w:rsidR="0083366F" w:rsidRPr="0083366F">
              <w:rPr>
                <w:rFonts w:ascii="Times New Roman" w:hAnsi="Times New Roman" w:cs="Times New Roman"/>
                <w:sz w:val="24"/>
                <w:szCs w:val="24"/>
              </w:rPr>
              <w:t>010955</w:t>
            </w:r>
            <w:r w:rsidRPr="0083366F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</w:tc>
      </w:tr>
    </w:tbl>
    <w:p w:rsidR="005645D7" w:rsidRDefault="002722C8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Примечание: Д</w:t>
      </w:r>
      <w:r w:rsidRPr="002722C8">
        <w:rPr>
          <w:rFonts w:ascii="Times New Roman" w:hAnsi="Times New Roman" w:cs="Times New Roman"/>
          <w:sz w:val="24"/>
          <w:szCs w:val="24"/>
        </w:rPr>
        <w:t>анное сообщение является публичной офертой для заключения договора о задатке в соответствии со статьей 437 Гражданского кодекса РФ, а подача претендентом заявки и перечисление задатка являются акцептом такой оферты</w:t>
      </w:r>
      <w:r w:rsidR="004F495D">
        <w:rPr>
          <w:rFonts w:ascii="Times New Roman" w:hAnsi="Times New Roman" w:cs="Times New Roman"/>
          <w:sz w:val="24"/>
          <w:szCs w:val="24"/>
        </w:rPr>
        <w:t>, после чего договор о задатке считается заключенным в письменной форме.</w:t>
      </w:r>
    </w:p>
    <w:p w:rsidR="00F34F5F" w:rsidRDefault="00F34F5F" w:rsidP="00442F67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DF6174" w:rsidRDefault="00DF6174" w:rsidP="00DF6174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Приложение: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Перечень движимого военного имущества</w:t>
      </w:r>
      <w:r w:rsidR="003C0E86">
        <w:rPr>
          <w:rFonts w:ascii="Times New Roman" w:hAnsi="Times New Roman" w:cs="Times New Roman"/>
          <w:sz w:val="24"/>
          <w:szCs w:val="24"/>
        </w:rPr>
        <w:t>, подлежащий продаже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DF6174" w:rsidRDefault="00DF6174" w:rsidP="00DF6174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Заявка на участие в </w:t>
      </w:r>
      <w:r w:rsidR="00C93229">
        <w:rPr>
          <w:rFonts w:ascii="Times New Roman" w:hAnsi="Times New Roman" w:cs="Times New Roman"/>
          <w:sz w:val="24"/>
          <w:szCs w:val="24"/>
        </w:rPr>
        <w:t>продаж</w:t>
      </w:r>
      <w:r>
        <w:rPr>
          <w:rFonts w:ascii="Times New Roman" w:hAnsi="Times New Roman" w:cs="Times New Roman"/>
          <w:sz w:val="24"/>
          <w:szCs w:val="24"/>
        </w:rPr>
        <w:t>е (рекомендуемая форма).</w:t>
      </w:r>
    </w:p>
    <w:p w:rsidR="00E379F2" w:rsidRPr="00E379F2" w:rsidRDefault="00E379F2" w:rsidP="00E379F2">
      <w:pPr>
        <w:pStyle w:val="a3"/>
        <w:spacing w:after="0" w:line="240" w:lineRule="auto"/>
        <w:ind w:left="643"/>
        <w:jc w:val="both"/>
        <w:rPr>
          <w:rFonts w:ascii="Times New Roman" w:hAnsi="Times New Roman" w:cs="Times New Roman"/>
          <w:sz w:val="24"/>
          <w:szCs w:val="24"/>
        </w:rPr>
      </w:pPr>
    </w:p>
    <w:sectPr w:rsidR="00E379F2" w:rsidRPr="00E379F2" w:rsidSect="00312001">
      <w:headerReference w:type="default" r:id="rId9"/>
      <w:pgSz w:w="11906" w:h="16838"/>
      <w:pgMar w:top="1135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3B49" w:rsidRDefault="00A73B49" w:rsidP="00442F67">
      <w:pPr>
        <w:spacing w:after="0" w:line="240" w:lineRule="auto"/>
      </w:pPr>
      <w:r>
        <w:separator/>
      </w:r>
    </w:p>
  </w:endnote>
  <w:end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3B49" w:rsidRDefault="00A73B49" w:rsidP="00442F67">
      <w:pPr>
        <w:spacing w:after="0" w:line="240" w:lineRule="auto"/>
      </w:pPr>
      <w:r>
        <w:separator/>
      </w:r>
    </w:p>
  </w:footnote>
  <w:footnote w:type="continuationSeparator" w:id="0">
    <w:p w:rsidR="00A73B49" w:rsidRDefault="00A73B49" w:rsidP="00442F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42562410"/>
      <w:docPartObj>
        <w:docPartGallery w:val="Page Numbers (Top of Page)"/>
        <w:docPartUnique/>
      </w:docPartObj>
    </w:sdtPr>
    <w:sdtEndPr/>
    <w:sdtContent>
      <w:p w:rsidR="00A73B49" w:rsidRDefault="005041B6">
        <w:pPr>
          <w:pStyle w:val="a5"/>
          <w:jc w:val="right"/>
        </w:pPr>
        <w:r>
          <w:fldChar w:fldCharType="begin"/>
        </w:r>
        <w:r w:rsidR="00F32D31">
          <w:instrText>PAGE   \* MERGEFORMAT</w:instrText>
        </w:r>
        <w:r>
          <w:fldChar w:fldCharType="separate"/>
        </w:r>
        <w:r w:rsidR="00312001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A73B49" w:rsidRDefault="00A73B49">
    <w:pPr>
      <w:pStyle w:val="a5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971197"/>
    <w:multiLevelType w:val="hybridMultilevel"/>
    <w:tmpl w:val="40B61404"/>
    <w:lvl w:ilvl="0" w:tplc="234EBED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>
    <w:nsid w:val="418251B3"/>
    <w:multiLevelType w:val="hybridMultilevel"/>
    <w:tmpl w:val="891A47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1D9D"/>
    <w:rsid w:val="00013C0E"/>
    <w:rsid w:val="00057CB8"/>
    <w:rsid w:val="00060240"/>
    <w:rsid w:val="00063941"/>
    <w:rsid w:val="00080DAB"/>
    <w:rsid w:val="00081BD2"/>
    <w:rsid w:val="00081EF5"/>
    <w:rsid w:val="0008244D"/>
    <w:rsid w:val="00087CB4"/>
    <w:rsid w:val="00092E82"/>
    <w:rsid w:val="000C1E5B"/>
    <w:rsid w:val="000E4D2F"/>
    <w:rsid w:val="00102B7A"/>
    <w:rsid w:val="00106FD8"/>
    <w:rsid w:val="00111E87"/>
    <w:rsid w:val="00131E29"/>
    <w:rsid w:val="0014220F"/>
    <w:rsid w:val="001929C1"/>
    <w:rsid w:val="00194717"/>
    <w:rsid w:val="00196CA6"/>
    <w:rsid w:val="001B476C"/>
    <w:rsid w:val="001B70D4"/>
    <w:rsid w:val="001D2DFB"/>
    <w:rsid w:val="001D39EB"/>
    <w:rsid w:val="001F3611"/>
    <w:rsid w:val="001F75C3"/>
    <w:rsid w:val="002110C7"/>
    <w:rsid w:val="002152E2"/>
    <w:rsid w:val="00230CE6"/>
    <w:rsid w:val="002336C6"/>
    <w:rsid w:val="00264024"/>
    <w:rsid w:val="002722C8"/>
    <w:rsid w:val="00275C7E"/>
    <w:rsid w:val="002D1C05"/>
    <w:rsid w:val="00300F5B"/>
    <w:rsid w:val="00303706"/>
    <w:rsid w:val="0031043D"/>
    <w:rsid w:val="00312001"/>
    <w:rsid w:val="00315A55"/>
    <w:rsid w:val="003530D9"/>
    <w:rsid w:val="00391E6A"/>
    <w:rsid w:val="003B11C0"/>
    <w:rsid w:val="003C0E86"/>
    <w:rsid w:val="003D1ED5"/>
    <w:rsid w:val="003F4B33"/>
    <w:rsid w:val="00406272"/>
    <w:rsid w:val="0040759E"/>
    <w:rsid w:val="00407643"/>
    <w:rsid w:val="004264C2"/>
    <w:rsid w:val="0043021A"/>
    <w:rsid w:val="00442F67"/>
    <w:rsid w:val="00465F9D"/>
    <w:rsid w:val="00472784"/>
    <w:rsid w:val="004A0291"/>
    <w:rsid w:val="004E068C"/>
    <w:rsid w:val="004F495D"/>
    <w:rsid w:val="005041B6"/>
    <w:rsid w:val="005075CF"/>
    <w:rsid w:val="00510D77"/>
    <w:rsid w:val="00524ED8"/>
    <w:rsid w:val="00537028"/>
    <w:rsid w:val="00544DA0"/>
    <w:rsid w:val="0056122E"/>
    <w:rsid w:val="005645D7"/>
    <w:rsid w:val="005648C7"/>
    <w:rsid w:val="0057642A"/>
    <w:rsid w:val="005B31D5"/>
    <w:rsid w:val="005B61E9"/>
    <w:rsid w:val="0061478E"/>
    <w:rsid w:val="00620A51"/>
    <w:rsid w:val="00621EC8"/>
    <w:rsid w:val="00624931"/>
    <w:rsid w:val="00633FF7"/>
    <w:rsid w:val="0069178C"/>
    <w:rsid w:val="006A5959"/>
    <w:rsid w:val="00703BA9"/>
    <w:rsid w:val="007040D9"/>
    <w:rsid w:val="0070440C"/>
    <w:rsid w:val="0073576E"/>
    <w:rsid w:val="0073704E"/>
    <w:rsid w:val="007474A3"/>
    <w:rsid w:val="0076065A"/>
    <w:rsid w:val="007628C1"/>
    <w:rsid w:val="007702F9"/>
    <w:rsid w:val="0079062F"/>
    <w:rsid w:val="007C06F8"/>
    <w:rsid w:val="007C07D5"/>
    <w:rsid w:val="007C53AE"/>
    <w:rsid w:val="00800C1D"/>
    <w:rsid w:val="00807B0B"/>
    <w:rsid w:val="00820E53"/>
    <w:rsid w:val="00825A79"/>
    <w:rsid w:val="00826623"/>
    <w:rsid w:val="00827039"/>
    <w:rsid w:val="0082788B"/>
    <w:rsid w:val="0083366F"/>
    <w:rsid w:val="00846949"/>
    <w:rsid w:val="008478AA"/>
    <w:rsid w:val="00870EF3"/>
    <w:rsid w:val="008809C8"/>
    <w:rsid w:val="00883954"/>
    <w:rsid w:val="00887696"/>
    <w:rsid w:val="00895D2E"/>
    <w:rsid w:val="008975D2"/>
    <w:rsid w:val="00897AED"/>
    <w:rsid w:val="008A4B9F"/>
    <w:rsid w:val="008D79A2"/>
    <w:rsid w:val="008D7B38"/>
    <w:rsid w:val="008F48A7"/>
    <w:rsid w:val="008F4B5B"/>
    <w:rsid w:val="0091583F"/>
    <w:rsid w:val="009221BA"/>
    <w:rsid w:val="00945A00"/>
    <w:rsid w:val="009535E2"/>
    <w:rsid w:val="009632F7"/>
    <w:rsid w:val="00966AD6"/>
    <w:rsid w:val="009B6F57"/>
    <w:rsid w:val="009E1EF6"/>
    <w:rsid w:val="009F7DAE"/>
    <w:rsid w:val="00A3228F"/>
    <w:rsid w:val="00A33980"/>
    <w:rsid w:val="00A53D6E"/>
    <w:rsid w:val="00A6184A"/>
    <w:rsid w:val="00A63FF6"/>
    <w:rsid w:val="00A73B49"/>
    <w:rsid w:val="00A86FD1"/>
    <w:rsid w:val="00AC4CC6"/>
    <w:rsid w:val="00AE1666"/>
    <w:rsid w:val="00AE4D71"/>
    <w:rsid w:val="00B3216B"/>
    <w:rsid w:val="00B60A47"/>
    <w:rsid w:val="00B663DF"/>
    <w:rsid w:val="00B803A1"/>
    <w:rsid w:val="00B84321"/>
    <w:rsid w:val="00B86F7C"/>
    <w:rsid w:val="00B92940"/>
    <w:rsid w:val="00BA1D9D"/>
    <w:rsid w:val="00BB6986"/>
    <w:rsid w:val="00BC365E"/>
    <w:rsid w:val="00BC5B78"/>
    <w:rsid w:val="00BF20F9"/>
    <w:rsid w:val="00C30521"/>
    <w:rsid w:val="00C52EB6"/>
    <w:rsid w:val="00C54A3E"/>
    <w:rsid w:val="00C569A1"/>
    <w:rsid w:val="00C90001"/>
    <w:rsid w:val="00C93229"/>
    <w:rsid w:val="00CA0341"/>
    <w:rsid w:val="00CB03D1"/>
    <w:rsid w:val="00CB0D3D"/>
    <w:rsid w:val="00CC42F3"/>
    <w:rsid w:val="00CE0D31"/>
    <w:rsid w:val="00D07F02"/>
    <w:rsid w:val="00D12A38"/>
    <w:rsid w:val="00D22FC6"/>
    <w:rsid w:val="00D43421"/>
    <w:rsid w:val="00D442F8"/>
    <w:rsid w:val="00D51A59"/>
    <w:rsid w:val="00D52A78"/>
    <w:rsid w:val="00D53CB4"/>
    <w:rsid w:val="00D5402E"/>
    <w:rsid w:val="00D709A5"/>
    <w:rsid w:val="00D91B6C"/>
    <w:rsid w:val="00D94778"/>
    <w:rsid w:val="00DA2A6C"/>
    <w:rsid w:val="00DA6783"/>
    <w:rsid w:val="00DB323E"/>
    <w:rsid w:val="00DB32D8"/>
    <w:rsid w:val="00DB42CB"/>
    <w:rsid w:val="00DD7331"/>
    <w:rsid w:val="00DF6174"/>
    <w:rsid w:val="00E209BA"/>
    <w:rsid w:val="00E34930"/>
    <w:rsid w:val="00E379F2"/>
    <w:rsid w:val="00E37AD2"/>
    <w:rsid w:val="00E4474F"/>
    <w:rsid w:val="00E5784A"/>
    <w:rsid w:val="00E75BBD"/>
    <w:rsid w:val="00ED3065"/>
    <w:rsid w:val="00EF0307"/>
    <w:rsid w:val="00EF3018"/>
    <w:rsid w:val="00EF42C0"/>
    <w:rsid w:val="00EF42D8"/>
    <w:rsid w:val="00F138B8"/>
    <w:rsid w:val="00F32D31"/>
    <w:rsid w:val="00F34F5F"/>
    <w:rsid w:val="00F9328A"/>
    <w:rsid w:val="00FA0E90"/>
    <w:rsid w:val="00FA176A"/>
    <w:rsid w:val="00FA71EF"/>
    <w:rsid w:val="00FB19B4"/>
    <w:rsid w:val="00FD4C93"/>
    <w:rsid w:val="00FD72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rsid w:val="009F7DA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4">
    <w:name w:val="Table Grid"/>
    <w:basedOn w:val="a1"/>
    <w:uiPriority w:val="59"/>
    <w:rsid w:val="009F7D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442F67"/>
  </w:style>
  <w:style w:type="paragraph" w:styleId="a7">
    <w:name w:val="footer"/>
    <w:basedOn w:val="a"/>
    <w:link w:val="a8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442F67"/>
  </w:style>
  <w:style w:type="paragraph" w:styleId="a9">
    <w:name w:val="Balloon Text"/>
    <w:basedOn w:val="a"/>
    <w:link w:val="aa"/>
    <w:uiPriority w:val="99"/>
    <w:semiHidden/>
    <w:unhideWhenUsed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510D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01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213923">
          <w:marLeft w:val="0"/>
          <w:marRight w:val="0"/>
          <w:marTop w:val="12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30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8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818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1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069A33-2AA1-48D4-B101-A07D89A652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1196</Words>
  <Characters>6819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9</cp:revision>
  <cp:lastPrinted>2020-11-24T11:56:00Z</cp:lastPrinted>
  <dcterms:created xsi:type="dcterms:W3CDTF">2020-11-17T05:41:00Z</dcterms:created>
  <dcterms:modified xsi:type="dcterms:W3CDTF">2020-11-24T11:56:00Z</dcterms:modified>
</cp:coreProperties>
</file>