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ED4EC1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D12B6F">
        <w:rPr>
          <w:sz w:val="24"/>
          <w:szCs w:val="24"/>
        </w:rPr>
        <w:t>9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D12B6F">
        <w:rPr>
          <w:sz w:val="24"/>
          <w:szCs w:val="24"/>
        </w:rPr>
        <w:t>9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423" w:type="dxa"/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125736" w:rsidTr="00997ABA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32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12B6F" w:rsidTr="00997ABA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D12B6F" w:rsidRDefault="00D12B6F" w:rsidP="00D12B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Фуражка шерстяная защитного цвета с ремешком чёрного цвета и кокардой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363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:rsidR="00D12B6F" w:rsidRPr="00A33B5F" w:rsidRDefault="00D12B6F" w:rsidP="00D12B6F">
            <w:pPr>
              <w:jc w:val="center"/>
              <w:rPr>
                <w:sz w:val="24"/>
                <w:szCs w:val="24"/>
              </w:rPr>
            </w:pPr>
            <w:r w:rsidRPr="00A33B5F">
              <w:rPr>
                <w:sz w:val="24"/>
                <w:szCs w:val="24"/>
              </w:rPr>
              <w:t>1 категория</w:t>
            </w:r>
          </w:p>
        </w:tc>
      </w:tr>
      <w:tr w:rsidR="00D12B6F" w:rsidTr="00997ABA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2B6F" w:rsidRDefault="00D12B6F" w:rsidP="00D12B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Китель шерстяной защитного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D12B6F" w:rsidRDefault="00D12B6F" w:rsidP="00D12B6F">
            <w:pPr>
              <w:jc w:val="center"/>
            </w:pPr>
            <w:r w:rsidRPr="005B60DB">
              <w:rPr>
                <w:sz w:val="24"/>
                <w:szCs w:val="24"/>
              </w:rPr>
              <w:t>1 категория</w:t>
            </w:r>
          </w:p>
        </w:tc>
      </w:tr>
      <w:tr w:rsidR="00D12B6F" w:rsidTr="00997ABA"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D12B6F" w:rsidRPr="00997ABA" w:rsidRDefault="00D12B6F" w:rsidP="00D12B6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Брюки шерстяные защитного цвета с кантом крапового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D12B6F" w:rsidRDefault="00D12B6F" w:rsidP="00D12B6F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12B6F" w:rsidTr="00997ABA">
        <w:tc>
          <w:tcPr>
            <w:tcW w:w="675" w:type="dxa"/>
            <w:vAlign w:val="center"/>
          </w:tcPr>
          <w:p w:rsidR="00D12B6F" w:rsidRPr="00997ABA" w:rsidRDefault="00D12B6F" w:rsidP="00D12B6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Погоны съемные т/защитного цвета с 1 краповым просветом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2575</w:t>
            </w:r>
          </w:p>
        </w:tc>
        <w:tc>
          <w:tcPr>
            <w:tcW w:w="1915" w:type="dxa"/>
          </w:tcPr>
          <w:p w:rsidR="00D12B6F" w:rsidRDefault="00D12B6F" w:rsidP="00D12B6F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12B6F" w:rsidTr="00997ABA">
        <w:tc>
          <w:tcPr>
            <w:tcW w:w="675" w:type="dxa"/>
            <w:vAlign w:val="center"/>
          </w:tcPr>
          <w:p w:rsidR="00D12B6F" w:rsidRPr="00997ABA" w:rsidRDefault="00D12B6F" w:rsidP="00D12B6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Погоны нашивные защитного цвета с двумя просветами крапового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700</w:t>
            </w:r>
          </w:p>
        </w:tc>
        <w:tc>
          <w:tcPr>
            <w:tcW w:w="1915" w:type="dxa"/>
          </w:tcPr>
          <w:p w:rsidR="00D12B6F" w:rsidRDefault="00D12B6F" w:rsidP="00D12B6F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12B6F" w:rsidTr="00997ABA">
        <w:tc>
          <w:tcPr>
            <w:tcW w:w="675" w:type="dxa"/>
            <w:vAlign w:val="center"/>
          </w:tcPr>
          <w:p w:rsidR="00D12B6F" w:rsidRPr="00997ABA" w:rsidRDefault="00D12B6F" w:rsidP="00D12B6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Погоны нашивные защитного цвета с кантом крапового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87</w:t>
            </w:r>
          </w:p>
        </w:tc>
        <w:tc>
          <w:tcPr>
            <w:tcW w:w="1915" w:type="dxa"/>
          </w:tcPr>
          <w:p w:rsidR="00D12B6F" w:rsidRDefault="00D12B6F" w:rsidP="00D12B6F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12B6F" w:rsidTr="00997ABA">
        <w:tc>
          <w:tcPr>
            <w:tcW w:w="675" w:type="dxa"/>
            <w:vAlign w:val="center"/>
          </w:tcPr>
          <w:p w:rsidR="00D12B6F" w:rsidRPr="00997ABA" w:rsidRDefault="00D12B6F" w:rsidP="00D12B6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Погоны нашивные защитного цвета с одним просветом крапового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436</w:t>
            </w:r>
          </w:p>
        </w:tc>
        <w:tc>
          <w:tcPr>
            <w:tcW w:w="1915" w:type="dxa"/>
          </w:tcPr>
          <w:p w:rsidR="00D12B6F" w:rsidRDefault="00D12B6F" w:rsidP="00D12B6F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12B6F" w:rsidTr="00997ABA">
        <w:tc>
          <w:tcPr>
            <w:tcW w:w="675" w:type="dxa"/>
            <w:vAlign w:val="center"/>
          </w:tcPr>
          <w:p w:rsidR="00D12B6F" w:rsidRPr="00997ABA" w:rsidRDefault="00D12B6F" w:rsidP="00D12B6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Погоны съемные защитного цвета с одним просветом крапового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527</w:t>
            </w:r>
          </w:p>
        </w:tc>
        <w:tc>
          <w:tcPr>
            <w:tcW w:w="1915" w:type="dxa"/>
          </w:tcPr>
          <w:p w:rsidR="00D12B6F" w:rsidRDefault="00D12B6F" w:rsidP="00D12B6F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12B6F" w:rsidTr="00997ABA">
        <w:tc>
          <w:tcPr>
            <w:tcW w:w="675" w:type="dxa"/>
            <w:vAlign w:val="center"/>
          </w:tcPr>
          <w:p w:rsidR="00D12B6F" w:rsidRPr="00997ABA" w:rsidRDefault="00D12B6F" w:rsidP="00D12B6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Погоны нашивные т/защитного цвета с 1 краповым просветом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267</w:t>
            </w:r>
          </w:p>
        </w:tc>
        <w:tc>
          <w:tcPr>
            <w:tcW w:w="1915" w:type="dxa"/>
          </w:tcPr>
          <w:p w:rsidR="00D12B6F" w:rsidRDefault="00D12B6F" w:rsidP="00D12B6F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12B6F" w:rsidTr="00997ABA">
        <w:tc>
          <w:tcPr>
            <w:tcW w:w="675" w:type="dxa"/>
            <w:vAlign w:val="center"/>
          </w:tcPr>
          <w:p w:rsidR="00D12B6F" w:rsidRPr="00997ABA" w:rsidRDefault="00D12B6F" w:rsidP="00D12B6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Погоны нашивные т/защитного цвета с 2 краповым просветом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1915" w:type="dxa"/>
          </w:tcPr>
          <w:p w:rsidR="00D12B6F" w:rsidRDefault="00D12B6F" w:rsidP="00D12B6F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12B6F" w:rsidTr="00997ABA">
        <w:tc>
          <w:tcPr>
            <w:tcW w:w="675" w:type="dxa"/>
            <w:vAlign w:val="center"/>
          </w:tcPr>
          <w:p w:rsidR="00D12B6F" w:rsidRPr="00997ABA" w:rsidRDefault="00D12B6F" w:rsidP="00D12B6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Погоны нашивные т/защитного цвета с краповой окантовкой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125</w:t>
            </w:r>
          </w:p>
        </w:tc>
        <w:tc>
          <w:tcPr>
            <w:tcW w:w="1915" w:type="dxa"/>
          </w:tcPr>
          <w:p w:rsidR="00D12B6F" w:rsidRDefault="00D12B6F" w:rsidP="00D12B6F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12B6F" w:rsidTr="00E5428D">
        <w:tc>
          <w:tcPr>
            <w:tcW w:w="675" w:type="dxa"/>
            <w:vAlign w:val="center"/>
          </w:tcPr>
          <w:p w:rsidR="00D12B6F" w:rsidRPr="00997ABA" w:rsidRDefault="00D12B6F" w:rsidP="00D12B6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Подворотнички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B6F" w:rsidRPr="00D12B6F" w:rsidRDefault="00D12B6F" w:rsidP="00D12B6F">
            <w:pPr>
              <w:jc w:val="center"/>
              <w:rPr>
                <w:color w:val="000000"/>
                <w:sz w:val="24"/>
                <w:szCs w:val="24"/>
              </w:rPr>
            </w:pPr>
            <w:r w:rsidRPr="00D12B6F">
              <w:rPr>
                <w:color w:val="000000"/>
                <w:sz w:val="24"/>
                <w:szCs w:val="24"/>
              </w:rPr>
              <w:t>71131</w:t>
            </w:r>
          </w:p>
        </w:tc>
        <w:tc>
          <w:tcPr>
            <w:tcW w:w="1915" w:type="dxa"/>
          </w:tcPr>
          <w:p w:rsidR="00D12B6F" w:rsidRDefault="00D12B6F" w:rsidP="00D12B6F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D12B6F" w:rsidRPr="00D12B6F">
        <w:rPr>
          <w:sz w:val="24"/>
          <w:szCs w:val="24"/>
        </w:rPr>
        <w:t>ФГКВОУ ВП «П</w:t>
      </w:r>
      <w:r w:rsidR="00D12B6F">
        <w:rPr>
          <w:sz w:val="24"/>
          <w:szCs w:val="24"/>
        </w:rPr>
        <w:t>ермский военный институт</w:t>
      </w:r>
      <w:r w:rsidR="00D12B6F" w:rsidRPr="00D12B6F">
        <w:rPr>
          <w:sz w:val="24"/>
          <w:szCs w:val="24"/>
        </w:rPr>
        <w:t xml:space="preserve"> ВНГ</w:t>
      </w:r>
      <w:r w:rsidR="00D12B6F">
        <w:rPr>
          <w:sz w:val="24"/>
          <w:szCs w:val="24"/>
        </w:rPr>
        <w:t xml:space="preserve"> РФ</w:t>
      </w:r>
      <w:r w:rsidR="00D12B6F" w:rsidRPr="00D12B6F">
        <w:rPr>
          <w:sz w:val="24"/>
          <w:szCs w:val="24"/>
        </w:rPr>
        <w:t>»  614112, г. Пермь, ул. Гремячий лог 2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ED4EC1" w:rsidRPr="00ED4EC1" w:rsidRDefault="00ED4EC1" w:rsidP="00ED4EC1">
      <w:pPr>
        <w:rPr>
          <w:sz w:val="24"/>
          <w:szCs w:val="24"/>
        </w:rPr>
      </w:pPr>
      <w:r w:rsidRPr="00ED4EC1">
        <w:rPr>
          <w:sz w:val="24"/>
          <w:szCs w:val="24"/>
        </w:rPr>
        <w:t>Начальная цена реализации –  397 688 руб. 65 коп.</w:t>
      </w:r>
    </w:p>
    <w:p w:rsidR="00ED4EC1" w:rsidRPr="00ED4EC1" w:rsidRDefault="00ED4EC1" w:rsidP="00ED4EC1">
      <w:pPr>
        <w:rPr>
          <w:sz w:val="24"/>
          <w:szCs w:val="24"/>
        </w:rPr>
      </w:pPr>
      <w:r w:rsidRPr="00ED4EC1">
        <w:rPr>
          <w:sz w:val="24"/>
          <w:szCs w:val="24"/>
        </w:rPr>
        <w:t>Размер задатка – 79 537 руб. 73 коп.</w:t>
      </w:r>
    </w:p>
    <w:p w:rsidR="00ED4EC1" w:rsidRPr="00ED4EC1" w:rsidRDefault="00ED4EC1" w:rsidP="00ED4EC1">
      <w:pPr>
        <w:rPr>
          <w:sz w:val="24"/>
          <w:szCs w:val="24"/>
        </w:rPr>
      </w:pPr>
      <w:r w:rsidRPr="00ED4EC1">
        <w:rPr>
          <w:sz w:val="24"/>
          <w:szCs w:val="24"/>
        </w:rPr>
        <w:t>Шаг понижения – 39 768 руб. 00 коп.</w:t>
      </w:r>
    </w:p>
    <w:p w:rsidR="00ED4EC1" w:rsidRPr="00ED4EC1" w:rsidRDefault="00ED4EC1" w:rsidP="00ED4EC1">
      <w:pPr>
        <w:rPr>
          <w:sz w:val="24"/>
          <w:szCs w:val="24"/>
        </w:rPr>
      </w:pPr>
      <w:r w:rsidRPr="00ED4EC1">
        <w:rPr>
          <w:sz w:val="24"/>
          <w:szCs w:val="24"/>
        </w:rPr>
        <w:t>Шаг аукциона –  19 884 руб. 00 коп.</w:t>
      </w:r>
    </w:p>
    <w:p w:rsidR="00AF48A9" w:rsidRDefault="00ED4EC1" w:rsidP="00ED4EC1">
      <w:pPr>
        <w:rPr>
          <w:sz w:val="24"/>
          <w:szCs w:val="24"/>
        </w:rPr>
      </w:pPr>
      <w:r w:rsidRPr="00ED4EC1">
        <w:rPr>
          <w:sz w:val="24"/>
          <w:szCs w:val="24"/>
        </w:rPr>
        <w:t>Цена отсечения – 198 844 руб. 33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55E9" w:rsidRDefault="00D255E9" w:rsidP="00676188">
      <w:r>
        <w:separator/>
      </w:r>
    </w:p>
  </w:endnote>
  <w:endnote w:type="continuationSeparator" w:id="0">
    <w:p w:rsidR="00D255E9" w:rsidRDefault="00D255E9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55E9" w:rsidRDefault="00D255E9" w:rsidP="00676188">
      <w:r>
        <w:separator/>
      </w:r>
    </w:p>
  </w:footnote>
  <w:footnote w:type="continuationSeparator" w:id="0">
    <w:p w:rsidR="00D255E9" w:rsidRDefault="00D255E9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330E62"/>
    <w:rsid w:val="003477F6"/>
    <w:rsid w:val="003500F3"/>
    <w:rsid w:val="003B4D1D"/>
    <w:rsid w:val="003B685E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C1F5A"/>
    <w:rsid w:val="006C3667"/>
    <w:rsid w:val="00722038"/>
    <w:rsid w:val="00750D35"/>
    <w:rsid w:val="00766B41"/>
    <w:rsid w:val="007C2B83"/>
    <w:rsid w:val="00874E24"/>
    <w:rsid w:val="00885737"/>
    <w:rsid w:val="008A02B1"/>
    <w:rsid w:val="008A6D4F"/>
    <w:rsid w:val="008C027F"/>
    <w:rsid w:val="00911148"/>
    <w:rsid w:val="00976AF4"/>
    <w:rsid w:val="00977649"/>
    <w:rsid w:val="00997ABA"/>
    <w:rsid w:val="009B424D"/>
    <w:rsid w:val="009C56F5"/>
    <w:rsid w:val="009E582F"/>
    <w:rsid w:val="00A01A80"/>
    <w:rsid w:val="00A33B5F"/>
    <w:rsid w:val="00A47195"/>
    <w:rsid w:val="00A516D3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250D0"/>
    <w:rsid w:val="00B8133D"/>
    <w:rsid w:val="00BC7325"/>
    <w:rsid w:val="00BD05FA"/>
    <w:rsid w:val="00BE3120"/>
    <w:rsid w:val="00BE71CB"/>
    <w:rsid w:val="00BF3AD3"/>
    <w:rsid w:val="00C11C97"/>
    <w:rsid w:val="00C264AC"/>
    <w:rsid w:val="00C56866"/>
    <w:rsid w:val="00C750D0"/>
    <w:rsid w:val="00CE43AC"/>
    <w:rsid w:val="00CF4225"/>
    <w:rsid w:val="00D12B6F"/>
    <w:rsid w:val="00D226E5"/>
    <w:rsid w:val="00D255E9"/>
    <w:rsid w:val="00D52B01"/>
    <w:rsid w:val="00DA2E72"/>
    <w:rsid w:val="00DC4AEA"/>
    <w:rsid w:val="00DE15C7"/>
    <w:rsid w:val="00DF2834"/>
    <w:rsid w:val="00E25E6D"/>
    <w:rsid w:val="00E65104"/>
    <w:rsid w:val="00E7146A"/>
    <w:rsid w:val="00EB226C"/>
    <w:rsid w:val="00EB7A17"/>
    <w:rsid w:val="00ED4EC1"/>
    <w:rsid w:val="00ED6CDD"/>
    <w:rsid w:val="00EE3DF0"/>
    <w:rsid w:val="00EE783F"/>
    <w:rsid w:val="00F20D14"/>
    <w:rsid w:val="00F32C7A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F8335-20A0-43EE-A8B2-E672D4BFF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2020-11-24T08:44:00Z</dcterms:created>
  <dcterms:modified xsi:type="dcterms:W3CDTF">2020-11-24T08:44:00Z</dcterms:modified>
</cp:coreProperties>
</file>