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6 от «8» февраля 2021 года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посредством публичного предложения</w:t>
      </w:r>
      <w:bookmarkStart w:id="0" w:name="_GoBack1"/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запасные части к оборудованию и продукции общепромышленного имущества (имущество продовольственной службы).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Fonts w:eastAsia="Arial Unicode MS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Местонахождение имущества –  </w:t>
            </w:r>
            <w:r>
              <w:rPr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 xml:space="preserve">в/ч 3524, г. Хабаровск, ул. Горького, 71б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2448</w:t>
            </w:r>
            <w:bookmarkStart w:id="1" w:name="__DdeLink__3041_2375393535111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,</w:t>
            </w:r>
            <w:bookmarkEnd w:id="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10 % от начальной цены продажи имущества -  244,80 руб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122,40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1224,00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 489, 60 руб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У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правление Федерального казначейства по Хабаровскому краю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, л/с 05221F91100), казначейский счет 0321164300000002200, ЕКС 40102810845370000014 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О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ТДЕЛЕНИЕ ХАБАРОВСК БАНКА РОССИИ//УФК по Хабаровскому краю г. Хабаровск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«15» марта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2021г.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1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/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продаже посредством публичного предложения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 наличии соответствующей лицензии);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Style w:val="ListLabel20"/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3" w:name="sub_221"/>
            <w:bookmarkEnd w:id="3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«08»февраля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4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4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«15» марта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</w:tc>
      </w:tr>
      <w:tr>
        <w:trPr>
          <w:trHeight w:val="791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«17»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12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  <w:bookmarkStart w:id="5" w:name="_GoBack11"/>
            <w:bookmarkEnd w:id="5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6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6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851"/>
              <w:jc w:val="both"/>
              <w:rPr/>
            </w:pPr>
            <w:bookmarkStart w:id="7" w:name="sub_91"/>
            <w:bookmarkEnd w:id="7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о продаже имущества № 178fz18122000028 от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17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.12.2020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6"/>
        <w:gridCol w:w="3976"/>
        <w:gridCol w:w="1005"/>
        <w:gridCol w:w="1275"/>
        <w:gridCol w:w="1125"/>
        <w:gridCol w:w="1847"/>
      </w:tblGrid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8" w:name="__DdeLink__378_40269046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8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9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9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Application>LibreOffice/6.1.5.2$Linux_X86_64 LibreOffice_project/10$Build-2</Application>
  <Pages>11</Pages>
  <Words>2589</Words>
  <Characters>20281</Characters>
  <CharactersWithSpaces>23071</CharactersWithSpaces>
  <Paragraphs>194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2021-02-08T10:50:40Z</cp:lastPrinted>
  <dcterms:modified xsi:type="dcterms:W3CDTF">2021-02-08T10:58:13Z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