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15615" w:type="dxa"/>
        <w:tblLook w:val="04A0" w:firstRow="1" w:lastRow="0" w:firstColumn="1" w:lastColumn="0" w:noHBand="0" w:noVBand="1"/>
      </w:tblPr>
      <w:tblGrid>
        <w:gridCol w:w="2604"/>
        <w:gridCol w:w="2603"/>
        <w:gridCol w:w="2601"/>
        <w:gridCol w:w="2603"/>
        <w:gridCol w:w="2605"/>
        <w:gridCol w:w="2599"/>
      </w:tblGrid>
      <w:tr w:rsidR="00136385">
        <w:tc>
          <w:tcPr>
            <w:tcW w:w="2603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3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контактный телефон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доложена быть размещена информация</w:t>
            </w:r>
          </w:p>
        </w:tc>
        <w:tc>
          <w:tcPr>
            <w:tcW w:w="2603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Заголовок</w:t>
            </w:r>
          </w:p>
        </w:tc>
      </w:tr>
      <w:tr w:rsidR="00136385">
        <w:tc>
          <w:tcPr>
            <w:tcW w:w="2603" w:type="dxa"/>
            <w:shd w:val="clear" w:color="auto" w:fill="auto"/>
            <w:vAlign w:val="center"/>
          </w:tcPr>
          <w:p w:rsidR="00136385" w:rsidRPr="00571420" w:rsidRDefault="0057142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CE181E"/>
                <w:sz w:val="24"/>
                <w:szCs w:val="24"/>
              </w:rPr>
              <w:t xml:space="preserve"> </w:t>
            </w:r>
            <w:r w:rsidRPr="00571420">
              <w:rPr>
                <w:rFonts w:ascii="Times New Roman" w:hAnsi="Times New Roman" w:cs="Times New Roman"/>
                <w:sz w:val="24"/>
                <w:szCs w:val="24"/>
              </w:rPr>
              <w:t>Группа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1420">
              <w:rPr>
                <w:rFonts w:ascii="Times New Roman" w:hAnsi="Times New Roman" w:cs="Times New Roman"/>
                <w:sz w:val="24"/>
                <w:szCs w:val="24"/>
              </w:rPr>
              <w:t>купок АБТ, АБТИ и</w:t>
            </w:r>
          </w:p>
          <w:p w:rsidR="00136385" w:rsidRDefault="00571420">
            <w:pPr>
              <w:spacing w:after="0" w:line="240" w:lineRule="auto"/>
              <w:jc w:val="center"/>
            </w:pPr>
            <w:r w:rsidRPr="00571420">
              <w:rPr>
                <w:rFonts w:ascii="Times New Roman" w:hAnsi="Times New Roman" w:cs="Times New Roman"/>
                <w:sz w:val="24"/>
                <w:szCs w:val="24"/>
              </w:rPr>
              <w:t xml:space="preserve"> ГСМ ФКУ</w:t>
            </w:r>
            <w:r w:rsidRPr="00571420">
              <w:rPr>
                <w:rFonts w:ascii="Times New Roman" w:hAnsi="Times New Roman" w:cs="Times New Roman"/>
                <w:sz w:val="24"/>
                <w:szCs w:val="24"/>
              </w:rPr>
              <w:t xml:space="preserve"> «ПривЦМТО Росгвардии»</w:t>
            </w:r>
          </w:p>
        </w:tc>
        <w:tc>
          <w:tcPr>
            <w:tcW w:w="2603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Тугушев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 Филиппович,</w:t>
            </w:r>
          </w:p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8(831)265-30-56</w:t>
            </w:r>
          </w:p>
          <w:p w:rsidR="00136385" w:rsidRDefault="00136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1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3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Добавить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136385" w:rsidRDefault="00571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реализации высвобождаемого движимого военного имущества без объяв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ления цены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ВНГ РФ</w:t>
            </w:r>
          </w:p>
        </w:tc>
      </w:tr>
    </w:tbl>
    <w:p w:rsidR="00136385" w:rsidRDefault="00136385">
      <w:bookmarkStart w:id="0" w:name="_GoBack"/>
      <w:bookmarkEnd w:id="0"/>
    </w:p>
    <w:sectPr w:rsidR="00136385">
      <w:pgSz w:w="16838" w:h="11906" w:orient="landscape"/>
      <w:pgMar w:top="720" w:right="720" w:bottom="720" w:left="720" w:header="0" w:footer="0" w:gutter="0"/>
      <w:cols w:space="720"/>
      <w:formProt w:val="0"/>
      <w:titlePg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385"/>
    <w:rsid w:val="00136385"/>
    <w:rsid w:val="0057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1411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1411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Суслин Сергей Юрьевич</dc:creator>
  <dc:description/>
  <cp:lastModifiedBy>iNet</cp:lastModifiedBy>
  <cp:revision>11</cp:revision>
  <dcterms:created xsi:type="dcterms:W3CDTF">2018-11-27T07:38:00Z</dcterms:created>
  <dcterms:modified xsi:type="dcterms:W3CDTF">2021-01-25T05:20:00Z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