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8D00E3">
        <w:rPr>
          <w:b/>
          <w:sz w:val="24"/>
          <w:szCs w:val="24"/>
          <w:lang w:eastAsia="ru-RU"/>
        </w:rPr>
        <w:t>марта</w:t>
      </w:r>
      <w:r w:rsidRPr="00154E1D">
        <w:rPr>
          <w:b/>
          <w:sz w:val="24"/>
          <w:szCs w:val="24"/>
          <w:lang w:eastAsia="ru-RU"/>
        </w:rPr>
        <w:t xml:space="preserve"> 20</w:t>
      </w:r>
      <w:r w:rsidR="007E733C">
        <w:rPr>
          <w:b/>
          <w:sz w:val="24"/>
          <w:szCs w:val="24"/>
          <w:lang w:eastAsia="ru-RU"/>
        </w:rPr>
        <w:t>2</w:t>
      </w:r>
      <w:r w:rsidR="008D00E3">
        <w:rPr>
          <w:b/>
          <w:sz w:val="24"/>
          <w:szCs w:val="24"/>
          <w:lang w:eastAsia="ru-RU"/>
        </w:rPr>
        <w:t>1</w:t>
      </w:r>
      <w:r w:rsidRPr="00154E1D">
        <w:rPr>
          <w:b/>
          <w:sz w:val="24"/>
          <w:szCs w:val="24"/>
          <w:lang w:eastAsia="ru-RU"/>
        </w:rPr>
        <w:t xml:space="preserve">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7E733C">
        <w:rPr>
          <w:b/>
          <w:sz w:val="24"/>
          <w:szCs w:val="24"/>
          <w:lang w:eastAsia="ru-RU"/>
        </w:rPr>
        <w:t>имущество службы</w:t>
      </w:r>
      <w:r w:rsidR="008D00E3">
        <w:rPr>
          <w:b/>
          <w:sz w:val="24"/>
          <w:szCs w:val="24"/>
          <w:lang w:eastAsia="ru-RU"/>
        </w:rPr>
        <w:t xml:space="preserve"> связи</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7D1F01" w:rsidP="005065A0">
      <w:pPr>
        <w:tabs>
          <w:tab w:val="left" w:pos="0"/>
        </w:tabs>
        <w:suppressAutoHyphens w:val="0"/>
        <w:jc w:val="center"/>
        <w:rPr>
          <w:sz w:val="24"/>
          <w:szCs w:val="24"/>
          <w:lang w:eastAsia="ru-RU"/>
        </w:rPr>
      </w:pPr>
      <w:r>
        <w:rPr>
          <w:sz w:val="24"/>
          <w:szCs w:val="24"/>
          <w:lang w:eastAsia="ru-RU"/>
        </w:rPr>
        <w:t>Алтайский край</w:t>
      </w:r>
      <w:r w:rsidR="00BE3BB6" w:rsidRPr="00BE3BB6">
        <w:rPr>
          <w:sz w:val="24"/>
          <w:szCs w:val="24"/>
          <w:lang w:eastAsia="ru-RU"/>
        </w:rPr>
        <w:t xml:space="preserve">, г. </w:t>
      </w:r>
      <w:r>
        <w:rPr>
          <w:sz w:val="24"/>
          <w:szCs w:val="24"/>
          <w:lang w:eastAsia="ru-RU"/>
        </w:rPr>
        <w:t>Барнаул</w:t>
      </w:r>
      <w:r w:rsidR="00BE3BB6" w:rsidRPr="00BE3BB6">
        <w:rPr>
          <w:sz w:val="24"/>
          <w:szCs w:val="24"/>
          <w:lang w:eastAsia="ru-RU"/>
        </w:rPr>
        <w:t xml:space="preserve">, </w:t>
      </w:r>
      <w:r>
        <w:rPr>
          <w:sz w:val="24"/>
          <w:szCs w:val="24"/>
          <w:lang w:eastAsia="ru-RU"/>
        </w:rPr>
        <w:t>проезд</w:t>
      </w:r>
      <w:r w:rsidR="00BE3BB6" w:rsidRPr="00BE3BB6">
        <w:rPr>
          <w:sz w:val="24"/>
          <w:szCs w:val="24"/>
          <w:lang w:eastAsia="ru-RU"/>
        </w:rPr>
        <w:t xml:space="preserve">. </w:t>
      </w:r>
      <w:r>
        <w:rPr>
          <w:sz w:val="24"/>
          <w:szCs w:val="24"/>
          <w:lang w:eastAsia="ru-RU"/>
        </w:rPr>
        <w:t>Канатный</w:t>
      </w:r>
      <w:r w:rsidR="00BE3BB6" w:rsidRPr="00BE3BB6">
        <w:rPr>
          <w:sz w:val="24"/>
          <w:szCs w:val="24"/>
          <w:lang w:eastAsia="ru-RU"/>
        </w:rPr>
        <w:t xml:space="preserve">, д. </w:t>
      </w:r>
      <w:r>
        <w:rPr>
          <w:sz w:val="24"/>
          <w:szCs w:val="24"/>
          <w:lang w:eastAsia="ru-RU"/>
        </w:rPr>
        <w:t>43а</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Default="00137B43" w:rsidP="000602A0">
      <w:pPr>
        <w:tabs>
          <w:tab w:val="left" w:pos="7200"/>
        </w:tabs>
        <w:suppressAutoHyphens w:val="0"/>
        <w:ind w:right="283"/>
        <w:rPr>
          <w:color w:val="5B5B5B"/>
          <w:sz w:val="24"/>
          <w:szCs w:val="24"/>
          <w:lang w:eastAsia="ru-RU"/>
        </w:rPr>
      </w:pPr>
    </w:p>
    <w:p w:rsidR="008D00E3" w:rsidRPr="00154E1D" w:rsidRDefault="008D00E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w:t>
      </w:r>
      <w:r w:rsidR="007E733C">
        <w:rPr>
          <w:sz w:val="24"/>
          <w:szCs w:val="24"/>
          <w:lang w:eastAsia="ru-RU"/>
        </w:rPr>
        <w:t>2</w:t>
      </w:r>
      <w:r w:rsidR="008D00E3">
        <w:rPr>
          <w:sz w:val="24"/>
          <w:szCs w:val="24"/>
          <w:lang w:eastAsia="ru-RU"/>
        </w:rPr>
        <w:t>1</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934260" w:rsidRPr="008A3F1D" w:rsidRDefault="00934260" w:rsidP="00934260">
      <w:pPr>
        <w:ind w:firstLine="709"/>
        <w:jc w:val="both"/>
        <w:rPr>
          <w:b/>
          <w:sz w:val="24"/>
          <w:szCs w:val="24"/>
        </w:rPr>
      </w:pPr>
      <w:r w:rsidRPr="008A3F1D">
        <w:rPr>
          <w:b/>
          <w:sz w:val="24"/>
          <w:szCs w:val="24"/>
        </w:rPr>
        <w:t>ВАЖНО!</w:t>
      </w:r>
    </w:p>
    <w:p w:rsidR="00934260" w:rsidRPr="008A3F1D" w:rsidRDefault="00934260" w:rsidP="00934260">
      <w:pPr>
        <w:ind w:firstLine="709"/>
        <w:jc w:val="both"/>
        <w:rPr>
          <w:b/>
          <w:sz w:val="24"/>
          <w:szCs w:val="24"/>
        </w:rPr>
      </w:pPr>
      <w:r w:rsidRPr="008A3F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934260" w:rsidRPr="000E6B76" w:rsidRDefault="00934260" w:rsidP="00934260">
      <w:pPr>
        <w:ind w:firstLine="709"/>
        <w:jc w:val="both"/>
        <w:rPr>
          <w:b/>
          <w:sz w:val="24"/>
          <w:szCs w:val="24"/>
        </w:rPr>
      </w:pPr>
      <w:r w:rsidRPr="000E6B76">
        <w:rPr>
          <w:b/>
          <w:sz w:val="24"/>
          <w:szCs w:val="24"/>
        </w:rPr>
        <w:t>Для обеспечения доступа к участию</w:t>
      </w:r>
      <w:r w:rsidR="000D0A32">
        <w:rPr>
          <w:b/>
          <w:sz w:val="24"/>
          <w:szCs w:val="24"/>
        </w:rPr>
        <w:t xml:space="preserve"> продажи имущества</w:t>
      </w:r>
      <w:r w:rsidRPr="000E6B76">
        <w:rPr>
          <w:b/>
          <w:sz w:val="24"/>
          <w:szCs w:val="24"/>
        </w:rPr>
        <w:t xml:space="preserve"> </w:t>
      </w:r>
      <w:r w:rsidR="004562E7">
        <w:rPr>
          <w:b/>
          <w:sz w:val="24"/>
          <w:szCs w:val="24"/>
        </w:rPr>
        <w:t>путем публичного предложения в</w:t>
      </w:r>
      <w:r w:rsidRPr="000E6B76">
        <w:rPr>
          <w:b/>
          <w:sz w:val="24"/>
          <w:szCs w:val="24"/>
        </w:rPr>
        <w:t xml:space="preserve"> электронной форме физическому или юридическому лицу, желающему приобрести имущество, необходимо пройти процедуру регистрации на электронной площадке «РТС - тендер» (www.rts-tender.ru).</w:t>
      </w:r>
    </w:p>
    <w:p w:rsidR="00934260" w:rsidRPr="000E6B76" w:rsidRDefault="00934260" w:rsidP="00934260">
      <w:pPr>
        <w:ind w:firstLine="709"/>
        <w:jc w:val="both"/>
        <w:rPr>
          <w:b/>
          <w:sz w:val="24"/>
          <w:szCs w:val="24"/>
        </w:rPr>
      </w:pPr>
      <w:r w:rsidRPr="000E6B76">
        <w:rPr>
          <w:b/>
          <w:sz w:val="24"/>
          <w:szCs w:val="24"/>
        </w:rPr>
        <w:t>Регистрации на электронной площадке подлежат физические или юридические лица, желающие приобрести имущество, ранее не зарегистрированные на электронной площадке или регистрация которых на электронной площадке была прекращена.</w:t>
      </w:r>
    </w:p>
    <w:p w:rsidR="00934260" w:rsidRPr="000E6B76" w:rsidRDefault="00934260" w:rsidP="00934260">
      <w:pPr>
        <w:ind w:firstLine="709"/>
        <w:jc w:val="both"/>
        <w:rPr>
          <w:b/>
          <w:sz w:val="24"/>
          <w:szCs w:val="24"/>
        </w:rPr>
      </w:pPr>
      <w:r w:rsidRPr="000E6B76">
        <w:rPr>
          <w:b/>
          <w:sz w:val="24"/>
          <w:szCs w:val="24"/>
        </w:rPr>
        <w:t>Регистрация на электронной площадке проводится в соответствии с Регламентом электронной площадки.</w:t>
      </w:r>
    </w:p>
    <w:p w:rsidR="007F0B4A" w:rsidRPr="00154E1D" w:rsidRDefault="007F0B4A" w:rsidP="00137B43">
      <w:pPr>
        <w:ind w:firstLine="709"/>
        <w:jc w:val="both"/>
        <w:rPr>
          <w:b/>
          <w:sz w:val="24"/>
          <w:szCs w:val="24"/>
        </w:rPr>
      </w:pPr>
    </w:p>
    <w:p w:rsidR="00F721E0" w:rsidRPr="00F721E0" w:rsidRDefault="00F721E0" w:rsidP="00F721E0">
      <w:pPr>
        <w:ind w:firstLine="709"/>
        <w:jc w:val="both"/>
        <w:rPr>
          <w:b/>
          <w:sz w:val="24"/>
          <w:szCs w:val="24"/>
        </w:rPr>
      </w:pPr>
      <w:r w:rsidRPr="00F721E0">
        <w:rPr>
          <w:b/>
          <w:sz w:val="24"/>
          <w:szCs w:val="24"/>
        </w:rPr>
        <w:t>I. Общие положения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ind w:firstLine="709"/>
        <w:jc w:val="both"/>
        <w:rPr>
          <w:sz w:val="24"/>
          <w:szCs w:val="24"/>
        </w:rPr>
      </w:pPr>
      <w:r w:rsidRPr="00F721E0">
        <w:rPr>
          <w:sz w:val="24"/>
          <w:szCs w:val="24"/>
        </w:rPr>
        <w:t>1. Настоящ</w:t>
      </w:r>
      <w:r w:rsidR="004562E7">
        <w:rPr>
          <w:sz w:val="24"/>
          <w:szCs w:val="24"/>
        </w:rPr>
        <w:t>ий</w:t>
      </w:r>
      <w:r w:rsidRPr="00F721E0">
        <w:rPr>
          <w:sz w:val="24"/>
          <w:szCs w:val="24"/>
        </w:rPr>
        <w:t xml:space="preserve"> </w:t>
      </w:r>
      <w:r w:rsidR="004562E7">
        <w:rPr>
          <w:sz w:val="24"/>
          <w:szCs w:val="24"/>
        </w:rPr>
        <w:t>Раздел</w:t>
      </w:r>
      <w:r w:rsidRPr="00F721E0">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 в электронной форме</w:t>
      </w:r>
      <w:r w:rsidRPr="00F721E0">
        <w:rPr>
          <w:rStyle w:val="af3"/>
          <w:sz w:val="24"/>
          <w:szCs w:val="24"/>
        </w:rPr>
        <w:footnoteReference w:id="1"/>
      </w:r>
      <w:r w:rsidRPr="00F721E0">
        <w:rPr>
          <w:sz w:val="24"/>
          <w:szCs w:val="24"/>
        </w:rPr>
        <w:t>.</w:t>
      </w:r>
    </w:p>
    <w:p w:rsidR="00F721E0" w:rsidRPr="00F721E0" w:rsidRDefault="00F721E0" w:rsidP="00F721E0">
      <w:pPr>
        <w:ind w:firstLine="709"/>
        <w:jc w:val="both"/>
        <w:rPr>
          <w:sz w:val="24"/>
          <w:szCs w:val="24"/>
        </w:rPr>
      </w:pPr>
      <w:r w:rsidRPr="00F721E0">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F721E0">
        <w:rPr>
          <w:rStyle w:val="af3"/>
          <w:sz w:val="24"/>
          <w:szCs w:val="24"/>
        </w:rPr>
        <w:footnoteReference w:id="2"/>
      </w:r>
      <w:r w:rsidRPr="00F721E0">
        <w:rPr>
          <w:sz w:val="24"/>
          <w:szCs w:val="24"/>
        </w:rPr>
        <w:t>.</w:t>
      </w:r>
    </w:p>
    <w:p w:rsidR="00F721E0" w:rsidRPr="00F721E0" w:rsidRDefault="00F721E0" w:rsidP="00F721E0">
      <w:pPr>
        <w:ind w:firstLine="709"/>
        <w:jc w:val="both"/>
        <w:rPr>
          <w:sz w:val="24"/>
          <w:szCs w:val="24"/>
        </w:rPr>
      </w:pPr>
      <w:r w:rsidRPr="00F721E0">
        <w:rPr>
          <w:sz w:val="24"/>
          <w:szCs w:val="24"/>
        </w:rPr>
        <w:t>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Положением порядке в срок не позднее трех месяцев со дня признания аукциона несостоявшимся.</w:t>
      </w:r>
    </w:p>
    <w:p w:rsidR="00F721E0" w:rsidRPr="00F721E0" w:rsidRDefault="00F721E0" w:rsidP="00F721E0">
      <w:pPr>
        <w:ind w:firstLine="709"/>
        <w:jc w:val="both"/>
        <w:rPr>
          <w:sz w:val="24"/>
          <w:szCs w:val="24"/>
        </w:rPr>
      </w:pPr>
      <w:r w:rsidRPr="00F721E0">
        <w:rPr>
          <w:sz w:val="24"/>
          <w:szCs w:val="24"/>
        </w:rPr>
        <w:t>4. Проведение продажи имущества в электронной форме осуществляется на электронной площадке оператором электронной площадки.</w:t>
      </w:r>
    </w:p>
    <w:p w:rsidR="00F721E0" w:rsidRPr="00F721E0" w:rsidRDefault="00F721E0" w:rsidP="00F721E0">
      <w:pPr>
        <w:ind w:firstLine="709"/>
        <w:jc w:val="both"/>
        <w:rPr>
          <w:sz w:val="24"/>
          <w:szCs w:val="24"/>
        </w:rPr>
      </w:pPr>
      <w:r w:rsidRPr="00F721E0">
        <w:rPr>
          <w:sz w:val="24"/>
          <w:szCs w:val="24"/>
        </w:rPr>
        <w:t>5. Покупателями имущества могут быть любые физические и юридические лица, за исключением:</w:t>
      </w:r>
    </w:p>
    <w:p w:rsidR="00F721E0" w:rsidRPr="00F721E0" w:rsidRDefault="00F721E0" w:rsidP="00F721E0">
      <w:pPr>
        <w:ind w:firstLine="709"/>
        <w:jc w:val="both"/>
        <w:rPr>
          <w:sz w:val="24"/>
          <w:szCs w:val="24"/>
        </w:rPr>
      </w:pPr>
      <w:r w:rsidRPr="00F721E0">
        <w:rPr>
          <w:sz w:val="24"/>
          <w:szCs w:val="24"/>
        </w:rPr>
        <w:t>а) государственных и муниципальных унитарных предприятий, государственных и муниципальных учреждений;</w:t>
      </w:r>
    </w:p>
    <w:p w:rsidR="00F721E0" w:rsidRPr="00F721E0" w:rsidRDefault="00F721E0" w:rsidP="00F721E0">
      <w:pPr>
        <w:ind w:firstLine="709"/>
        <w:jc w:val="both"/>
        <w:rPr>
          <w:sz w:val="24"/>
          <w:szCs w:val="24"/>
        </w:rPr>
      </w:pPr>
      <w:r w:rsidRPr="00F721E0">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F721E0" w:rsidRPr="00F721E0" w:rsidRDefault="00F721E0" w:rsidP="00F721E0">
      <w:pPr>
        <w:ind w:firstLine="709"/>
        <w:jc w:val="both"/>
        <w:rPr>
          <w:sz w:val="24"/>
          <w:szCs w:val="24"/>
        </w:rPr>
      </w:pPr>
      <w:proofErr w:type="gramStart"/>
      <w:r w:rsidRPr="00F721E0">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F721E0">
        <w:rPr>
          <w:sz w:val="24"/>
          <w:szCs w:val="24"/>
        </w:rPr>
        <w:t>бенефициарных</w:t>
      </w:r>
      <w:proofErr w:type="spellEnd"/>
      <w:r w:rsidRPr="00F721E0">
        <w:rPr>
          <w:sz w:val="24"/>
          <w:szCs w:val="24"/>
        </w:rPr>
        <w:t xml:space="preserve"> владельцах и контролирующих лицах в порядке, установленном Правительством</w:t>
      </w:r>
      <w:proofErr w:type="gramEnd"/>
      <w:r w:rsidRPr="00F721E0">
        <w:rPr>
          <w:sz w:val="24"/>
          <w:szCs w:val="24"/>
        </w:rPr>
        <w:t xml:space="preserve"> Российской Федерации.</w:t>
      </w:r>
    </w:p>
    <w:p w:rsidR="00F721E0" w:rsidRPr="00F721E0" w:rsidRDefault="00F721E0" w:rsidP="00F721E0">
      <w:pPr>
        <w:ind w:firstLine="709"/>
        <w:jc w:val="both"/>
        <w:rPr>
          <w:sz w:val="24"/>
          <w:szCs w:val="24"/>
        </w:rPr>
      </w:pPr>
      <w:r w:rsidRPr="00F721E0">
        <w:rPr>
          <w:sz w:val="24"/>
          <w:szCs w:val="24"/>
        </w:rPr>
        <w:lastRenderedPageBreak/>
        <w:t>6.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F721E0" w:rsidRPr="00F721E0" w:rsidRDefault="00F721E0" w:rsidP="00F721E0">
      <w:pPr>
        <w:ind w:firstLine="709"/>
        <w:jc w:val="both"/>
        <w:rPr>
          <w:sz w:val="24"/>
          <w:szCs w:val="24"/>
        </w:rPr>
      </w:pPr>
      <w:r w:rsidRPr="00F721E0">
        <w:rPr>
          <w:sz w:val="24"/>
          <w:szCs w:val="24"/>
        </w:rPr>
        <w:t>7. В случае</w:t>
      </w:r>
      <w:proofErr w:type="gramStart"/>
      <w:r w:rsidRPr="00F721E0">
        <w:rPr>
          <w:sz w:val="24"/>
          <w:szCs w:val="24"/>
        </w:rPr>
        <w:t>,</w:t>
      </w:r>
      <w:proofErr w:type="gramEnd"/>
      <w:r w:rsidRPr="00F721E0">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8. Продавец в процессе подготовки и проведения продажи имущества посредством публичного предложения осуществляет следующие функции:</w:t>
      </w:r>
    </w:p>
    <w:p w:rsidR="00F721E0" w:rsidRPr="00F721E0" w:rsidRDefault="00F721E0" w:rsidP="00F721E0">
      <w:pPr>
        <w:ind w:firstLine="709"/>
        <w:jc w:val="both"/>
        <w:rPr>
          <w:sz w:val="24"/>
          <w:szCs w:val="24"/>
        </w:rPr>
      </w:pPr>
      <w:r w:rsidRPr="00F721E0">
        <w:rPr>
          <w:sz w:val="24"/>
          <w:szCs w:val="24"/>
        </w:rPr>
        <w:t>а) обеспечивает соблюдение требований Федерального закона от 21 декабря 2001 № 178-ФЗ «О приватизации государственного и муниципального имущества»</w:t>
      </w:r>
      <w:r w:rsidRPr="00F721E0">
        <w:rPr>
          <w:rStyle w:val="af3"/>
          <w:sz w:val="24"/>
          <w:szCs w:val="24"/>
        </w:rPr>
        <w:footnoteReference w:id="3"/>
      </w:r>
      <w:r w:rsidRPr="00F721E0">
        <w:rPr>
          <w:sz w:val="24"/>
          <w:szCs w:val="24"/>
        </w:rPr>
        <w:t>, а также принятых в соответствии с ним нормативных правовых актов, регулирующих продажу имущества;</w:t>
      </w:r>
    </w:p>
    <w:p w:rsidR="00F721E0" w:rsidRPr="00F721E0" w:rsidRDefault="00F721E0" w:rsidP="00F721E0">
      <w:pPr>
        <w:ind w:firstLine="709"/>
        <w:jc w:val="both"/>
        <w:rPr>
          <w:sz w:val="24"/>
          <w:szCs w:val="24"/>
        </w:rPr>
      </w:pPr>
      <w:r w:rsidRPr="00F721E0">
        <w:rPr>
          <w:sz w:val="24"/>
          <w:szCs w:val="24"/>
        </w:rPr>
        <w:t>б) обеспечивает в установленном порядке проведение оценки подлежащего продаже имущества;</w:t>
      </w:r>
    </w:p>
    <w:p w:rsidR="00F721E0" w:rsidRPr="00F721E0" w:rsidRDefault="00F721E0" w:rsidP="00F721E0">
      <w:pPr>
        <w:ind w:firstLine="709"/>
        <w:jc w:val="both"/>
        <w:rPr>
          <w:sz w:val="24"/>
          <w:szCs w:val="24"/>
        </w:rPr>
      </w:pPr>
      <w:r w:rsidRPr="00F721E0">
        <w:rPr>
          <w:sz w:val="24"/>
          <w:szCs w:val="24"/>
        </w:rPr>
        <w:t>в) определяет в случаях, установленных Федеральным законом о приватизации, начальную цену продажи имущества, цену первоначального предложения и цену отсечения, «шаг аукциона» и «шаг понижения». Начальная цена подлежащего реализации имущества устанавливается в соответствии с законодательством Российской Федерации, регулирующим оценочную деятельность, при условии, что со дня составления отчета об оценке объекта оценки до дня размещения на официальном сайте в сети «Интернет» информационного сообщения о продаже имущества прошло не более чем шесть месяцев. Официальным сайтом в сети «Интернет» для размещения информации о реализации имущества, указанным в настоящем пункте, является официальный сайт Российской Федерации в сети «Интернет» для размещения информации о проведении торгов, определенный Правительством Российской Федерации</w:t>
      </w:r>
      <w:r w:rsidRPr="00F721E0">
        <w:rPr>
          <w:rStyle w:val="af3"/>
          <w:sz w:val="24"/>
          <w:szCs w:val="24"/>
        </w:rPr>
        <w:footnoteReference w:id="4"/>
      </w:r>
      <w:r w:rsidRPr="00F721E0">
        <w:rPr>
          <w:sz w:val="24"/>
          <w:szCs w:val="24"/>
        </w:rPr>
        <w:t>;</w:t>
      </w:r>
    </w:p>
    <w:p w:rsidR="00F721E0" w:rsidRPr="00F721E0" w:rsidRDefault="00F721E0" w:rsidP="00F721E0">
      <w:pPr>
        <w:ind w:firstLine="709"/>
        <w:jc w:val="both"/>
        <w:rPr>
          <w:sz w:val="24"/>
          <w:szCs w:val="24"/>
        </w:rPr>
      </w:pPr>
      <w:r w:rsidRPr="00F721E0">
        <w:rPr>
          <w:sz w:val="24"/>
          <w:szCs w:val="24"/>
        </w:rPr>
        <w:t>г) принимает решение о привлечении оператора электронной площадки, заключает с ним договор;</w:t>
      </w:r>
    </w:p>
    <w:p w:rsidR="00F721E0" w:rsidRPr="00F721E0" w:rsidRDefault="00F721E0" w:rsidP="00F721E0">
      <w:pPr>
        <w:ind w:firstLine="709"/>
        <w:jc w:val="both"/>
        <w:rPr>
          <w:sz w:val="24"/>
          <w:szCs w:val="24"/>
        </w:rPr>
      </w:pPr>
      <w:r w:rsidRPr="00F721E0">
        <w:rPr>
          <w:sz w:val="24"/>
          <w:szCs w:val="24"/>
        </w:rPr>
        <w:t>д) утверждает электронную форму заявки на участие в продаже имущества</w:t>
      </w:r>
      <w:r w:rsidRPr="00F721E0">
        <w:rPr>
          <w:rStyle w:val="af3"/>
          <w:sz w:val="24"/>
          <w:szCs w:val="24"/>
        </w:rPr>
        <w:footnoteReference w:id="5"/>
      </w:r>
      <w:r w:rsidRPr="00F721E0">
        <w:rPr>
          <w:sz w:val="24"/>
          <w:szCs w:val="24"/>
        </w:rPr>
        <w:t>;</w:t>
      </w:r>
    </w:p>
    <w:p w:rsidR="00F721E0" w:rsidRPr="00F721E0" w:rsidRDefault="00F721E0" w:rsidP="00F721E0">
      <w:pPr>
        <w:ind w:firstLine="709"/>
        <w:jc w:val="both"/>
        <w:rPr>
          <w:sz w:val="24"/>
          <w:szCs w:val="24"/>
        </w:rPr>
      </w:pPr>
      <w:r w:rsidRPr="00F721E0">
        <w:rPr>
          <w:sz w:val="24"/>
          <w:szCs w:val="24"/>
        </w:rPr>
        <w:t>е) определяет по согласованию с оператором электронной площадки даты начала и окончания регистрации на электронной площадке заявок, дату и время проведения процедуры продажи имущества;</w:t>
      </w:r>
    </w:p>
    <w:p w:rsidR="00F721E0" w:rsidRPr="00F721E0" w:rsidRDefault="00F721E0" w:rsidP="00F721E0">
      <w:pPr>
        <w:ind w:firstLine="709"/>
        <w:jc w:val="both"/>
        <w:rPr>
          <w:sz w:val="24"/>
          <w:szCs w:val="24"/>
        </w:rPr>
      </w:pPr>
      <w:r w:rsidRPr="00F721E0">
        <w:rPr>
          <w:sz w:val="24"/>
          <w:szCs w:val="24"/>
        </w:rPr>
        <w:t>ж) определяет размер, срок и условия внесения физическими и юридическими лицами</w:t>
      </w:r>
      <w:r w:rsidRPr="00F721E0">
        <w:rPr>
          <w:rStyle w:val="af3"/>
          <w:sz w:val="24"/>
          <w:szCs w:val="24"/>
        </w:rPr>
        <w:footnoteReference w:id="6"/>
      </w:r>
      <w:r w:rsidRPr="00F721E0">
        <w:rPr>
          <w:sz w:val="24"/>
          <w:szCs w:val="24"/>
        </w:rPr>
        <w:t xml:space="preserve"> задатка на участие в продаже имущества</w:t>
      </w:r>
      <w:r w:rsidRPr="00F721E0">
        <w:rPr>
          <w:rStyle w:val="af3"/>
          <w:sz w:val="24"/>
          <w:szCs w:val="24"/>
        </w:rPr>
        <w:footnoteReference w:id="7"/>
      </w:r>
      <w:r w:rsidRPr="00F721E0">
        <w:rPr>
          <w:sz w:val="24"/>
          <w:szCs w:val="24"/>
        </w:rPr>
        <w:t>, а также иные условия договора о задатке;</w:t>
      </w:r>
    </w:p>
    <w:p w:rsidR="00F721E0" w:rsidRPr="00F721E0" w:rsidRDefault="00F721E0" w:rsidP="00F721E0">
      <w:pPr>
        <w:ind w:firstLine="709"/>
        <w:jc w:val="both"/>
        <w:rPr>
          <w:sz w:val="24"/>
          <w:szCs w:val="24"/>
        </w:rPr>
      </w:pPr>
      <w:r w:rsidRPr="00F721E0">
        <w:rPr>
          <w:sz w:val="24"/>
          <w:szCs w:val="24"/>
        </w:rPr>
        <w:t>з) заключает с претендентами договоры о задатке в случаях, установленных настоящим Положением;</w:t>
      </w:r>
    </w:p>
    <w:p w:rsidR="00F721E0" w:rsidRPr="00F721E0" w:rsidRDefault="00F721E0" w:rsidP="00F721E0">
      <w:pPr>
        <w:ind w:firstLine="709"/>
        <w:jc w:val="both"/>
        <w:rPr>
          <w:sz w:val="24"/>
          <w:szCs w:val="24"/>
        </w:rPr>
      </w:pPr>
      <w:r w:rsidRPr="00F721E0">
        <w:rPr>
          <w:sz w:val="24"/>
          <w:szCs w:val="24"/>
        </w:rPr>
        <w:t>и)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w:t>
      </w:r>
    </w:p>
    <w:p w:rsidR="00F721E0" w:rsidRPr="00F721E0" w:rsidRDefault="00F721E0" w:rsidP="00F721E0">
      <w:pPr>
        <w:ind w:firstLine="709"/>
        <w:jc w:val="both"/>
        <w:rPr>
          <w:sz w:val="24"/>
          <w:szCs w:val="24"/>
        </w:rPr>
      </w:pPr>
      <w:proofErr w:type="gramStart"/>
      <w:r w:rsidRPr="00F721E0">
        <w:rPr>
          <w:sz w:val="24"/>
          <w:szCs w:val="24"/>
        </w:rPr>
        <w:t>к) организует подготовку в порядке, установленном Федеральным законом о приватизации, информационного сообщения о проведении продажи имущества и об итогах продажи имущества, а также размещение информации в сети «Интернет» в соответствии с требованиями, установленными Федеральным законом о приватизации, Федеральным законом о приватизации, Федеральным законом от 27 июля 2006 г. № 152-ФЗ «О персональных данных» и настоящим Положением;</w:t>
      </w:r>
      <w:proofErr w:type="gramEnd"/>
    </w:p>
    <w:p w:rsidR="00F721E0" w:rsidRPr="00F721E0" w:rsidRDefault="00F721E0" w:rsidP="00F721E0">
      <w:pPr>
        <w:ind w:firstLine="709"/>
        <w:jc w:val="both"/>
        <w:rPr>
          <w:sz w:val="24"/>
          <w:szCs w:val="24"/>
        </w:rPr>
      </w:pPr>
      <w:r w:rsidRPr="00F721E0">
        <w:rPr>
          <w:sz w:val="24"/>
          <w:szCs w:val="24"/>
        </w:rPr>
        <w:lastRenderedPageBreak/>
        <w:t>л) принимает по основаниям, установленным Федеральным законом о приватизации, решение о признании претендентов участниками продажи имущества</w:t>
      </w:r>
      <w:r w:rsidRPr="00F721E0">
        <w:rPr>
          <w:rStyle w:val="af3"/>
          <w:sz w:val="24"/>
          <w:szCs w:val="24"/>
        </w:rPr>
        <w:footnoteReference w:id="8"/>
      </w:r>
      <w:r w:rsidRPr="00F721E0">
        <w:rPr>
          <w:sz w:val="24"/>
          <w:szCs w:val="24"/>
        </w:rPr>
        <w:t xml:space="preserve"> либо об отказе в допуске к участию в продаже имущества, оформляемое протоколом;</w:t>
      </w:r>
    </w:p>
    <w:p w:rsidR="00F721E0" w:rsidRPr="00F721E0" w:rsidRDefault="00F721E0" w:rsidP="00F721E0">
      <w:pPr>
        <w:ind w:firstLine="709"/>
        <w:jc w:val="both"/>
        <w:rPr>
          <w:sz w:val="24"/>
          <w:szCs w:val="24"/>
        </w:rPr>
      </w:pPr>
      <w:r w:rsidRPr="00F721E0">
        <w:rPr>
          <w:sz w:val="24"/>
          <w:szCs w:val="24"/>
        </w:rPr>
        <w:t>м) определяет победителя продажи имущества</w:t>
      </w:r>
      <w:r w:rsidRPr="00F721E0">
        <w:rPr>
          <w:rStyle w:val="af3"/>
          <w:sz w:val="24"/>
          <w:szCs w:val="24"/>
        </w:rPr>
        <w:footnoteReference w:id="9"/>
      </w:r>
      <w:r w:rsidRPr="00F721E0">
        <w:rPr>
          <w:sz w:val="24"/>
          <w:szCs w:val="24"/>
        </w:rPr>
        <w:t xml:space="preserve"> и подписывает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н) производит расчеты с претендентами, участниками и победителем;</w:t>
      </w:r>
    </w:p>
    <w:p w:rsidR="00F721E0" w:rsidRPr="00F721E0" w:rsidRDefault="00F721E0" w:rsidP="00F721E0">
      <w:pPr>
        <w:ind w:firstLine="709"/>
        <w:jc w:val="both"/>
        <w:rPr>
          <w:sz w:val="24"/>
          <w:szCs w:val="24"/>
        </w:rPr>
      </w:pPr>
      <w:r w:rsidRPr="00F721E0">
        <w:rPr>
          <w:sz w:val="24"/>
          <w:szCs w:val="24"/>
        </w:rPr>
        <w:t>о) заключает с победителем договор купли-продажи в форме электронного документа;</w:t>
      </w:r>
    </w:p>
    <w:p w:rsidR="00F721E0" w:rsidRPr="00F721E0" w:rsidRDefault="00F721E0" w:rsidP="00F721E0">
      <w:pPr>
        <w:ind w:firstLine="709"/>
        <w:jc w:val="both"/>
        <w:rPr>
          <w:sz w:val="24"/>
          <w:szCs w:val="24"/>
        </w:rPr>
      </w:pPr>
      <w:r w:rsidRPr="00F721E0">
        <w:rPr>
          <w:sz w:val="24"/>
          <w:szCs w:val="24"/>
        </w:rPr>
        <w:t>п) обеспечивает передачу имущества победителю и совершает необходимые действия, связанные с переходом права собственности на него;</w:t>
      </w:r>
    </w:p>
    <w:p w:rsidR="00F721E0" w:rsidRPr="00F721E0" w:rsidRDefault="00F721E0" w:rsidP="00F721E0">
      <w:pPr>
        <w:ind w:firstLine="709"/>
        <w:jc w:val="both"/>
        <w:rPr>
          <w:sz w:val="24"/>
          <w:szCs w:val="24"/>
        </w:rPr>
      </w:pPr>
      <w:r w:rsidRPr="00F721E0">
        <w:rPr>
          <w:sz w:val="24"/>
          <w:szCs w:val="24"/>
        </w:rPr>
        <w:t>р) осуществляет иные функции,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9. Оператор электронной площадки в соответствии со своим внутренним регламентом на основании заключенного с продавцом договора:</w:t>
      </w:r>
    </w:p>
    <w:p w:rsidR="00F721E0" w:rsidRPr="00F721E0" w:rsidRDefault="00F721E0" w:rsidP="00F721E0">
      <w:pPr>
        <w:ind w:firstLine="709"/>
        <w:jc w:val="both"/>
        <w:rPr>
          <w:sz w:val="24"/>
          <w:szCs w:val="24"/>
        </w:rPr>
      </w:pPr>
      <w:r w:rsidRPr="00F721E0">
        <w:rPr>
          <w:sz w:val="24"/>
          <w:szCs w:val="24"/>
        </w:rPr>
        <w:t>а) обеспечивает возможность регистрации продавца и претендентов на электронной площадке, ввод ими идентифицирующих данных (имя пользователя и пароль) и возможность изменения пароля, открывает продавцу рабочий раздел на электронной площадке, доступ к которому имеет только продавец</w:t>
      </w:r>
      <w:r w:rsidRPr="00F721E0">
        <w:rPr>
          <w:rStyle w:val="af3"/>
          <w:sz w:val="24"/>
          <w:szCs w:val="24"/>
        </w:rPr>
        <w:footnoteReference w:id="10"/>
      </w:r>
      <w:r w:rsidRPr="00F721E0">
        <w:rPr>
          <w:sz w:val="24"/>
          <w:szCs w:val="24"/>
        </w:rPr>
        <w:t>, а также раздел, доступ к которому имеют только продавец и участники</w:t>
      </w:r>
      <w:r w:rsidRPr="00F721E0">
        <w:rPr>
          <w:rStyle w:val="af3"/>
          <w:sz w:val="24"/>
          <w:szCs w:val="24"/>
        </w:rPr>
        <w:footnoteReference w:id="11"/>
      </w:r>
      <w:r w:rsidRPr="00F721E0">
        <w:rPr>
          <w:sz w:val="24"/>
          <w:szCs w:val="24"/>
        </w:rPr>
        <w:t>;</w:t>
      </w:r>
    </w:p>
    <w:p w:rsidR="00F721E0" w:rsidRPr="00F721E0" w:rsidRDefault="00F721E0" w:rsidP="00F721E0">
      <w:pPr>
        <w:ind w:firstLine="709"/>
        <w:jc w:val="both"/>
        <w:rPr>
          <w:sz w:val="24"/>
          <w:szCs w:val="24"/>
        </w:rPr>
      </w:pPr>
      <w:r w:rsidRPr="00F721E0">
        <w:rPr>
          <w:sz w:val="24"/>
          <w:szCs w:val="24"/>
        </w:rPr>
        <w:t>б) размещает электронную форму заявки;</w:t>
      </w:r>
    </w:p>
    <w:p w:rsidR="00F721E0" w:rsidRPr="00F721E0" w:rsidRDefault="00F721E0" w:rsidP="00F721E0">
      <w:pPr>
        <w:ind w:firstLine="709"/>
        <w:jc w:val="both"/>
        <w:rPr>
          <w:sz w:val="24"/>
          <w:szCs w:val="24"/>
        </w:rPr>
      </w:pPr>
      <w:r w:rsidRPr="00F721E0">
        <w:rPr>
          <w:sz w:val="24"/>
          <w:szCs w:val="24"/>
        </w:rPr>
        <w:t>в) обеспечивает регистрацию претендентов на электронных площадках в порядке, установленном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г) обеспечивает принятие и регистрацию в электронных журналах заявок и прилагаемых к ним документов (в журнале приема заявок), а также предложений участников о цене имущества;</w:t>
      </w:r>
    </w:p>
    <w:p w:rsidR="00F721E0" w:rsidRPr="00F721E0" w:rsidRDefault="00F721E0" w:rsidP="00F721E0">
      <w:pPr>
        <w:ind w:firstLine="709"/>
        <w:jc w:val="both"/>
        <w:rPr>
          <w:sz w:val="24"/>
          <w:szCs w:val="24"/>
        </w:rPr>
      </w:pPr>
      <w:r w:rsidRPr="00F721E0">
        <w:rPr>
          <w:sz w:val="24"/>
          <w:szCs w:val="24"/>
        </w:rPr>
        <w:t>д) обеспечивает подачу претендентами заявок при условии заполнения ими всех полей, а также прекращение подачи заявок по истечении срока их приема, указанного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 xml:space="preserve">е) обеспечивает уведомление претендентов о принятом продавцом </w:t>
      </w:r>
      <w:proofErr w:type="gramStart"/>
      <w:r w:rsidRPr="00F721E0">
        <w:rPr>
          <w:sz w:val="24"/>
          <w:szCs w:val="24"/>
        </w:rPr>
        <w:t>решении</w:t>
      </w:r>
      <w:proofErr w:type="gramEnd"/>
      <w:r w:rsidRPr="00F721E0">
        <w:rPr>
          <w:sz w:val="24"/>
          <w:szCs w:val="24"/>
        </w:rPr>
        <w:t xml:space="preserve"> о признании их участниками (победителями) либо об отказе в допуске к участию в продаже имущества, а также иные уведомления, предусмотренные настоящим Положением;</w:t>
      </w:r>
    </w:p>
    <w:p w:rsidR="00F721E0" w:rsidRPr="00F721E0" w:rsidRDefault="00F721E0" w:rsidP="00F721E0">
      <w:pPr>
        <w:ind w:firstLine="709"/>
        <w:jc w:val="both"/>
        <w:rPr>
          <w:sz w:val="24"/>
          <w:szCs w:val="24"/>
        </w:rPr>
      </w:pPr>
      <w:r w:rsidRPr="00F721E0">
        <w:rPr>
          <w:sz w:val="24"/>
          <w:szCs w:val="24"/>
        </w:rPr>
        <w:t>ж) обеспечивает равный доступ участников к процедуре продажи имущества, надежность функционирования используемых программно-аппаратных средств электронной площадки, использование электронных документов при проведении продажи имущества;</w:t>
      </w:r>
    </w:p>
    <w:p w:rsidR="00F721E0" w:rsidRPr="00F721E0" w:rsidRDefault="00F721E0" w:rsidP="00F721E0">
      <w:pPr>
        <w:ind w:firstLine="709"/>
        <w:jc w:val="both"/>
        <w:rPr>
          <w:sz w:val="24"/>
          <w:szCs w:val="24"/>
        </w:rPr>
      </w:pPr>
      <w:r w:rsidRPr="00F721E0">
        <w:rPr>
          <w:sz w:val="24"/>
          <w:szCs w:val="24"/>
        </w:rPr>
        <w:t>з)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настоящего Положения;</w:t>
      </w:r>
    </w:p>
    <w:p w:rsidR="00F721E0" w:rsidRPr="00F721E0" w:rsidRDefault="00F721E0" w:rsidP="00F721E0">
      <w:pPr>
        <w:ind w:firstLine="709"/>
        <w:jc w:val="both"/>
        <w:rPr>
          <w:sz w:val="24"/>
          <w:szCs w:val="24"/>
        </w:rPr>
      </w:pPr>
      <w:r w:rsidRPr="00F721E0">
        <w:rPr>
          <w:sz w:val="24"/>
          <w:szCs w:val="24"/>
        </w:rPr>
        <w:t>и) обеспечивает конфиденциальность данных о претендентах и участниках, за исключением случая направления электронных документов продавцу;</w:t>
      </w:r>
    </w:p>
    <w:p w:rsidR="00F721E0" w:rsidRPr="00F721E0" w:rsidRDefault="00F721E0" w:rsidP="00F721E0">
      <w:pPr>
        <w:ind w:firstLine="709"/>
        <w:jc w:val="both"/>
        <w:rPr>
          <w:sz w:val="24"/>
          <w:szCs w:val="24"/>
        </w:rPr>
      </w:pPr>
      <w:r w:rsidRPr="00F721E0">
        <w:rPr>
          <w:sz w:val="24"/>
          <w:szCs w:val="24"/>
        </w:rPr>
        <w:t>к) выполняет иные функции в соответствии с настоящим Положением.</w:t>
      </w:r>
    </w:p>
    <w:p w:rsidR="00F721E0" w:rsidRPr="00F721E0" w:rsidRDefault="00F721E0" w:rsidP="00F721E0">
      <w:pPr>
        <w:ind w:firstLine="709"/>
        <w:jc w:val="both"/>
        <w:rPr>
          <w:sz w:val="24"/>
          <w:szCs w:val="24"/>
        </w:rPr>
      </w:pPr>
      <w:r w:rsidRPr="00F721E0">
        <w:rPr>
          <w:sz w:val="24"/>
          <w:szCs w:val="24"/>
        </w:rPr>
        <w:t>10. Оператор электронной площадки приостанавливает проведение продажи имущества в случае технологического сбоя, зафиксированного программно-аппаратными средствами электронной площадки, но не более чем на одни сутки. Возобновление проведения продажи имущества начинается с того момента, на котором продажа имущества была прервана.</w:t>
      </w:r>
    </w:p>
    <w:p w:rsidR="00F721E0" w:rsidRPr="00F721E0" w:rsidRDefault="00F721E0" w:rsidP="00F721E0">
      <w:pPr>
        <w:ind w:firstLine="709"/>
        <w:jc w:val="both"/>
        <w:rPr>
          <w:sz w:val="24"/>
          <w:szCs w:val="24"/>
        </w:rPr>
      </w:pPr>
      <w:r w:rsidRPr="00F721E0">
        <w:rPr>
          <w:sz w:val="24"/>
          <w:szCs w:val="24"/>
        </w:rPr>
        <w:t xml:space="preserve">11. В течение одного часа со времени приостановления проведения продажи имущества оператор электронной площадки размещает на электронной площадке </w:t>
      </w:r>
      <w:r w:rsidRPr="00F721E0">
        <w:rPr>
          <w:sz w:val="24"/>
          <w:szCs w:val="24"/>
        </w:rPr>
        <w:lastRenderedPageBreak/>
        <w:t>информацию о причине приостановления продажи имущества, времени приостановления и возобновления продажи имущества, уведомляет об этом участников, а также направляет указанную информацию продавцу для внесения в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 xml:space="preserve">12. </w:t>
      </w:r>
      <w:proofErr w:type="gramStart"/>
      <w:r w:rsidRPr="00F721E0">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F721E0" w:rsidRPr="00F721E0" w:rsidRDefault="00F721E0" w:rsidP="00F721E0">
      <w:pPr>
        <w:ind w:firstLine="709"/>
        <w:jc w:val="both"/>
        <w:rPr>
          <w:sz w:val="24"/>
          <w:szCs w:val="24"/>
        </w:rPr>
      </w:pPr>
      <w:r w:rsidRPr="00F721E0">
        <w:rPr>
          <w:sz w:val="24"/>
          <w:szCs w:val="24"/>
        </w:rPr>
        <w:t xml:space="preserve">13. </w:t>
      </w:r>
      <w:proofErr w:type="gramStart"/>
      <w:r w:rsidRPr="00F721E0">
        <w:rPr>
          <w:sz w:val="24"/>
          <w:szCs w:val="24"/>
        </w:rPr>
        <w:t>Электронные документы, направляемые оператором электронной площадки либо размещенные им на электронной площадке, должны быть подписаны усиленной квалифицированной электронной подписью лица, имеющего право действовать от имени оператора электронной площадки.</w:t>
      </w:r>
      <w:proofErr w:type="gramEnd"/>
    </w:p>
    <w:p w:rsidR="00F721E0" w:rsidRPr="00F721E0" w:rsidRDefault="00F721E0" w:rsidP="00F721E0">
      <w:pPr>
        <w:ind w:firstLine="709"/>
        <w:jc w:val="both"/>
        <w:rPr>
          <w:sz w:val="24"/>
          <w:szCs w:val="24"/>
        </w:rPr>
      </w:pPr>
      <w:r w:rsidRPr="00F721E0">
        <w:rPr>
          <w:sz w:val="24"/>
          <w:szCs w:val="24"/>
        </w:rPr>
        <w:t>14. Наличие электронной подписи означает, что документы и сведения, поданные в форме электронных документов, направлены от имени соответственно претендента, участника, продавца либо оператора электронной площадки и отправитель несет ответственность за подлинность и достоверность таких документов и сведений.</w:t>
      </w:r>
    </w:p>
    <w:p w:rsidR="00F721E0" w:rsidRPr="00F721E0" w:rsidRDefault="00F721E0" w:rsidP="00F721E0">
      <w:pPr>
        <w:ind w:firstLine="709"/>
        <w:jc w:val="both"/>
        <w:rPr>
          <w:sz w:val="24"/>
          <w:szCs w:val="24"/>
        </w:rPr>
      </w:pPr>
      <w:r w:rsidRPr="00F721E0">
        <w:rPr>
          <w:sz w:val="24"/>
          <w:szCs w:val="24"/>
        </w:rPr>
        <w:t>15. Электронные документы, связанные с организацией и проведением продажи имущества, в том числе полученные от продавца, претендентов и участников, хранятся оператором электронной площадки.</w:t>
      </w:r>
    </w:p>
    <w:p w:rsidR="00F721E0" w:rsidRPr="00F721E0" w:rsidRDefault="00F721E0" w:rsidP="00F721E0">
      <w:pPr>
        <w:ind w:firstLine="709"/>
        <w:jc w:val="both"/>
        <w:rPr>
          <w:sz w:val="24"/>
          <w:szCs w:val="24"/>
        </w:rPr>
      </w:pPr>
      <w:r w:rsidRPr="00F721E0">
        <w:rPr>
          <w:sz w:val="24"/>
          <w:szCs w:val="24"/>
        </w:rPr>
        <w:t>16. Время создания, получения и отправки электронных документов на электронной площадке, а также время проведения процедуры продажи имущества соответствует местному времени, в котором функционирует электронная площадка.</w:t>
      </w:r>
    </w:p>
    <w:p w:rsidR="00F721E0" w:rsidRPr="00F721E0" w:rsidRDefault="00F721E0" w:rsidP="00F721E0">
      <w:pPr>
        <w:ind w:firstLine="709"/>
        <w:jc w:val="both"/>
        <w:rPr>
          <w:sz w:val="24"/>
          <w:szCs w:val="24"/>
        </w:rPr>
      </w:pPr>
      <w:r w:rsidRPr="00F721E0">
        <w:rPr>
          <w:sz w:val="24"/>
          <w:szCs w:val="24"/>
        </w:rPr>
        <w:t>17. Под информационным обеспечением реализации имущества понимаются мероприятия,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«Интернет» информационных сообщений о продаже имущества и об итогах его продажи, ежегодных отчетов о результатах реализации федерального имущества. Информация о реализации имущества, указанная в настоящем пункте, дополнительно размещается на сайтах в сети «Интернет».</w:t>
      </w:r>
    </w:p>
    <w:p w:rsidR="00F721E0" w:rsidRPr="00F721E0" w:rsidRDefault="00F721E0" w:rsidP="00F721E0">
      <w:pPr>
        <w:ind w:firstLine="709"/>
        <w:jc w:val="both"/>
        <w:rPr>
          <w:sz w:val="24"/>
          <w:szCs w:val="24"/>
        </w:rPr>
      </w:pPr>
      <w:r w:rsidRPr="00F721E0">
        <w:rPr>
          <w:sz w:val="24"/>
          <w:szCs w:val="24"/>
        </w:rPr>
        <w:t>18.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«Интернет».</w:t>
      </w:r>
    </w:p>
    <w:p w:rsidR="00F721E0" w:rsidRPr="00F721E0" w:rsidRDefault="00F721E0" w:rsidP="00F721E0">
      <w:pPr>
        <w:ind w:firstLine="709"/>
        <w:jc w:val="both"/>
        <w:rPr>
          <w:sz w:val="24"/>
          <w:szCs w:val="24"/>
        </w:rPr>
      </w:pPr>
      <w:r w:rsidRPr="00F721E0">
        <w:rPr>
          <w:sz w:val="24"/>
          <w:szCs w:val="24"/>
        </w:rPr>
        <w:t>19. Время проведения продажи имущества не должно совпадать со временем проведения профилактических работ на электронной площадке.</w:t>
      </w:r>
    </w:p>
    <w:p w:rsidR="00F721E0" w:rsidRPr="00F721E0" w:rsidRDefault="00F721E0" w:rsidP="00F721E0">
      <w:pPr>
        <w:ind w:firstLine="709"/>
        <w:jc w:val="both"/>
        <w:rPr>
          <w:sz w:val="24"/>
          <w:szCs w:val="24"/>
        </w:rPr>
      </w:pPr>
      <w:r w:rsidRPr="00F721E0">
        <w:rPr>
          <w:sz w:val="24"/>
          <w:szCs w:val="24"/>
        </w:rPr>
        <w:t xml:space="preserve">20. В соответствии с уведомлением, указанным в пункте 18 настоящего </w:t>
      </w:r>
      <w:r w:rsidR="004562E7">
        <w:rPr>
          <w:sz w:val="24"/>
          <w:szCs w:val="24"/>
        </w:rPr>
        <w:t>Раздела</w:t>
      </w:r>
      <w:r w:rsidRPr="00F721E0">
        <w:rPr>
          <w:sz w:val="24"/>
          <w:szCs w:val="24"/>
        </w:rPr>
        <w:t>, в день размещения информационного сообщения о проведении продажи имущества на официальном сайте в сети «Интернет» на электронной площадке размещаются:</w:t>
      </w:r>
    </w:p>
    <w:p w:rsidR="00F721E0" w:rsidRPr="00F721E0" w:rsidRDefault="00F721E0" w:rsidP="00F721E0">
      <w:pPr>
        <w:ind w:firstLine="709"/>
        <w:jc w:val="both"/>
        <w:rPr>
          <w:sz w:val="24"/>
          <w:szCs w:val="24"/>
        </w:rPr>
      </w:pPr>
      <w:r w:rsidRPr="00F721E0">
        <w:rPr>
          <w:sz w:val="24"/>
          <w:szCs w:val="24"/>
        </w:rPr>
        <w:t>а) информационное сообщение о проведении продажи имущества;</w:t>
      </w:r>
    </w:p>
    <w:p w:rsidR="00F721E0" w:rsidRPr="00F721E0" w:rsidRDefault="00F721E0" w:rsidP="00F721E0">
      <w:pPr>
        <w:ind w:firstLine="709"/>
        <w:jc w:val="both"/>
        <w:rPr>
          <w:sz w:val="24"/>
          <w:szCs w:val="24"/>
        </w:rPr>
      </w:pPr>
      <w:r w:rsidRPr="00F721E0">
        <w:rPr>
          <w:sz w:val="24"/>
          <w:szCs w:val="24"/>
        </w:rPr>
        <w:t>б) электронная форма заявки;</w:t>
      </w:r>
    </w:p>
    <w:p w:rsidR="00F721E0" w:rsidRPr="00F721E0" w:rsidRDefault="00F721E0" w:rsidP="00F721E0">
      <w:pPr>
        <w:ind w:firstLine="709"/>
        <w:jc w:val="both"/>
        <w:rPr>
          <w:sz w:val="24"/>
          <w:szCs w:val="24"/>
        </w:rPr>
      </w:pPr>
      <w:r w:rsidRPr="00F721E0">
        <w:rPr>
          <w:sz w:val="24"/>
          <w:szCs w:val="24"/>
        </w:rPr>
        <w:t>в) проект договора купли-продажи имущества;</w:t>
      </w:r>
    </w:p>
    <w:p w:rsidR="00F721E0" w:rsidRPr="00F721E0" w:rsidRDefault="00F721E0" w:rsidP="00F721E0">
      <w:pPr>
        <w:ind w:firstLine="709"/>
        <w:jc w:val="both"/>
        <w:rPr>
          <w:sz w:val="24"/>
          <w:szCs w:val="24"/>
        </w:rPr>
      </w:pPr>
      <w:r w:rsidRPr="00F721E0">
        <w:rPr>
          <w:sz w:val="24"/>
          <w:szCs w:val="24"/>
        </w:rPr>
        <w:t>г) иные сведения,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21. Информационное сообщение о продаже имущества подлежит размещению на официальном сайте в сети «Интернет» не менее чем за тридцать дней до дня осуществления продажи указанного имущества.</w:t>
      </w:r>
    </w:p>
    <w:p w:rsidR="00F721E0" w:rsidRPr="00F721E0" w:rsidRDefault="00F721E0" w:rsidP="00F721E0">
      <w:pPr>
        <w:ind w:firstLine="709"/>
        <w:jc w:val="both"/>
        <w:rPr>
          <w:sz w:val="24"/>
          <w:szCs w:val="24"/>
        </w:rPr>
      </w:pPr>
      <w:r w:rsidRPr="00F721E0">
        <w:rPr>
          <w:sz w:val="24"/>
          <w:szCs w:val="24"/>
        </w:rPr>
        <w:t>22. Информационное сообщение о продаже имущества посредством публичного предложения должно содержать следующие сведения:</w:t>
      </w:r>
    </w:p>
    <w:p w:rsidR="00F721E0" w:rsidRPr="00F721E0" w:rsidRDefault="00F721E0" w:rsidP="00F721E0">
      <w:pPr>
        <w:ind w:firstLine="709"/>
        <w:jc w:val="both"/>
        <w:rPr>
          <w:sz w:val="24"/>
          <w:szCs w:val="24"/>
        </w:rPr>
      </w:pPr>
      <w:r w:rsidRPr="00F721E0">
        <w:rPr>
          <w:sz w:val="24"/>
          <w:szCs w:val="24"/>
        </w:rPr>
        <w:t>22.1. Наименование государственного органа, принявшего решение об условиях реализации такого имущества, реквизиты указанного решения;</w:t>
      </w:r>
    </w:p>
    <w:p w:rsidR="00F721E0" w:rsidRPr="00F721E0" w:rsidRDefault="00F721E0" w:rsidP="00F721E0">
      <w:pPr>
        <w:ind w:firstLine="709"/>
        <w:jc w:val="both"/>
        <w:rPr>
          <w:sz w:val="24"/>
          <w:szCs w:val="24"/>
        </w:rPr>
      </w:pPr>
      <w:r w:rsidRPr="00F721E0">
        <w:rPr>
          <w:sz w:val="24"/>
          <w:szCs w:val="24"/>
        </w:rPr>
        <w:lastRenderedPageBreak/>
        <w:t>22.2.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ind w:firstLine="709"/>
        <w:jc w:val="both"/>
        <w:rPr>
          <w:sz w:val="24"/>
          <w:szCs w:val="24"/>
        </w:rPr>
      </w:pPr>
      <w:r w:rsidRPr="00F721E0">
        <w:rPr>
          <w:sz w:val="24"/>
          <w:szCs w:val="24"/>
        </w:rPr>
        <w:t>22.3. Способ реализации такого имущества;</w:t>
      </w:r>
    </w:p>
    <w:p w:rsidR="00F721E0" w:rsidRPr="00F721E0" w:rsidRDefault="00F721E0" w:rsidP="00F721E0">
      <w:pPr>
        <w:ind w:firstLine="709"/>
        <w:jc w:val="both"/>
        <w:rPr>
          <w:sz w:val="24"/>
          <w:szCs w:val="24"/>
        </w:rPr>
      </w:pPr>
      <w:r w:rsidRPr="00F721E0">
        <w:rPr>
          <w:sz w:val="24"/>
          <w:szCs w:val="24"/>
        </w:rPr>
        <w:t>22.4. Начальная цена продажи такого имущества;</w:t>
      </w:r>
    </w:p>
    <w:p w:rsidR="00F721E0" w:rsidRPr="00F721E0" w:rsidRDefault="00F721E0" w:rsidP="00F721E0">
      <w:pPr>
        <w:ind w:firstLine="709"/>
        <w:jc w:val="both"/>
        <w:rPr>
          <w:sz w:val="24"/>
          <w:szCs w:val="24"/>
        </w:rPr>
      </w:pPr>
      <w:r w:rsidRPr="00F721E0">
        <w:rPr>
          <w:sz w:val="24"/>
          <w:szCs w:val="24"/>
        </w:rPr>
        <w:t>22.5. Форма подачи предложений о цене такого имущества;</w:t>
      </w:r>
    </w:p>
    <w:p w:rsidR="00F721E0" w:rsidRPr="00F721E0" w:rsidRDefault="00F721E0" w:rsidP="00F721E0">
      <w:pPr>
        <w:ind w:firstLine="709"/>
        <w:jc w:val="both"/>
        <w:rPr>
          <w:sz w:val="24"/>
          <w:szCs w:val="24"/>
        </w:rPr>
      </w:pPr>
      <w:r w:rsidRPr="00F721E0">
        <w:rPr>
          <w:sz w:val="24"/>
          <w:szCs w:val="24"/>
        </w:rPr>
        <w:t>22.6. Условия и сроки платежа, необходимые реквизиты счетов;</w:t>
      </w:r>
    </w:p>
    <w:p w:rsidR="00F721E0" w:rsidRPr="00F721E0" w:rsidRDefault="00F721E0" w:rsidP="00F721E0">
      <w:pPr>
        <w:ind w:firstLine="709"/>
        <w:jc w:val="both"/>
        <w:rPr>
          <w:sz w:val="24"/>
          <w:szCs w:val="24"/>
        </w:rPr>
      </w:pPr>
      <w:r w:rsidRPr="00F721E0">
        <w:rPr>
          <w:sz w:val="24"/>
          <w:szCs w:val="24"/>
        </w:rPr>
        <w:t>22.7. Размер задатка, срок и порядок его внесения, назначение платежа, порядок возвращения задатка, реквизиты счета, а также указание на то, что такие условия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на счет являются акцептом такой оферты, и договор о задатке считается заключенным в установленном порядке;</w:t>
      </w:r>
    </w:p>
    <w:p w:rsidR="00F721E0" w:rsidRPr="00F721E0" w:rsidRDefault="00F721E0" w:rsidP="00F721E0">
      <w:pPr>
        <w:ind w:firstLine="709"/>
        <w:jc w:val="both"/>
        <w:rPr>
          <w:sz w:val="24"/>
          <w:szCs w:val="24"/>
        </w:rPr>
      </w:pPr>
      <w:r w:rsidRPr="00F721E0">
        <w:rPr>
          <w:sz w:val="24"/>
          <w:szCs w:val="24"/>
        </w:rPr>
        <w:t>22.8. Порядок, место, даты начала и окончания подачи заявок, предложений;</w:t>
      </w:r>
    </w:p>
    <w:p w:rsidR="00F721E0" w:rsidRPr="00F721E0" w:rsidRDefault="00F721E0" w:rsidP="00F721E0">
      <w:pPr>
        <w:ind w:firstLine="709"/>
        <w:jc w:val="both"/>
        <w:rPr>
          <w:sz w:val="24"/>
          <w:szCs w:val="24"/>
        </w:rPr>
      </w:pPr>
      <w:r w:rsidRPr="00F721E0">
        <w:rPr>
          <w:sz w:val="24"/>
          <w:szCs w:val="24"/>
        </w:rPr>
        <w:t>22.9. Исчерпывающий перечень представляемых участниками торгов документов и требования к их оформлению;</w:t>
      </w:r>
    </w:p>
    <w:p w:rsidR="00F721E0" w:rsidRPr="00F721E0" w:rsidRDefault="00F721E0" w:rsidP="00F721E0">
      <w:pPr>
        <w:ind w:firstLine="709"/>
        <w:jc w:val="both"/>
        <w:rPr>
          <w:sz w:val="24"/>
          <w:szCs w:val="24"/>
        </w:rPr>
      </w:pPr>
      <w:r w:rsidRPr="00F721E0">
        <w:rPr>
          <w:sz w:val="24"/>
          <w:szCs w:val="24"/>
        </w:rPr>
        <w:t>22.10. Срок заключения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22.11. Порядок ознакомления покупателей с иной информацией, условиями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22.12. Ограничения участия отдельных категорий физических лиц и юридических лиц в реализации такого имущества;</w:t>
      </w:r>
    </w:p>
    <w:p w:rsidR="00F721E0" w:rsidRPr="00F721E0" w:rsidRDefault="00F721E0" w:rsidP="00F721E0">
      <w:pPr>
        <w:ind w:firstLine="709"/>
        <w:jc w:val="both"/>
        <w:rPr>
          <w:sz w:val="24"/>
          <w:szCs w:val="24"/>
        </w:rPr>
      </w:pPr>
      <w:r w:rsidRPr="00F721E0">
        <w:rPr>
          <w:sz w:val="24"/>
          <w:szCs w:val="24"/>
        </w:rPr>
        <w:t>22.13. Порядок определения победителей;</w:t>
      </w:r>
    </w:p>
    <w:p w:rsidR="00F721E0" w:rsidRPr="00F721E0" w:rsidRDefault="00F721E0" w:rsidP="00F721E0">
      <w:pPr>
        <w:ind w:firstLine="709"/>
        <w:jc w:val="both"/>
        <w:rPr>
          <w:sz w:val="24"/>
          <w:szCs w:val="24"/>
        </w:rPr>
      </w:pPr>
      <w:r w:rsidRPr="00F721E0">
        <w:rPr>
          <w:sz w:val="24"/>
          <w:szCs w:val="24"/>
        </w:rPr>
        <w:t>22.14. Место и срок подведения итогов продажи имущества;</w:t>
      </w:r>
    </w:p>
    <w:p w:rsidR="00F721E0" w:rsidRPr="00F721E0" w:rsidRDefault="00F721E0" w:rsidP="00F721E0">
      <w:pPr>
        <w:ind w:firstLine="709"/>
        <w:jc w:val="both"/>
        <w:rPr>
          <w:sz w:val="24"/>
          <w:szCs w:val="24"/>
        </w:rPr>
      </w:pPr>
      <w:r w:rsidRPr="00F721E0">
        <w:rPr>
          <w:sz w:val="24"/>
          <w:szCs w:val="24"/>
        </w:rPr>
        <w:t>22.15.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F721E0" w:rsidRPr="00F721E0" w:rsidRDefault="00F721E0" w:rsidP="00F721E0">
      <w:pPr>
        <w:ind w:firstLine="709"/>
        <w:jc w:val="both"/>
        <w:rPr>
          <w:sz w:val="24"/>
          <w:szCs w:val="24"/>
        </w:rPr>
      </w:pPr>
      <w:r w:rsidRPr="00F721E0">
        <w:rPr>
          <w:sz w:val="24"/>
          <w:szCs w:val="24"/>
        </w:rPr>
        <w:t>22.16. Размер и порядок выплаты вознаграждения юридическому лицу, которое в соответствии с подпунктом 8.1 пункта 1 статьи 6 Федерального закона о приватизации осуществляет функции продавца имущества и (или) которому соответствующими решениями поручено организовать от имени собственника продажу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 Информационное сообщение о продаже имущества посредством публичного предложения наряду со сведениями, предусмотренными пунктом 22 настоящего </w:t>
      </w:r>
      <w:r w:rsidR="004562E7">
        <w:rPr>
          <w:sz w:val="24"/>
          <w:szCs w:val="24"/>
        </w:rPr>
        <w:t>Раздела</w:t>
      </w:r>
      <w:r w:rsidRPr="00F721E0">
        <w:rPr>
          <w:sz w:val="24"/>
          <w:szCs w:val="24"/>
        </w:rPr>
        <w:t>, должно содержать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23.1. Дата, время и место проведения продажи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23.3. Минимальная цена предложения, по которой может быть продано государственное или муниципальное имущество (цена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23.4. </w:t>
      </w:r>
      <w:proofErr w:type="gramStart"/>
      <w:r w:rsidRPr="00F721E0">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F721E0">
        <w:rPr>
          <w:sz w:val="24"/>
          <w:szCs w:val="24"/>
        </w:rPr>
        <w:t xml:space="preserve"> установленном </w:t>
      </w:r>
      <w:proofErr w:type="gramStart"/>
      <w:r w:rsidRPr="00F721E0">
        <w:rPr>
          <w:sz w:val="24"/>
          <w:szCs w:val="24"/>
        </w:rPr>
        <w:t>порядке</w:t>
      </w:r>
      <w:proofErr w:type="gramEnd"/>
      <w:r w:rsidRPr="00F721E0">
        <w:rPr>
          <w:sz w:val="24"/>
          <w:szCs w:val="24"/>
        </w:rPr>
        <w:t>.</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24.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25.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26. Со дня приема заявок претендент имеет право на ознакомление с информацией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27. Информация о результатах сделок реализации имущества подлежит размещению на официальном сайте в сети «Интернет» в течение десяти дней со дня совершения указанных сделок.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28. К информации о результатах сделок реализации имущества, подлежащей размещению в порядке, установленном пунктом 27 настоящего </w:t>
      </w:r>
      <w:r w:rsidR="004562E7">
        <w:rPr>
          <w:sz w:val="24"/>
          <w:szCs w:val="24"/>
        </w:rPr>
        <w:t>Раздела</w:t>
      </w:r>
      <w:r w:rsidRPr="00F721E0">
        <w:rPr>
          <w:sz w:val="24"/>
          <w:szCs w:val="24"/>
        </w:rPr>
        <w:t>, относятся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28.1. Наименование продавца такого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28.3. Дата, время и место проведения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28.4. Цена сделки реализации;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28.5. Имя физического лица или наименование юридического лица - участника продажи, который предложил наиболее высокую цену за такое имущество по сравнению с предложениями других участников продажи, за исключением предложения победителя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28.6. Имя физического лица или наименование юридического лица - победителя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29. Перечисление задатка претендентами на участие в продаже имущества посредством публичного предложения осуществляется в установленном порядке на счета, указанные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30.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 установленного для заключения договора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участникам, за исключением победителя, - в течение 5 календарных дней со дня подведения итогов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32. Документом, подтверждающим поступление задатка претендента, является выписка со счета, указанного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33. Любое лицо независимо от регистрации на электронной площадке вправе направить на электронный адрес оператора электронной площадки, указанный в информационном сообщении о проведении продажи имущества, запрос о разъяснении размещенной информации.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34. Запрос, указанный в пункте 33 настоящего </w:t>
      </w:r>
      <w:r w:rsidR="004562E7">
        <w:rPr>
          <w:sz w:val="24"/>
          <w:szCs w:val="24"/>
        </w:rPr>
        <w:t>Раздела</w:t>
      </w:r>
      <w:r w:rsidRPr="00F721E0">
        <w:rPr>
          <w:sz w:val="24"/>
          <w:szCs w:val="24"/>
        </w:rPr>
        <w:t>, в режиме реального времени направляется в «личный кабинет» продавца для рассмотрения при условии, что запрос поступил продавцу не позднее 5 рабочих дней до окончания подачи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35.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 но без указания лица, от которого поступил запрос.</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b/>
          <w:sz w:val="24"/>
          <w:szCs w:val="24"/>
        </w:rPr>
      </w:pPr>
      <w:r w:rsidRPr="00F721E0">
        <w:rPr>
          <w:b/>
          <w:sz w:val="24"/>
          <w:szCs w:val="24"/>
        </w:rPr>
        <w:t>II. Условия участия в продаже имущества посредством публичного предложения, порядок проведения продажи имущества посредством публичного предложения и оформления ее результатов, порядок заключения договора купли-продажи имущества, оплаты имущества и передачи его покупателю</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 xml:space="preserve">36. </w:t>
      </w:r>
      <w:proofErr w:type="gramStart"/>
      <w:r w:rsidRPr="00F721E0">
        <w:rPr>
          <w:sz w:val="24"/>
          <w:szCs w:val="24"/>
        </w:rPr>
        <w:t>Для участия в продаже имущества посредством публичного предложения претенденты представляют оператору электронной площадки в 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 Одновременно с заявкой претенденты представляют следующие документы:</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 Юридические лица: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37.1.1. Заверенные копии учредительных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37.1.2.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37.1.3.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37.2. Физические лица предъявляют документ, удостоверяющий личность, или представляют копии всех его листов.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38. Не допускается устанавливать иные требования к документам, представляемым одновременно с заявкой, за исключением требований, предусмотренных настоящим Положением, а также требовать представление иных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39. Прием заявок и прилагаемых к ним документов начинается с даты и времени, указанных в информационном сообщении о проведении продажи имущества, осуществляется в течение не менее 25 календарных дней и заканчивается не </w:t>
      </w:r>
      <w:proofErr w:type="gramStart"/>
      <w:r w:rsidRPr="00F721E0">
        <w:rPr>
          <w:sz w:val="24"/>
          <w:szCs w:val="24"/>
        </w:rPr>
        <w:t>позднее</w:t>
      </w:r>
      <w:proofErr w:type="gramEnd"/>
      <w:r w:rsidRPr="00F721E0">
        <w:rPr>
          <w:sz w:val="24"/>
          <w:szCs w:val="24"/>
        </w:rPr>
        <w:t xml:space="preserve"> чем за 3 рабочих дня до дня определения продавцом участников.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40. В течение этого периода оператор электронной площадки ежедневно направляет продавцу уведомления о поступивших заявках.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41. </w:t>
      </w:r>
      <w:proofErr w:type="gramStart"/>
      <w:r w:rsidRPr="00F721E0">
        <w:rPr>
          <w:sz w:val="24"/>
          <w:szCs w:val="24"/>
        </w:rPr>
        <w:t>Заявка подается путем заполнения ее электронной формы, размещенной в открытой для доступа неограниченного круга лиц части электронной площадки</w:t>
      </w:r>
      <w:r w:rsidRPr="00F721E0">
        <w:rPr>
          <w:rStyle w:val="af3"/>
          <w:sz w:val="24"/>
          <w:szCs w:val="24"/>
        </w:rPr>
        <w:footnoteReference w:id="12"/>
      </w:r>
      <w:r w:rsidRPr="00F721E0">
        <w:rPr>
          <w:sz w:val="24"/>
          <w:szCs w:val="24"/>
        </w:rPr>
        <w:t xml:space="preserve">, с приложением электронных образов документов, предусмотренных Федеральным законом о приватизации и указанных в пункте 37 настоящего </w:t>
      </w:r>
      <w:r w:rsidR="000D0A32">
        <w:rPr>
          <w:sz w:val="24"/>
          <w:szCs w:val="24"/>
        </w:rPr>
        <w:t>Раздела</w:t>
      </w:r>
      <w:r w:rsidRPr="00F721E0">
        <w:rPr>
          <w:sz w:val="24"/>
          <w:szCs w:val="24"/>
        </w:rPr>
        <w:t>.</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42. Одно лицо имеет право подать только одну заявку.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43.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Каждой заявке присваивается номер с указанием даты и времени приема.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44. В течение одного часа со времени поступления заявки оператор электронной площадки сообщает претенденту о ее поступлении путем направления </w:t>
      </w:r>
      <w:proofErr w:type="gramStart"/>
      <w:r w:rsidRPr="00F721E0">
        <w:rPr>
          <w:sz w:val="24"/>
          <w:szCs w:val="24"/>
        </w:rPr>
        <w:t>уведомления</w:t>
      </w:r>
      <w:proofErr w:type="gramEnd"/>
      <w:r w:rsidRPr="00F721E0">
        <w:rPr>
          <w:sz w:val="24"/>
          <w:szCs w:val="24"/>
        </w:rPr>
        <w:t xml:space="preserve"> с приложением электронных копий зарегистрированной заявки и прилагаемых к ней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45. Заявки с прилагаемыми к ним документами, поданные с нарушением установленного срока, на электронной площадке не регистрируются.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46. Претендент вправе не позднее дня окончания приема заявок отозвать заявку путем направления уведомления об отзыве заявки на электронную площадку.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47. В случае отзыва претендентом заявки в порядке, установленном настоящим Положением, уведомление об отзыве заявки вместе с заявкой в течение одного часа поступает в «личный кабинет» продавца, о чем претенденту направляется соответствующее уведомление.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48. Поступивший от претендента задаток подлежит возврату в течение 5 календарных дней со дня поступления уведомления об отзыве заявки. В случае отзыва </w:t>
      </w:r>
      <w:r w:rsidRPr="00F721E0">
        <w:rPr>
          <w:sz w:val="24"/>
          <w:szCs w:val="24"/>
        </w:rPr>
        <w:lastRenderedPageBreak/>
        <w:t>претендентом заявки позднее дня окончания приема заявок задаток возвращается в порядке, установленном для претендентов, не допущенных к участию в продаже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49. К участию в процедуре продажи имущества допускаются лица, признанные продавцом в соответствии с Федеральным законом о приватизации,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50.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51. Денежные средства в счет оплаты имущества, подлежат перечислению победителем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имущества, но не позднее 30 рабочих дней со дня заключения такого договора.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52. Результаты процедуры проведения продажи имущества оформляются протоколом об итогах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53. </w:t>
      </w:r>
      <w:proofErr w:type="gramStart"/>
      <w:r w:rsidRPr="00F721E0">
        <w:rPr>
          <w:sz w:val="24"/>
          <w:szCs w:val="24"/>
        </w:rPr>
        <w:t>Для участия в продаже имущества посредством публичного предложения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продаже имущества посредством публичного предложения.</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54. В день определения участников, указанный в информационном сообщении о продаже имущества посредством публичного предложения, оператор электронной площадки через «личный кабинет» продавца обеспечивает доступ продавца к поданным претендентами заявкам и прилагаемым к ним документам, а также к журналу приема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55. </w:t>
      </w:r>
      <w:proofErr w:type="gramStart"/>
      <w:r w:rsidRPr="00F721E0">
        <w:rPr>
          <w:sz w:val="24"/>
          <w:szCs w:val="24"/>
        </w:rPr>
        <w:t>По итогам рассмотрения заявок и прилагаемых к ним документов претендентов и установления факта поступления задатка продавец в тот же день подписывает протокол о признании претендентов участниками, в котором приводится перечень принятых заявок (с указанием имен (наименований) претендентов), перечень отозванных заявок, имена (наименования) претендентов, признанных участниками, а также имена (наименования) претендентов, которым было отказано в допуске к участию в продаже имущества</w:t>
      </w:r>
      <w:proofErr w:type="gramEnd"/>
      <w:r w:rsidRPr="00F721E0">
        <w:rPr>
          <w:sz w:val="24"/>
          <w:szCs w:val="24"/>
        </w:rPr>
        <w:t xml:space="preserve"> посредством публичного предложения,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56. Не позднее следующего рабочего дня после дня подписания протокола о признании претендентов участниками всем претендентам, подавшим заявки, направляются уведомления о признании их участниками или об отказе в таком признании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57. Претендент не допускается к участию в </w:t>
      </w:r>
      <w:r w:rsidR="000D0A32">
        <w:rPr>
          <w:sz w:val="24"/>
          <w:szCs w:val="24"/>
        </w:rPr>
        <w:t>продаже имущества путем публичного предложения</w:t>
      </w:r>
      <w:r w:rsidRPr="00F721E0">
        <w:rPr>
          <w:sz w:val="24"/>
          <w:szCs w:val="24"/>
        </w:rPr>
        <w:t xml:space="preserve"> по следующим основаниям: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57.1. Представленные документы не подтверждают право претендента быть покупателем в соответствии с законодательством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57.2. Представлены не все документы в соответствии с перечнем, указанным в информационном сообщении, или оформление указанных документов не соответствует законодательству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57.3. Заявка подана лицом, не уполномоченным претендентом на осуществление таких действий;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57.4. Не подтверждено поступление в установленный срок задатка на счета, указанные в информационном сообщении.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58. Перечень оснований отказа претенденту в участии в </w:t>
      </w:r>
      <w:r w:rsidR="000D0A32">
        <w:rPr>
          <w:sz w:val="24"/>
          <w:szCs w:val="24"/>
        </w:rPr>
        <w:t>продаже путем публичного предложения</w:t>
      </w:r>
      <w:r w:rsidRPr="00F721E0">
        <w:rPr>
          <w:sz w:val="24"/>
          <w:szCs w:val="24"/>
        </w:rPr>
        <w:t xml:space="preserve"> является исчерпывающим.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59. Информация о претендентах, не допущенных к участию в продаже имущества посредством публичного предложения, размещается в открытой части электронной площадки, на официальном сайте в сети «Интернет».</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60. Проведение процедуры продажи имущества посредством публичного предложения осуществляется не позднее 3-го рабочего дня со дня определения участников, указанного в информационном сообщении о продаже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61. Процедура продажи имущества проводится в день и во время, указанные в информационном сообщении о продаже имущества посредством публичного предложения, путем последовательного понижения цены первоначального предложения (цена имущества, указанная в информационном сообщении) на величину, равную величине «шага понижения», но не ниже цены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62. «Шаг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63. 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64. Победителем признается участник,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65. В случае если любой из участников подтверждает цену первоначального предложения или цену предложения, сложившуюся на одном из «шагов понижения», со всеми участниками проводится аукцион в по</w:t>
      </w:r>
      <w:r w:rsidR="000D0A32">
        <w:rPr>
          <w:sz w:val="24"/>
          <w:szCs w:val="24"/>
        </w:rPr>
        <w:t>рядке, установленном пунктами 65.1</w:t>
      </w:r>
      <w:r w:rsidRPr="00F721E0">
        <w:rPr>
          <w:sz w:val="24"/>
          <w:szCs w:val="24"/>
        </w:rPr>
        <w:t>-65</w:t>
      </w:r>
      <w:r w:rsidR="000D0A32">
        <w:rPr>
          <w:sz w:val="24"/>
          <w:szCs w:val="24"/>
        </w:rPr>
        <w:t>.5</w:t>
      </w:r>
      <w:r w:rsidRPr="00F721E0">
        <w:rPr>
          <w:sz w:val="24"/>
          <w:szCs w:val="24"/>
        </w:rPr>
        <w:t xml:space="preserve"> </w:t>
      </w:r>
      <w:r w:rsidR="000D0A32">
        <w:rPr>
          <w:sz w:val="24"/>
          <w:szCs w:val="24"/>
        </w:rPr>
        <w:t>Настоящего Раздела</w:t>
      </w:r>
      <w:r w:rsidR="00564E0B">
        <w:rPr>
          <w:sz w:val="24"/>
          <w:szCs w:val="24"/>
        </w:rPr>
        <w:t>.</w:t>
      </w:r>
      <w:r w:rsidRPr="00F721E0">
        <w:rPr>
          <w:sz w:val="24"/>
          <w:szCs w:val="24"/>
        </w:rPr>
        <w:t xml:space="preserve"> Начальной ценой имущества на аукционе является соответственно цена первоначального предложения или цена предложения, сложившаяся на данном «шаге понижения». Время приема предложений участников о цене имущества составляет 10 минут. «Шаг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 имущества посредством публичного предложения. В случае если участники не заявляют предложения о цене, превышающей начальную цену имущества, победителем признается участник, который первым подтвердил начальную цену имущества.</w:t>
      </w:r>
    </w:p>
    <w:p w:rsidR="0047192A" w:rsidRPr="00EF238D" w:rsidRDefault="0047192A" w:rsidP="0047192A">
      <w:pPr>
        <w:ind w:firstLine="709"/>
        <w:jc w:val="both"/>
        <w:rPr>
          <w:sz w:val="24"/>
          <w:szCs w:val="24"/>
        </w:rPr>
      </w:pPr>
      <w:r w:rsidRPr="00EF238D">
        <w:rPr>
          <w:sz w:val="24"/>
          <w:szCs w:val="24"/>
        </w:rPr>
        <w:t>65.1</w:t>
      </w:r>
      <w:r w:rsidR="00EF238D" w:rsidRPr="00EF238D">
        <w:rPr>
          <w:sz w:val="24"/>
          <w:szCs w:val="24"/>
        </w:rPr>
        <w:t>.</w:t>
      </w:r>
      <w:r w:rsidRPr="00EF238D">
        <w:rPr>
          <w:sz w:val="24"/>
          <w:szCs w:val="24"/>
        </w:rPr>
        <w:t xml:space="preserve">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w:t>
      </w:r>
    </w:p>
    <w:p w:rsidR="0047192A" w:rsidRPr="00EF238D" w:rsidRDefault="0047192A" w:rsidP="0047192A">
      <w:pPr>
        <w:ind w:firstLine="709"/>
        <w:jc w:val="both"/>
        <w:rPr>
          <w:sz w:val="24"/>
          <w:szCs w:val="24"/>
        </w:rPr>
      </w:pPr>
      <w:r w:rsidRPr="00EF238D">
        <w:rPr>
          <w:sz w:val="24"/>
          <w:szCs w:val="24"/>
        </w:rPr>
        <w:t>65.2</w:t>
      </w:r>
      <w:r w:rsidR="00EF238D" w:rsidRPr="00EF238D">
        <w:rPr>
          <w:sz w:val="24"/>
          <w:szCs w:val="24"/>
        </w:rPr>
        <w:t>.</w:t>
      </w:r>
      <w:r w:rsidRPr="00EF238D">
        <w:rPr>
          <w:sz w:val="24"/>
          <w:szCs w:val="24"/>
        </w:rPr>
        <w:t xml:space="preserve"> Со времени начала проведения процедуры аукциона оператором электронной площадки размещается:</w:t>
      </w:r>
    </w:p>
    <w:p w:rsidR="0047192A" w:rsidRPr="00EF238D" w:rsidRDefault="0047192A" w:rsidP="0047192A">
      <w:pPr>
        <w:ind w:firstLine="709"/>
        <w:jc w:val="both"/>
        <w:rPr>
          <w:sz w:val="24"/>
          <w:szCs w:val="24"/>
        </w:rPr>
      </w:pPr>
      <w:r w:rsidRPr="00EF238D">
        <w:rPr>
          <w:sz w:val="24"/>
          <w:szCs w:val="24"/>
        </w:rPr>
        <w:t>а) в открытой части электронной площадки - информация о начале проведения процедуры аукциона с указанием наименования имущества, начальной цены и текущего «шага аукциона»;</w:t>
      </w:r>
    </w:p>
    <w:p w:rsidR="0047192A" w:rsidRPr="00EF238D" w:rsidRDefault="0047192A" w:rsidP="0047192A">
      <w:pPr>
        <w:ind w:firstLine="709"/>
        <w:jc w:val="both"/>
        <w:rPr>
          <w:sz w:val="24"/>
          <w:szCs w:val="24"/>
        </w:rPr>
      </w:pPr>
      <w:r w:rsidRPr="00EF238D">
        <w:rPr>
          <w:sz w:val="24"/>
          <w:szCs w:val="24"/>
        </w:rPr>
        <w:t>б) 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цены («шаг аукциона»), время, оставшееся до окончания приема предложений о цене имущества.</w:t>
      </w:r>
    </w:p>
    <w:p w:rsidR="0047192A" w:rsidRPr="00EF238D" w:rsidRDefault="00EF238D" w:rsidP="0047192A">
      <w:pPr>
        <w:ind w:firstLine="709"/>
        <w:jc w:val="both"/>
        <w:rPr>
          <w:sz w:val="24"/>
          <w:szCs w:val="24"/>
        </w:rPr>
      </w:pPr>
      <w:r w:rsidRPr="00EF238D">
        <w:rPr>
          <w:sz w:val="24"/>
          <w:szCs w:val="24"/>
        </w:rPr>
        <w:t>65</w:t>
      </w:r>
      <w:r w:rsidR="0047192A" w:rsidRPr="00EF238D">
        <w:rPr>
          <w:sz w:val="24"/>
          <w:szCs w:val="24"/>
        </w:rPr>
        <w:t>.</w:t>
      </w:r>
      <w:r w:rsidRPr="00EF238D">
        <w:rPr>
          <w:sz w:val="24"/>
          <w:szCs w:val="24"/>
        </w:rPr>
        <w:t>3.</w:t>
      </w:r>
      <w:r w:rsidR="0047192A" w:rsidRPr="00EF238D">
        <w:rPr>
          <w:sz w:val="24"/>
          <w:szCs w:val="24"/>
        </w:rPr>
        <w:t xml:space="preserve"> В течение одного часа со времени начала проведения процедуры аукциона участникам предлагается заявить о приобретении имущества по начальной цене. В случае если в течение указанного времени:</w:t>
      </w:r>
    </w:p>
    <w:p w:rsidR="0047192A" w:rsidRPr="00EF238D" w:rsidRDefault="0047192A" w:rsidP="0047192A">
      <w:pPr>
        <w:ind w:firstLine="709"/>
        <w:jc w:val="both"/>
        <w:rPr>
          <w:sz w:val="24"/>
          <w:szCs w:val="24"/>
        </w:rPr>
      </w:pPr>
      <w:r w:rsidRPr="00EF238D">
        <w:rPr>
          <w:sz w:val="24"/>
          <w:szCs w:val="24"/>
        </w:rPr>
        <w:t xml:space="preserve">а) поступило предложение о начальной цене имущества, то время для представления следующих предложений об увеличенной на «шаг аукциона» цене имущества продлевается на 10 минут со времени представления каждого следующего предложения. Если в течение 10 минут после представления последнего предложения о </w:t>
      </w:r>
      <w:r w:rsidRPr="00EF238D">
        <w:rPr>
          <w:sz w:val="24"/>
          <w:szCs w:val="24"/>
        </w:rPr>
        <w:lastRenderedPageBreak/>
        <w:t>цене имущества следующее предложение не поступило, аукцион с помощью программно-аппаратных средств электронной площадки завершается;</w:t>
      </w:r>
    </w:p>
    <w:p w:rsidR="0047192A" w:rsidRPr="00EF238D" w:rsidRDefault="0047192A" w:rsidP="0047192A">
      <w:pPr>
        <w:ind w:firstLine="709"/>
        <w:jc w:val="both"/>
        <w:rPr>
          <w:sz w:val="24"/>
          <w:szCs w:val="24"/>
        </w:rPr>
      </w:pPr>
      <w:r w:rsidRPr="00EF238D">
        <w:rPr>
          <w:sz w:val="24"/>
          <w:szCs w:val="24"/>
        </w:rPr>
        <w:t>б) не поступило ни одного предложения о начальной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47192A" w:rsidRPr="00EF238D" w:rsidRDefault="0047192A" w:rsidP="0047192A">
      <w:pPr>
        <w:ind w:firstLine="709"/>
        <w:jc w:val="both"/>
        <w:rPr>
          <w:sz w:val="24"/>
          <w:szCs w:val="24"/>
        </w:rPr>
      </w:pPr>
      <w:r w:rsidRPr="00EF238D">
        <w:rPr>
          <w:sz w:val="24"/>
          <w:szCs w:val="24"/>
        </w:rPr>
        <w:t>6</w:t>
      </w:r>
      <w:r w:rsidR="00EF238D" w:rsidRPr="00EF238D">
        <w:rPr>
          <w:sz w:val="24"/>
          <w:szCs w:val="24"/>
        </w:rPr>
        <w:t>5</w:t>
      </w:r>
      <w:r w:rsidRPr="00EF238D">
        <w:rPr>
          <w:sz w:val="24"/>
          <w:szCs w:val="24"/>
        </w:rPr>
        <w:t>.</w:t>
      </w:r>
      <w:r w:rsidR="00EF238D" w:rsidRPr="00EF238D">
        <w:rPr>
          <w:sz w:val="24"/>
          <w:szCs w:val="24"/>
        </w:rPr>
        <w:t>4.</w:t>
      </w:r>
      <w:r w:rsidRPr="00EF238D">
        <w:rPr>
          <w:sz w:val="24"/>
          <w:szCs w:val="24"/>
        </w:rPr>
        <w:t xml:space="preserve"> При этом программными средствами электронной площадки обеспечивается:</w:t>
      </w:r>
    </w:p>
    <w:p w:rsidR="0047192A" w:rsidRPr="00EF238D" w:rsidRDefault="0047192A" w:rsidP="0047192A">
      <w:pPr>
        <w:ind w:firstLine="709"/>
        <w:jc w:val="both"/>
        <w:rPr>
          <w:sz w:val="24"/>
          <w:szCs w:val="24"/>
        </w:rPr>
      </w:pPr>
      <w:r w:rsidRPr="00EF238D">
        <w:rPr>
          <w:sz w:val="24"/>
          <w:szCs w:val="24"/>
        </w:rPr>
        <w:t>а) 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47192A" w:rsidRPr="00EF238D" w:rsidRDefault="0047192A" w:rsidP="0047192A">
      <w:pPr>
        <w:ind w:firstLine="709"/>
        <w:jc w:val="both"/>
        <w:rPr>
          <w:sz w:val="24"/>
          <w:szCs w:val="24"/>
        </w:rPr>
      </w:pPr>
      <w:r w:rsidRPr="00EF238D">
        <w:rPr>
          <w:sz w:val="24"/>
          <w:szCs w:val="24"/>
        </w:rPr>
        <w:t>б) 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rsidR="0047192A" w:rsidRPr="00EF238D" w:rsidRDefault="0047192A" w:rsidP="0047192A">
      <w:pPr>
        <w:ind w:firstLine="709"/>
        <w:jc w:val="both"/>
        <w:rPr>
          <w:sz w:val="24"/>
          <w:szCs w:val="24"/>
        </w:rPr>
      </w:pPr>
      <w:r w:rsidRPr="00EF238D">
        <w:rPr>
          <w:sz w:val="24"/>
          <w:szCs w:val="24"/>
        </w:rPr>
        <w:t>65.</w:t>
      </w:r>
      <w:r w:rsidR="00EF238D" w:rsidRPr="00EF238D">
        <w:rPr>
          <w:sz w:val="24"/>
          <w:szCs w:val="24"/>
        </w:rPr>
        <w:t>5.</w:t>
      </w:r>
      <w:r w:rsidRPr="00EF238D">
        <w:rPr>
          <w:sz w:val="24"/>
          <w:szCs w:val="24"/>
        </w:rPr>
        <w:t xml:space="preserve"> Победителем признается участник, предложивший наиболее высокую цену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66. Со времени начала проведения процедуры продажи имущества посредством публичного предложения оператором электронной площадки размещается: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в открытой части электронной площадки - информация о начале проведения процедуры продажи имущества с указанием наименования имущества, цены первоначального предложения, минимальной цены предложения, предлагаемой цены продажи имущества в режиме реального времени, подтверждения (</w:t>
      </w:r>
      <w:proofErr w:type="spellStart"/>
      <w:r w:rsidRPr="00F721E0">
        <w:rPr>
          <w:sz w:val="24"/>
          <w:szCs w:val="24"/>
        </w:rPr>
        <w:t>неподтверждения</w:t>
      </w:r>
      <w:proofErr w:type="spellEnd"/>
      <w:r w:rsidRPr="00F721E0">
        <w:rPr>
          <w:sz w:val="24"/>
          <w:szCs w:val="24"/>
        </w:rPr>
        <w:t>) участниками предложения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в закрытой части электронной площадки - помимо информации, размещаемой в открытой части электронной площадки, также предложения о цене имущества и время их поступления, текущий «шаг понижения» и «шаг аукциона», время, оставшееся до окончания приема предложений о цене первоначального предложения либо на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67. Во время проведения процедуры продажи имущества посредством публичного предложения оператор электронной площадки при помощи программно-технических средств электронной площадки обеспечивает доступ участников к закрытой части электронной площадки, возможность представления ими предложений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68. Ход проведения процедуры продажи имущества посредством публичного предложения фиксируется оператором электронной площадки в электронном журнале,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69. Протокол об итогах продажи имущества посредством публичного предложения, содержащий цену имущества, предложенную победителем, и удостоверяющий право победителя на заключение договора купли-продажи имущества, подписывается продавцом в течение одного часа со времени получения от оператора электронной площадки электронного журнала.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70. 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71. В течение одного часа со времени подписания протокола об итогах продажи имущества посредством публичного предложения победителю направляется уведомление о признании его победителем с приложением этого протокола, а также в открытой части электронной площадки размещается следующая информация: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наименование имущества и иные позволяющие его индивидуализировать сведения (спецификация лота);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цена сделки;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фамилия, имя, отчество физического лица или наименование юридического лица - победителя.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72. Продажа имущества посредством публичного предложения признается несостоявшейся в следующих случаях: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не было подано ни одной заявки на участие в продаже имущества посредством публичного предложения либо ни один из претендентов не признан участником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принято решение о признании только одного претендента участником;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ни один из участников не сделал предложение о цене имущества при достижении минимальной цены продажи (цены отсечения)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73. Решение о признании продажи имущества посредством публичного предложения несостоявшейся оформляется протоколом об итогах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74. Не позднее чем через 5 рабочих дней </w:t>
      </w:r>
      <w:proofErr w:type="gramStart"/>
      <w:r w:rsidRPr="00F721E0">
        <w:rPr>
          <w:sz w:val="24"/>
          <w:szCs w:val="24"/>
        </w:rPr>
        <w:t>с даты проведения</w:t>
      </w:r>
      <w:proofErr w:type="gramEnd"/>
      <w:r w:rsidRPr="00F721E0">
        <w:rPr>
          <w:sz w:val="24"/>
          <w:szCs w:val="24"/>
        </w:rPr>
        <w:t xml:space="preserve"> продажи с победителем заключается договор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75. При уклонении или отказе победителя от заключения в установленный срок договора купли-продажи имущества результаты продажи имущества посредством публичного предложения аннулируются продавцом, победитель утрачивает право на заключение указанного договора,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76.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77.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купли-продажи имущества не позднее чем через 30 календарных дней после дня полной оплаты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8D00E3">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аукциона: </w:t>
            </w:r>
            <w:r w:rsidR="00BE3BB6" w:rsidRPr="0007779F">
              <w:rPr>
                <w:b/>
                <w:sz w:val="24"/>
                <w:szCs w:val="24"/>
              </w:rPr>
              <w:t>+7 (383) 347 76 89 (контактное лицо:</w:t>
            </w:r>
            <w:proofErr w:type="gramEnd"/>
            <w:r w:rsidR="00BE3BB6" w:rsidRPr="0007779F">
              <w:rPr>
                <w:b/>
                <w:sz w:val="24"/>
                <w:szCs w:val="24"/>
              </w:rPr>
              <w:t xml:space="preserve"> </w:t>
            </w:r>
            <w:proofErr w:type="gramStart"/>
            <w:r w:rsidR="008D00E3">
              <w:rPr>
                <w:b/>
                <w:sz w:val="24"/>
                <w:szCs w:val="24"/>
              </w:rPr>
              <w:t>Митрофанов Александр Васильевич</w:t>
            </w:r>
            <w:r w:rsidR="00BE3BB6" w:rsidRPr="0007779F">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93426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934260" w:rsidRPr="00093A25" w:rsidRDefault="00CA3D36" w:rsidP="00BC6296">
            <w:pPr>
              <w:autoSpaceDE w:val="0"/>
              <w:autoSpaceDN w:val="0"/>
              <w:adjustRightInd w:val="0"/>
              <w:ind w:left="34" w:right="41"/>
              <w:jc w:val="both"/>
              <w:rPr>
                <w:bCs/>
                <w:sz w:val="24"/>
                <w:szCs w:val="24"/>
              </w:rPr>
            </w:pPr>
            <w:hyperlink r:id="rId9" w:history="1">
              <w:r w:rsidR="00934260" w:rsidRPr="00093A25">
                <w:rPr>
                  <w:rStyle w:val="a3"/>
                  <w:bCs/>
                  <w:color w:val="auto"/>
                  <w:sz w:val="24"/>
                  <w:szCs w:val="24"/>
                  <w:u w:val="none"/>
                </w:rPr>
                <w:t>http://torgi.gov.ru</w:t>
              </w:r>
            </w:hyperlink>
          </w:p>
          <w:p w:rsidR="00934260" w:rsidRPr="008A3F1D" w:rsidRDefault="00934260" w:rsidP="00BC6296">
            <w:pPr>
              <w:autoSpaceDE w:val="0"/>
              <w:autoSpaceDN w:val="0"/>
              <w:adjustRightInd w:val="0"/>
              <w:ind w:left="34" w:right="41"/>
              <w:jc w:val="both"/>
              <w:rPr>
                <w:bCs/>
                <w:sz w:val="24"/>
                <w:szCs w:val="24"/>
              </w:rPr>
            </w:pPr>
            <w:r w:rsidRPr="00F97140">
              <w:rPr>
                <w:bCs/>
                <w:sz w:val="24"/>
                <w:szCs w:val="24"/>
              </w:rPr>
              <w:t>https://www.rts-tender.ru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13"/>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BC6296">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5065A0" w:rsidRDefault="00BE3BB6" w:rsidP="00BC6296">
            <w:pPr>
              <w:shd w:val="clear" w:color="auto" w:fill="FFFFFF"/>
              <w:ind w:left="34" w:right="41"/>
              <w:jc w:val="both"/>
              <w:rPr>
                <w:spacing w:val="1"/>
                <w:sz w:val="24"/>
                <w:szCs w:val="24"/>
              </w:rPr>
            </w:pPr>
            <w:r w:rsidRPr="00BE3BB6">
              <w:rPr>
                <w:spacing w:val="1"/>
                <w:sz w:val="24"/>
                <w:szCs w:val="24"/>
              </w:rPr>
              <w:t xml:space="preserve">Выписка из сводного перечня движимого военного имущества, подлежащего реализации по номенклатуре </w:t>
            </w:r>
            <w:r w:rsidR="008D00E3">
              <w:rPr>
                <w:spacing w:val="1"/>
                <w:sz w:val="24"/>
                <w:szCs w:val="24"/>
              </w:rPr>
              <w:t xml:space="preserve">Главного управления связи </w:t>
            </w:r>
            <w:proofErr w:type="spellStart"/>
            <w:r w:rsidRPr="00BE3BB6">
              <w:rPr>
                <w:spacing w:val="1"/>
                <w:sz w:val="24"/>
                <w:szCs w:val="24"/>
              </w:rPr>
              <w:t>Росгвардии</w:t>
            </w:r>
            <w:proofErr w:type="spellEnd"/>
            <w:r w:rsidRPr="00BE3BB6">
              <w:rPr>
                <w:spacing w:val="1"/>
                <w:sz w:val="24"/>
                <w:szCs w:val="24"/>
              </w:rPr>
              <w:t>,</w:t>
            </w:r>
            <w:r w:rsidR="00934260">
              <w:rPr>
                <w:spacing w:val="1"/>
                <w:sz w:val="24"/>
                <w:szCs w:val="24"/>
              </w:rPr>
              <w:t xml:space="preserve"> сопроводительное письмо от 1</w:t>
            </w:r>
            <w:r w:rsidR="008D00E3">
              <w:rPr>
                <w:spacing w:val="1"/>
                <w:sz w:val="24"/>
                <w:szCs w:val="24"/>
              </w:rPr>
              <w:t>3</w:t>
            </w:r>
            <w:r w:rsidR="00934260">
              <w:rPr>
                <w:spacing w:val="1"/>
                <w:sz w:val="24"/>
                <w:szCs w:val="24"/>
              </w:rPr>
              <w:t>.1</w:t>
            </w:r>
            <w:r w:rsidR="008D00E3">
              <w:rPr>
                <w:spacing w:val="1"/>
                <w:sz w:val="24"/>
                <w:szCs w:val="24"/>
              </w:rPr>
              <w:t>1</w:t>
            </w:r>
            <w:r w:rsidR="00934260">
              <w:rPr>
                <w:spacing w:val="1"/>
                <w:sz w:val="24"/>
                <w:szCs w:val="24"/>
              </w:rPr>
              <w:t>.201</w:t>
            </w:r>
            <w:r w:rsidR="008D00E3">
              <w:rPr>
                <w:spacing w:val="1"/>
                <w:sz w:val="24"/>
                <w:szCs w:val="24"/>
              </w:rPr>
              <w:t>8</w:t>
            </w:r>
            <w:r w:rsidR="00934260">
              <w:rPr>
                <w:spacing w:val="1"/>
                <w:sz w:val="24"/>
                <w:szCs w:val="24"/>
              </w:rPr>
              <w:t xml:space="preserve">г. № </w:t>
            </w:r>
            <w:r w:rsidR="008D00E3">
              <w:rPr>
                <w:spacing w:val="1"/>
                <w:sz w:val="24"/>
                <w:szCs w:val="24"/>
              </w:rPr>
              <w:t>1/7090</w:t>
            </w:r>
            <w:r w:rsidR="0047192A">
              <w:rPr>
                <w:spacing w:val="1"/>
                <w:sz w:val="24"/>
                <w:szCs w:val="24"/>
              </w:rPr>
              <w:t>,</w:t>
            </w:r>
            <w:r w:rsidRPr="00BE3BB6">
              <w:rPr>
                <w:spacing w:val="1"/>
                <w:sz w:val="24"/>
                <w:szCs w:val="24"/>
              </w:rPr>
              <w:t xml:space="preserve"> распоряжение Федеральной службы войск национальной гвардии Российской Федерации от </w:t>
            </w:r>
            <w:r w:rsidR="0047192A">
              <w:rPr>
                <w:spacing w:val="1"/>
                <w:sz w:val="24"/>
                <w:szCs w:val="24"/>
              </w:rPr>
              <w:t>27</w:t>
            </w:r>
            <w:r w:rsidRPr="00BE3BB6">
              <w:rPr>
                <w:spacing w:val="1"/>
                <w:sz w:val="24"/>
                <w:szCs w:val="24"/>
              </w:rPr>
              <w:t>.1</w:t>
            </w:r>
            <w:r w:rsidR="0047192A">
              <w:rPr>
                <w:spacing w:val="1"/>
                <w:sz w:val="24"/>
                <w:szCs w:val="24"/>
              </w:rPr>
              <w:t>1</w:t>
            </w:r>
            <w:r w:rsidRPr="00BE3BB6">
              <w:rPr>
                <w:spacing w:val="1"/>
                <w:sz w:val="24"/>
                <w:szCs w:val="24"/>
              </w:rPr>
              <w:t>.201</w:t>
            </w:r>
            <w:r w:rsidR="0047192A">
              <w:rPr>
                <w:spacing w:val="1"/>
                <w:sz w:val="24"/>
                <w:szCs w:val="24"/>
              </w:rPr>
              <w:t>9</w:t>
            </w:r>
            <w:r w:rsidRPr="00BE3BB6">
              <w:rPr>
                <w:spacing w:val="1"/>
                <w:sz w:val="24"/>
                <w:szCs w:val="24"/>
              </w:rPr>
              <w:t xml:space="preserve"> № 1/</w:t>
            </w:r>
            <w:r w:rsidR="0047192A">
              <w:rPr>
                <w:spacing w:val="1"/>
                <w:sz w:val="24"/>
                <w:szCs w:val="24"/>
              </w:rPr>
              <w:t>838</w:t>
            </w:r>
            <w:r w:rsidRPr="00BE3BB6">
              <w:rPr>
                <w:spacing w:val="1"/>
                <w:sz w:val="24"/>
                <w:szCs w:val="24"/>
              </w:rPr>
              <w:t>-р</w:t>
            </w:r>
            <w:r w:rsidR="0047192A">
              <w:rPr>
                <w:spacing w:val="1"/>
                <w:sz w:val="24"/>
                <w:szCs w:val="24"/>
              </w:rPr>
              <w:t>.</w:t>
            </w:r>
          </w:p>
          <w:p w:rsidR="00BE3BB6" w:rsidRPr="00C13375" w:rsidRDefault="00BE3BB6" w:rsidP="00BC6296">
            <w:pPr>
              <w:shd w:val="clear" w:color="auto" w:fill="FFFFFF"/>
              <w:ind w:left="34" w:right="41"/>
              <w:jc w:val="both"/>
              <w:rPr>
                <w:spacing w:val="1"/>
                <w:sz w:val="24"/>
                <w:szCs w:val="24"/>
              </w:rPr>
            </w:pP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202F70" w:rsidRDefault="00CF7AE4" w:rsidP="00CF7AE4">
            <w:pPr>
              <w:tabs>
                <w:tab w:val="left" w:pos="0"/>
              </w:tabs>
              <w:suppressAutoHyphens w:val="0"/>
              <w:jc w:val="both"/>
              <w:rPr>
                <w:sz w:val="24"/>
                <w:szCs w:val="24"/>
                <w:lang w:eastAsia="ru-RU"/>
              </w:rPr>
            </w:pPr>
            <w:r>
              <w:rPr>
                <w:sz w:val="24"/>
                <w:szCs w:val="24"/>
                <w:lang w:eastAsia="ru-RU"/>
              </w:rPr>
              <w:t>Алтайский край</w:t>
            </w:r>
            <w:r w:rsidRPr="00BE3BB6">
              <w:rPr>
                <w:sz w:val="24"/>
                <w:szCs w:val="24"/>
                <w:lang w:eastAsia="ru-RU"/>
              </w:rPr>
              <w:t xml:space="preserve">, г. </w:t>
            </w:r>
            <w:r>
              <w:rPr>
                <w:sz w:val="24"/>
                <w:szCs w:val="24"/>
                <w:lang w:eastAsia="ru-RU"/>
              </w:rPr>
              <w:t>Барнаул</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w:t>
            </w:r>
            <w:r w:rsidRPr="00154E1D">
              <w:rPr>
                <w:sz w:val="24"/>
                <w:szCs w:val="24"/>
              </w:rPr>
              <w:lastRenderedPageBreak/>
              <w:t xml:space="preserve">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C6296">
            <w:pPr>
              <w:tabs>
                <w:tab w:val="left" w:pos="1080"/>
              </w:tabs>
              <w:ind w:left="34" w:right="41"/>
              <w:jc w:val="both"/>
              <w:rPr>
                <w:b/>
                <w:bCs/>
                <w:sz w:val="24"/>
                <w:szCs w:val="24"/>
              </w:rPr>
            </w:pPr>
            <w:r w:rsidRPr="0007779F">
              <w:rPr>
                <w:b/>
                <w:bCs/>
                <w:sz w:val="24"/>
                <w:szCs w:val="24"/>
              </w:rPr>
              <w:lastRenderedPageBreak/>
              <w:t>Лот № 1</w:t>
            </w:r>
          </w:p>
          <w:p w:rsidR="00BE3BB6" w:rsidRPr="0007779F" w:rsidRDefault="00BE3BB6" w:rsidP="00BC6296">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934260">
              <w:rPr>
                <w:bCs/>
                <w:sz w:val="24"/>
                <w:szCs w:val="24"/>
              </w:rPr>
              <w:t>имущество службы</w:t>
            </w:r>
            <w:r w:rsidR="008D00E3">
              <w:rPr>
                <w:bCs/>
                <w:sz w:val="24"/>
                <w:szCs w:val="24"/>
              </w:rPr>
              <w:t xml:space="preserve"> связи</w:t>
            </w:r>
            <w:r w:rsidRPr="0007779F">
              <w:rPr>
                <w:bCs/>
                <w:sz w:val="24"/>
                <w:szCs w:val="24"/>
              </w:rPr>
              <w:t xml:space="preserve">), всего по </w:t>
            </w:r>
            <w:r w:rsidR="00CF7AE4">
              <w:rPr>
                <w:bCs/>
                <w:sz w:val="24"/>
                <w:szCs w:val="24"/>
              </w:rPr>
              <w:t>12</w:t>
            </w:r>
            <w:r w:rsidRPr="0007779F">
              <w:rPr>
                <w:bCs/>
                <w:sz w:val="24"/>
                <w:szCs w:val="24"/>
              </w:rPr>
              <w:t xml:space="preserve"> наименованиям </w:t>
            </w:r>
            <w:r w:rsidRPr="0007779F">
              <w:rPr>
                <w:bCs/>
                <w:sz w:val="24"/>
                <w:szCs w:val="24"/>
              </w:rPr>
              <w:lastRenderedPageBreak/>
              <w:t>(подробный перечень приведен в приложении № 1 к информационному сообщению).</w:t>
            </w:r>
          </w:p>
          <w:p w:rsidR="00BE3BB6" w:rsidRPr="0007779F" w:rsidRDefault="00BE3BB6" w:rsidP="00BC6296">
            <w:pPr>
              <w:tabs>
                <w:tab w:val="left" w:pos="1080"/>
              </w:tabs>
              <w:ind w:left="34" w:right="41"/>
              <w:jc w:val="both"/>
              <w:rPr>
                <w:bCs/>
                <w:sz w:val="24"/>
                <w:szCs w:val="24"/>
              </w:rPr>
            </w:pPr>
          </w:p>
          <w:p w:rsidR="00CF7AE4" w:rsidRPr="00C13375" w:rsidRDefault="00BE3BB6" w:rsidP="00CF7AE4">
            <w:pPr>
              <w:tabs>
                <w:tab w:val="left" w:pos="0"/>
              </w:tabs>
              <w:suppressAutoHyphens w:val="0"/>
              <w:jc w:val="both"/>
              <w:rPr>
                <w:sz w:val="24"/>
                <w:szCs w:val="24"/>
                <w:lang w:eastAsia="ru-RU"/>
              </w:rPr>
            </w:pPr>
            <w:r w:rsidRPr="0007779F">
              <w:rPr>
                <w:bCs/>
                <w:sz w:val="24"/>
                <w:szCs w:val="24"/>
              </w:rPr>
              <w:t xml:space="preserve">Детальное местоположение: </w:t>
            </w:r>
            <w:r w:rsidR="00CF7AE4">
              <w:rPr>
                <w:sz w:val="24"/>
                <w:szCs w:val="24"/>
                <w:lang w:eastAsia="ru-RU"/>
              </w:rPr>
              <w:t>Алтайский край</w:t>
            </w:r>
            <w:r w:rsidR="00CF7AE4" w:rsidRPr="00BE3BB6">
              <w:rPr>
                <w:sz w:val="24"/>
                <w:szCs w:val="24"/>
                <w:lang w:eastAsia="ru-RU"/>
              </w:rPr>
              <w:t xml:space="preserve">, г. </w:t>
            </w:r>
            <w:r w:rsidR="00CF7AE4">
              <w:rPr>
                <w:sz w:val="24"/>
                <w:szCs w:val="24"/>
                <w:lang w:eastAsia="ru-RU"/>
              </w:rPr>
              <w:t>Барнаул</w:t>
            </w:r>
            <w:r w:rsidR="00CF7AE4" w:rsidRPr="00BE3BB6">
              <w:rPr>
                <w:sz w:val="24"/>
                <w:szCs w:val="24"/>
                <w:lang w:eastAsia="ru-RU"/>
              </w:rPr>
              <w:t xml:space="preserve">, </w:t>
            </w:r>
            <w:r w:rsidR="00CF7AE4">
              <w:rPr>
                <w:sz w:val="24"/>
                <w:szCs w:val="24"/>
                <w:lang w:eastAsia="ru-RU"/>
              </w:rPr>
              <w:t>проезд</w:t>
            </w:r>
            <w:r w:rsidR="00CF7AE4" w:rsidRPr="00BE3BB6">
              <w:rPr>
                <w:sz w:val="24"/>
                <w:szCs w:val="24"/>
                <w:lang w:eastAsia="ru-RU"/>
              </w:rPr>
              <w:t xml:space="preserve">. </w:t>
            </w:r>
            <w:r w:rsidR="00CF7AE4">
              <w:rPr>
                <w:sz w:val="24"/>
                <w:szCs w:val="24"/>
                <w:lang w:eastAsia="ru-RU"/>
              </w:rPr>
              <w:t>Канатный</w:t>
            </w:r>
            <w:r w:rsidR="00CF7AE4" w:rsidRPr="00BE3BB6">
              <w:rPr>
                <w:sz w:val="24"/>
                <w:szCs w:val="24"/>
                <w:lang w:eastAsia="ru-RU"/>
              </w:rPr>
              <w:t xml:space="preserve">, д. </w:t>
            </w:r>
            <w:r w:rsidR="00CF7AE4">
              <w:rPr>
                <w:sz w:val="24"/>
                <w:szCs w:val="24"/>
                <w:lang w:eastAsia="ru-RU"/>
              </w:rPr>
              <w:t>43а</w:t>
            </w:r>
          </w:p>
          <w:p w:rsidR="00BE3BB6" w:rsidRPr="0007779F" w:rsidRDefault="00BE3BB6" w:rsidP="00BC6296">
            <w:pPr>
              <w:tabs>
                <w:tab w:val="left" w:pos="1080"/>
              </w:tabs>
              <w:ind w:left="34" w:right="41"/>
              <w:jc w:val="both"/>
              <w:rPr>
                <w:bCs/>
                <w:sz w:val="24"/>
                <w:szCs w:val="24"/>
              </w:rPr>
            </w:pPr>
          </w:p>
          <w:p w:rsidR="00BE3BB6" w:rsidRPr="0007779F" w:rsidRDefault="00BE3BB6" w:rsidP="00CF7AE4">
            <w:pPr>
              <w:tabs>
                <w:tab w:val="left" w:pos="1080"/>
              </w:tabs>
              <w:ind w:left="34" w:right="41"/>
              <w:jc w:val="both"/>
              <w:rPr>
                <w:bCs/>
                <w:sz w:val="24"/>
                <w:szCs w:val="24"/>
              </w:rPr>
            </w:pPr>
            <w:r w:rsidRPr="0007779F">
              <w:rPr>
                <w:bCs/>
                <w:sz w:val="24"/>
                <w:szCs w:val="24"/>
              </w:rPr>
              <w:t xml:space="preserve">Начальная цена продажи – </w:t>
            </w:r>
            <w:r w:rsidR="00CF7AE4">
              <w:rPr>
                <w:b/>
                <w:bCs/>
                <w:sz w:val="24"/>
                <w:szCs w:val="24"/>
              </w:rPr>
              <w:t>2320</w:t>
            </w:r>
            <w:r w:rsidR="0047192A">
              <w:rPr>
                <w:b/>
                <w:bCs/>
                <w:sz w:val="24"/>
                <w:szCs w:val="24"/>
              </w:rPr>
              <w:t>,</w:t>
            </w:r>
            <w:r w:rsidR="00202F70">
              <w:rPr>
                <w:b/>
                <w:bCs/>
                <w:sz w:val="24"/>
                <w:szCs w:val="24"/>
              </w:rPr>
              <w:t>4</w:t>
            </w:r>
            <w:r w:rsidR="00CF7AE4">
              <w:rPr>
                <w:b/>
                <w:bCs/>
                <w:sz w:val="24"/>
                <w:szCs w:val="24"/>
              </w:rPr>
              <w:t>5</w:t>
            </w:r>
            <w:r w:rsidRPr="0007779F">
              <w:rPr>
                <w:b/>
                <w:bCs/>
                <w:sz w:val="24"/>
                <w:szCs w:val="24"/>
              </w:rPr>
              <w:t xml:space="preserve"> </w:t>
            </w:r>
            <w:r w:rsidRPr="0007779F">
              <w:rPr>
                <w:bCs/>
                <w:sz w:val="24"/>
                <w:szCs w:val="24"/>
              </w:rPr>
              <w:t>руб. (</w:t>
            </w:r>
            <w:r w:rsidR="00CF7AE4">
              <w:rPr>
                <w:bCs/>
                <w:sz w:val="24"/>
                <w:szCs w:val="24"/>
              </w:rPr>
              <w:t>две тысячи триста двадцать</w:t>
            </w:r>
            <w:r w:rsidRPr="0007779F">
              <w:rPr>
                <w:bCs/>
                <w:sz w:val="24"/>
                <w:szCs w:val="24"/>
              </w:rPr>
              <w:t xml:space="preserve"> рубл</w:t>
            </w:r>
            <w:r w:rsidR="00CF7AE4">
              <w:rPr>
                <w:bCs/>
                <w:sz w:val="24"/>
                <w:szCs w:val="24"/>
              </w:rPr>
              <w:t>ей</w:t>
            </w:r>
            <w:r w:rsidRPr="0007779F">
              <w:rPr>
                <w:bCs/>
                <w:sz w:val="24"/>
                <w:szCs w:val="24"/>
              </w:rPr>
              <w:t xml:space="preserve"> </w:t>
            </w:r>
            <w:r w:rsidR="00202F70">
              <w:rPr>
                <w:bCs/>
                <w:sz w:val="24"/>
                <w:szCs w:val="24"/>
              </w:rPr>
              <w:t>4</w:t>
            </w:r>
            <w:r w:rsidR="00CF7AE4">
              <w:rPr>
                <w:bCs/>
                <w:sz w:val="24"/>
                <w:szCs w:val="24"/>
              </w:rPr>
              <w:t>5</w:t>
            </w:r>
            <w:r w:rsidRPr="0007779F">
              <w:rPr>
                <w:bCs/>
                <w:sz w:val="24"/>
                <w:szCs w:val="24"/>
              </w:rPr>
              <w:t xml:space="preserve"> копе</w:t>
            </w:r>
            <w:r w:rsidR="00CF7AE4">
              <w:rPr>
                <w:bCs/>
                <w:sz w:val="24"/>
                <w:szCs w:val="24"/>
              </w:rPr>
              <w:t>ек</w:t>
            </w:r>
            <w:r w:rsidRPr="0007779F">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w:t>
            </w:r>
            <w:r w:rsidR="00934260">
              <w:rPr>
                <w:bCs/>
                <w:sz w:val="24"/>
                <w:szCs w:val="24"/>
              </w:rPr>
              <w:t>_</w:t>
            </w:r>
            <w:r w:rsidRPr="00154E1D">
              <w:rPr>
                <w:bCs/>
                <w:sz w:val="24"/>
                <w:szCs w:val="24"/>
              </w:rPr>
              <w:t xml:space="preserve">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E242AB" w:rsidRPr="0051411D" w:rsidRDefault="00E242AB" w:rsidP="00E242AB">
            <w:pPr>
              <w:jc w:val="both"/>
              <w:rPr>
                <w:rFonts w:ascii="Roboto" w:hAnsi="Roboto"/>
                <w:color w:val="212529"/>
                <w:sz w:val="24"/>
                <w:szCs w:val="24"/>
                <w:shd w:val="clear" w:color="auto" w:fill="FFFFFF"/>
              </w:rPr>
            </w:pPr>
            <w:r w:rsidRPr="0051411D">
              <w:rPr>
                <w:sz w:val="24"/>
                <w:szCs w:val="24"/>
              </w:rPr>
              <w:t xml:space="preserve">Получатель: УФК по </w:t>
            </w:r>
            <w:r>
              <w:rPr>
                <w:sz w:val="24"/>
                <w:szCs w:val="24"/>
              </w:rPr>
              <w:t>Алтайскому краю г. Барнаул</w:t>
            </w:r>
            <w:r w:rsidRPr="0051411D">
              <w:rPr>
                <w:sz w:val="24"/>
                <w:szCs w:val="24"/>
              </w:rPr>
              <w:t xml:space="preserve"> (</w:t>
            </w:r>
            <w:r>
              <w:rPr>
                <w:color w:val="212529"/>
                <w:sz w:val="24"/>
                <w:szCs w:val="24"/>
                <w:shd w:val="clear" w:color="auto" w:fill="FFFFFF"/>
              </w:rPr>
              <w:t xml:space="preserve">Управление </w:t>
            </w:r>
            <w:proofErr w:type="spellStart"/>
            <w:r>
              <w:rPr>
                <w:color w:val="212529"/>
                <w:sz w:val="24"/>
                <w:szCs w:val="24"/>
                <w:shd w:val="clear" w:color="auto" w:fill="FFFFFF"/>
              </w:rPr>
              <w:t>Росгвардии</w:t>
            </w:r>
            <w:proofErr w:type="spellEnd"/>
            <w:r>
              <w:rPr>
                <w:color w:val="212529"/>
                <w:sz w:val="24"/>
                <w:szCs w:val="24"/>
                <w:shd w:val="clear" w:color="auto" w:fill="FFFFFF"/>
              </w:rPr>
              <w:t xml:space="preserve"> по Алтайскому краю</w:t>
            </w:r>
            <w:r w:rsidRPr="0051411D">
              <w:rPr>
                <w:color w:val="212529"/>
                <w:sz w:val="24"/>
                <w:szCs w:val="24"/>
                <w:shd w:val="clear" w:color="auto" w:fill="FFFFFF"/>
              </w:rPr>
              <w:t>)</w:t>
            </w:r>
          </w:p>
          <w:p w:rsidR="00E242AB" w:rsidRPr="0051411D" w:rsidRDefault="00E242AB" w:rsidP="00E242AB">
            <w:pPr>
              <w:jc w:val="both"/>
              <w:rPr>
                <w:bCs/>
                <w:sz w:val="24"/>
                <w:szCs w:val="24"/>
              </w:rPr>
            </w:pPr>
            <w:proofErr w:type="gramStart"/>
            <w:r w:rsidRPr="0051411D">
              <w:rPr>
                <w:bCs/>
                <w:sz w:val="24"/>
                <w:szCs w:val="24"/>
              </w:rPr>
              <w:t>л</w:t>
            </w:r>
            <w:proofErr w:type="gramEnd"/>
            <w:r w:rsidRPr="0051411D">
              <w:rPr>
                <w:bCs/>
                <w:sz w:val="24"/>
                <w:szCs w:val="24"/>
              </w:rPr>
              <w:t xml:space="preserve">/с </w:t>
            </w:r>
            <w:r>
              <w:rPr>
                <w:sz w:val="24"/>
                <w:szCs w:val="24"/>
              </w:rPr>
              <w:t>04171</w:t>
            </w:r>
            <w:r w:rsidRPr="0051411D">
              <w:rPr>
                <w:sz w:val="24"/>
                <w:szCs w:val="24"/>
              </w:rPr>
              <w:t>D</w:t>
            </w:r>
            <w:r>
              <w:rPr>
                <w:sz w:val="24"/>
                <w:szCs w:val="24"/>
              </w:rPr>
              <w:t>25050</w:t>
            </w:r>
          </w:p>
          <w:p w:rsidR="00E242AB" w:rsidRPr="0051411D" w:rsidRDefault="00E242AB" w:rsidP="00E242AB">
            <w:pPr>
              <w:rPr>
                <w:sz w:val="24"/>
                <w:szCs w:val="24"/>
              </w:rPr>
            </w:pPr>
            <w:r w:rsidRPr="0051411D">
              <w:rPr>
                <w:bCs/>
                <w:sz w:val="24"/>
                <w:szCs w:val="24"/>
              </w:rPr>
              <w:t xml:space="preserve">ИНН </w:t>
            </w:r>
            <w:r>
              <w:rPr>
                <w:sz w:val="24"/>
                <w:szCs w:val="24"/>
              </w:rPr>
              <w:t>2221230454</w:t>
            </w:r>
          </w:p>
          <w:p w:rsidR="00E242AB" w:rsidRPr="0051411D" w:rsidRDefault="00E242AB" w:rsidP="00E242AB">
            <w:pPr>
              <w:jc w:val="both"/>
              <w:rPr>
                <w:sz w:val="24"/>
                <w:szCs w:val="24"/>
              </w:rPr>
            </w:pPr>
            <w:r w:rsidRPr="0051411D">
              <w:rPr>
                <w:bCs/>
                <w:sz w:val="24"/>
                <w:szCs w:val="24"/>
              </w:rPr>
              <w:t xml:space="preserve">КПП </w:t>
            </w:r>
            <w:r>
              <w:rPr>
                <w:sz w:val="24"/>
                <w:szCs w:val="24"/>
              </w:rPr>
              <w:t>222101001</w:t>
            </w:r>
          </w:p>
          <w:p w:rsidR="00E242AB" w:rsidRPr="0051411D" w:rsidRDefault="00E242AB" w:rsidP="00E242AB">
            <w:pPr>
              <w:jc w:val="both"/>
              <w:rPr>
                <w:bCs/>
                <w:sz w:val="24"/>
                <w:szCs w:val="24"/>
              </w:rPr>
            </w:pPr>
            <w:proofErr w:type="gramStart"/>
            <w:r w:rsidRPr="0051411D">
              <w:rPr>
                <w:bCs/>
                <w:sz w:val="24"/>
                <w:szCs w:val="24"/>
              </w:rPr>
              <w:t>р</w:t>
            </w:r>
            <w:proofErr w:type="gramEnd"/>
            <w:r w:rsidRPr="0051411D">
              <w:rPr>
                <w:bCs/>
                <w:sz w:val="24"/>
                <w:szCs w:val="24"/>
              </w:rPr>
              <w:t xml:space="preserve">/счёт </w:t>
            </w:r>
            <w:r>
              <w:rPr>
                <w:sz w:val="24"/>
                <w:szCs w:val="24"/>
              </w:rPr>
              <w:t>03100643000000011700</w:t>
            </w:r>
          </w:p>
          <w:p w:rsidR="00E242AB" w:rsidRPr="0051411D" w:rsidRDefault="00E242AB" w:rsidP="00E242AB">
            <w:pPr>
              <w:jc w:val="both"/>
              <w:rPr>
                <w:bCs/>
                <w:sz w:val="24"/>
                <w:szCs w:val="24"/>
              </w:rPr>
            </w:pPr>
            <w:r w:rsidRPr="0051411D">
              <w:rPr>
                <w:bCs/>
                <w:sz w:val="24"/>
                <w:szCs w:val="24"/>
              </w:rPr>
              <w:t xml:space="preserve">Банк получателя: </w:t>
            </w:r>
            <w:r w:rsidRPr="0051411D">
              <w:rPr>
                <w:sz w:val="24"/>
                <w:szCs w:val="24"/>
              </w:rPr>
              <w:t xml:space="preserve">отделение </w:t>
            </w:r>
            <w:r>
              <w:rPr>
                <w:sz w:val="24"/>
                <w:szCs w:val="24"/>
              </w:rPr>
              <w:t>Барнаул</w:t>
            </w:r>
            <w:r w:rsidRPr="0051411D">
              <w:rPr>
                <w:sz w:val="24"/>
                <w:szCs w:val="24"/>
              </w:rPr>
              <w:t xml:space="preserve">, г. </w:t>
            </w:r>
            <w:r>
              <w:rPr>
                <w:sz w:val="24"/>
                <w:szCs w:val="24"/>
              </w:rPr>
              <w:t>Барнаул</w:t>
            </w:r>
          </w:p>
          <w:p w:rsidR="00E242AB" w:rsidRDefault="00E242AB" w:rsidP="00E242AB">
            <w:pPr>
              <w:jc w:val="both"/>
              <w:rPr>
                <w:sz w:val="24"/>
                <w:szCs w:val="24"/>
              </w:rPr>
            </w:pPr>
            <w:r w:rsidRPr="0051411D">
              <w:rPr>
                <w:bCs/>
                <w:sz w:val="24"/>
                <w:szCs w:val="24"/>
              </w:rPr>
              <w:t xml:space="preserve">БИК </w:t>
            </w:r>
            <w:r>
              <w:rPr>
                <w:sz w:val="24"/>
                <w:szCs w:val="24"/>
              </w:rPr>
              <w:t>010173001</w:t>
            </w:r>
          </w:p>
          <w:p w:rsidR="008A25AA" w:rsidRPr="00154E1D" w:rsidRDefault="00E242AB" w:rsidP="00E242AB">
            <w:pPr>
              <w:ind w:left="34" w:right="41"/>
              <w:jc w:val="both"/>
              <w:rPr>
                <w:bCs/>
                <w:sz w:val="24"/>
                <w:szCs w:val="24"/>
              </w:rPr>
            </w:pPr>
            <w:r>
              <w:rPr>
                <w:sz w:val="24"/>
                <w:szCs w:val="24"/>
              </w:rPr>
              <w:t>КБК 18011402014017000440</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E3BB6">
            <w:pPr>
              <w:tabs>
                <w:tab w:val="left" w:pos="1212"/>
                <w:tab w:val="left" w:pos="1269"/>
                <w:tab w:val="left" w:pos="1308"/>
              </w:tabs>
              <w:ind w:left="34" w:right="41"/>
              <w:jc w:val="both"/>
              <w:rPr>
                <w:sz w:val="24"/>
                <w:szCs w:val="24"/>
              </w:rPr>
            </w:pPr>
            <w:r w:rsidRPr="0007779F">
              <w:rPr>
                <w:sz w:val="24"/>
                <w:szCs w:val="24"/>
              </w:rPr>
              <w:t xml:space="preserve">Размер задатка (20% от начальной цены продажи): </w:t>
            </w:r>
          </w:p>
          <w:p w:rsidR="00BE3BB6" w:rsidRPr="0007779F" w:rsidRDefault="00E242AB" w:rsidP="00BE3BB6">
            <w:pPr>
              <w:tabs>
                <w:tab w:val="left" w:pos="1212"/>
                <w:tab w:val="left" w:pos="1269"/>
                <w:tab w:val="left" w:pos="1308"/>
              </w:tabs>
              <w:ind w:left="34" w:right="41"/>
              <w:jc w:val="both"/>
              <w:rPr>
                <w:sz w:val="24"/>
                <w:szCs w:val="24"/>
              </w:rPr>
            </w:pPr>
            <w:r>
              <w:rPr>
                <w:b/>
                <w:bCs/>
                <w:sz w:val="24"/>
                <w:szCs w:val="24"/>
              </w:rPr>
              <w:t>464</w:t>
            </w:r>
            <w:r w:rsidR="00934260" w:rsidRPr="00BC2987">
              <w:rPr>
                <w:b/>
                <w:bCs/>
                <w:sz w:val="24"/>
                <w:szCs w:val="24"/>
              </w:rPr>
              <w:t>,</w:t>
            </w:r>
            <w:r>
              <w:rPr>
                <w:b/>
                <w:bCs/>
                <w:sz w:val="24"/>
                <w:szCs w:val="24"/>
              </w:rPr>
              <w:t>09</w:t>
            </w:r>
            <w:r w:rsidR="00BE3BB6" w:rsidRPr="0007779F">
              <w:rPr>
                <w:bCs/>
                <w:sz w:val="24"/>
                <w:szCs w:val="24"/>
              </w:rPr>
              <w:t xml:space="preserve"> руб. (</w:t>
            </w:r>
            <w:r>
              <w:rPr>
                <w:bCs/>
                <w:sz w:val="24"/>
                <w:szCs w:val="24"/>
              </w:rPr>
              <w:t>четыреста шестьдесят четыре</w:t>
            </w:r>
            <w:r w:rsidR="00BE3BB6" w:rsidRPr="0007779F">
              <w:rPr>
                <w:bCs/>
                <w:sz w:val="24"/>
                <w:szCs w:val="24"/>
              </w:rPr>
              <w:t xml:space="preserve"> рубл</w:t>
            </w:r>
            <w:r w:rsidR="00BC2987">
              <w:rPr>
                <w:bCs/>
                <w:sz w:val="24"/>
                <w:szCs w:val="24"/>
              </w:rPr>
              <w:t>я</w:t>
            </w:r>
            <w:r w:rsidR="00BE3BB6" w:rsidRPr="0007779F">
              <w:rPr>
                <w:bCs/>
                <w:sz w:val="24"/>
                <w:szCs w:val="24"/>
              </w:rPr>
              <w:t xml:space="preserve"> </w:t>
            </w:r>
            <w:r>
              <w:rPr>
                <w:bCs/>
                <w:sz w:val="24"/>
                <w:szCs w:val="24"/>
              </w:rPr>
              <w:t>09</w:t>
            </w:r>
            <w:r w:rsidR="00BE3BB6" w:rsidRPr="0007779F">
              <w:rPr>
                <w:bCs/>
                <w:sz w:val="24"/>
                <w:szCs w:val="24"/>
              </w:rPr>
              <w:t xml:space="preserve"> копе</w:t>
            </w:r>
            <w:r w:rsidR="00202F70">
              <w:rPr>
                <w:bCs/>
                <w:sz w:val="24"/>
                <w:szCs w:val="24"/>
              </w:rPr>
              <w:t>ек</w:t>
            </w:r>
            <w:r w:rsidR="00BE3BB6" w:rsidRPr="0007779F">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6834B5" w:rsidRPr="00C5404B" w:rsidRDefault="006834B5" w:rsidP="006834B5">
            <w:pPr>
              <w:tabs>
                <w:tab w:val="left" w:pos="1212"/>
                <w:tab w:val="left" w:pos="1269"/>
                <w:tab w:val="left" w:pos="1308"/>
              </w:tabs>
              <w:jc w:val="both"/>
              <w:rPr>
                <w:sz w:val="24"/>
                <w:szCs w:val="24"/>
              </w:rPr>
            </w:pPr>
            <w:r w:rsidRPr="00C5404B">
              <w:rPr>
                <w:sz w:val="24"/>
                <w:szCs w:val="24"/>
              </w:rPr>
              <w:t xml:space="preserve">Срок и порядок внесения задатка: </w:t>
            </w:r>
          </w:p>
          <w:p w:rsidR="006834B5" w:rsidRPr="00C5404B" w:rsidRDefault="006834B5" w:rsidP="006834B5">
            <w:pPr>
              <w:widowControl w:val="0"/>
              <w:autoSpaceDE w:val="0"/>
              <w:jc w:val="both"/>
              <w:rPr>
                <w:rStyle w:val="FontStyle13"/>
                <w:b w:val="0"/>
                <w:sz w:val="24"/>
                <w:szCs w:val="24"/>
              </w:rPr>
            </w:pPr>
            <w:r w:rsidRPr="00C5404B">
              <w:rPr>
                <w:sz w:val="24"/>
                <w:szCs w:val="24"/>
              </w:rPr>
              <w:t xml:space="preserve">Денежные средства в качестве задатка должны быть внесены Претендентом на счет Оператора электронной площадки </w:t>
            </w:r>
            <w:r>
              <w:rPr>
                <w:sz w:val="24"/>
                <w:szCs w:val="24"/>
              </w:rPr>
              <w:t>(</w:t>
            </w:r>
            <w:r w:rsidRPr="00C5404B">
              <w:rPr>
                <w:rStyle w:val="FontStyle13"/>
                <w:b w:val="0"/>
                <w:sz w:val="24"/>
                <w:szCs w:val="24"/>
                <w:lang w:val="en-US"/>
              </w:rPr>
              <w:t>www</w:t>
            </w:r>
            <w:r w:rsidRPr="00C5404B">
              <w:rPr>
                <w:rStyle w:val="FontStyle13"/>
                <w:b w:val="0"/>
                <w:sz w:val="24"/>
                <w:szCs w:val="24"/>
              </w:rPr>
              <w:t>.</w:t>
            </w:r>
            <w:proofErr w:type="spellStart"/>
            <w:r w:rsidRPr="00C5404B">
              <w:rPr>
                <w:rStyle w:val="FontStyle13"/>
                <w:b w:val="0"/>
                <w:sz w:val="24"/>
                <w:szCs w:val="24"/>
                <w:lang w:val="en-US"/>
              </w:rPr>
              <w:t>rts</w:t>
            </w:r>
            <w:proofErr w:type="spellEnd"/>
            <w:r w:rsidRPr="00C5404B">
              <w:rPr>
                <w:rStyle w:val="FontStyle13"/>
                <w:b w:val="0"/>
                <w:sz w:val="24"/>
                <w:szCs w:val="24"/>
              </w:rPr>
              <w:t>-</w:t>
            </w:r>
            <w:r w:rsidRPr="00C5404B">
              <w:rPr>
                <w:rStyle w:val="FontStyle13"/>
                <w:b w:val="0"/>
                <w:sz w:val="24"/>
                <w:szCs w:val="24"/>
                <w:lang w:val="en-US"/>
              </w:rPr>
              <w:t>tender</w:t>
            </w:r>
            <w:r w:rsidRPr="00C5404B">
              <w:rPr>
                <w:rStyle w:val="FontStyle13"/>
                <w:b w:val="0"/>
                <w:sz w:val="24"/>
                <w:szCs w:val="24"/>
              </w:rPr>
              <w:t>.</w:t>
            </w:r>
            <w:proofErr w:type="spellStart"/>
            <w:r w:rsidRPr="00C5404B">
              <w:rPr>
                <w:rStyle w:val="FontStyle13"/>
                <w:b w:val="0"/>
                <w:sz w:val="24"/>
                <w:szCs w:val="24"/>
                <w:lang w:val="en-US"/>
              </w:rPr>
              <w:t>ru</w:t>
            </w:r>
            <w:proofErr w:type="spellEnd"/>
            <w:r>
              <w:rPr>
                <w:rStyle w:val="FontStyle13"/>
                <w:b w:val="0"/>
                <w:sz w:val="24"/>
                <w:szCs w:val="24"/>
              </w:rPr>
              <w:t>)</w:t>
            </w:r>
            <w:r w:rsidRPr="00C5404B">
              <w:rPr>
                <w:rStyle w:val="FontStyle13"/>
                <w:b w:val="0"/>
                <w:sz w:val="24"/>
                <w:szCs w:val="24"/>
              </w:rPr>
              <w:t xml:space="preserve"> </w:t>
            </w:r>
            <w:proofErr w:type="gramStart"/>
            <w:r w:rsidRPr="00C5404B">
              <w:rPr>
                <w:rStyle w:val="FontStyle12"/>
                <w:sz w:val="24"/>
                <w:szCs w:val="24"/>
              </w:rPr>
              <w:t>согласно</w:t>
            </w:r>
            <w:proofErr w:type="gramEnd"/>
            <w:r w:rsidRPr="00C5404B">
              <w:rPr>
                <w:rStyle w:val="FontStyle12"/>
                <w:sz w:val="24"/>
                <w:szCs w:val="24"/>
              </w:rPr>
              <w:t xml:space="preserve"> действующего Регламента электронной площадки «РТС-тендер» (опубликован на сайте: https://www.rts-tender.ru/platform-rules/platform-property-sales)</w:t>
            </w:r>
            <w:r w:rsidRPr="00C5404B">
              <w:rPr>
                <w:rStyle w:val="FontStyle13"/>
                <w:b w:val="0"/>
                <w:sz w:val="24"/>
                <w:szCs w:val="24"/>
              </w:rPr>
              <w:t>.</w:t>
            </w:r>
          </w:p>
          <w:p w:rsidR="006834B5" w:rsidRDefault="006834B5" w:rsidP="006834B5">
            <w:pPr>
              <w:widowControl w:val="0"/>
              <w:autoSpaceDE w:val="0"/>
              <w:jc w:val="both"/>
              <w:rPr>
                <w:rStyle w:val="FontStyle13"/>
                <w:b w:val="0"/>
                <w:sz w:val="24"/>
                <w:szCs w:val="24"/>
              </w:rPr>
            </w:pPr>
            <w:r w:rsidRPr="00C5404B">
              <w:rPr>
                <w:rStyle w:val="FontStyle13"/>
                <w:b w:val="0"/>
                <w:sz w:val="24"/>
                <w:szCs w:val="24"/>
              </w:rPr>
              <w:t>Назначение платежа</w:t>
            </w:r>
            <w:r>
              <w:rPr>
                <w:rStyle w:val="FontStyle13"/>
                <w:b w:val="0"/>
                <w:sz w:val="24"/>
                <w:szCs w:val="24"/>
              </w:rPr>
              <w:t>:</w:t>
            </w:r>
          </w:p>
          <w:p w:rsidR="005B59D3" w:rsidRPr="00154E1D" w:rsidRDefault="006834B5" w:rsidP="006834B5">
            <w:pPr>
              <w:tabs>
                <w:tab w:val="left" w:pos="1212"/>
                <w:tab w:val="left" w:pos="1269"/>
                <w:tab w:val="left" w:pos="1308"/>
              </w:tabs>
              <w:ind w:left="34" w:right="41"/>
              <w:jc w:val="both"/>
              <w:rPr>
                <w:sz w:val="24"/>
                <w:szCs w:val="24"/>
              </w:rPr>
            </w:pPr>
            <w:r w:rsidRPr="00C5404B">
              <w:rPr>
                <w:rStyle w:val="FontStyle13"/>
                <w:b w:val="0"/>
                <w:sz w:val="24"/>
                <w:szCs w:val="24"/>
              </w:rPr>
              <w:t>Внесение гарантийного обеспечения по Соглашению о внесении гарантийного обеспечения, № аналитического счета _____________. Без НДС.</w:t>
            </w:r>
          </w:p>
        </w:tc>
      </w:tr>
      <w:tr w:rsidR="006834B5" w:rsidRPr="00154E1D" w:rsidTr="00EC3D54">
        <w:trPr>
          <w:trHeight w:val="3676"/>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tabs>
                <w:tab w:val="left" w:pos="1212"/>
                <w:tab w:val="left" w:pos="1269"/>
                <w:tab w:val="left" w:pos="1308"/>
              </w:tabs>
              <w:ind w:left="34" w:right="41"/>
              <w:jc w:val="both"/>
              <w:rPr>
                <w:sz w:val="24"/>
                <w:szCs w:val="24"/>
              </w:rPr>
            </w:pPr>
            <w:r>
              <w:rPr>
                <w:sz w:val="24"/>
                <w:szCs w:val="24"/>
              </w:rPr>
              <w:t>1</w:t>
            </w:r>
            <w:r w:rsidRPr="00A67095">
              <w:rPr>
                <w:sz w:val="24"/>
                <w:szCs w:val="24"/>
              </w:rPr>
              <w:t xml:space="preserve">. В случае если Претендент не допущен к участию в </w:t>
            </w:r>
            <w:r>
              <w:rPr>
                <w:sz w:val="24"/>
                <w:szCs w:val="24"/>
              </w:rPr>
              <w:t>продаже путем публичного предложения</w:t>
            </w:r>
            <w:r w:rsidRPr="00A67095">
              <w:rPr>
                <w:sz w:val="24"/>
                <w:szCs w:val="24"/>
              </w:rPr>
              <w:t xml:space="preserve">, Оператор электронной площадки обязуется вернуть сумму задатка на указанный Претендентом счет в течение 5 (пяти) календарных </w:t>
            </w:r>
            <w:r w:rsidRPr="00583599">
              <w:rPr>
                <w:sz w:val="24"/>
                <w:szCs w:val="24"/>
              </w:rPr>
              <w:t>со дня подписания протокола о признании претендентов участниками</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2</w:t>
            </w:r>
            <w:r w:rsidRPr="00A67095">
              <w:rPr>
                <w:sz w:val="24"/>
                <w:szCs w:val="24"/>
              </w:rPr>
              <w:t xml:space="preserve">. В случае если Претендент не признан Победителем </w:t>
            </w:r>
            <w:r>
              <w:rPr>
                <w:sz w:val="24"/>
                <w:szCs w:val="24"/>
              </w:rPr>
              <w:t>путем публичного предложения</w:t>
            </w:r>
            <w:r w:rsidRPr="00A67095">
              <w:rPr>
                <w:sz w:val="24"/>
                <w:szCs w:val="24"/>
              </w:rPr>
              <w:t>, Оператор электронной площадки возвращает сумму задатка Претенденту в течени</w:t>
            </w:r>
            <w:proofErr w:type="gramStart"/>
            <w:r w:rsidRPr="00A67095">
              <w:rPr>
                <w:sz w:val="24"/>
                <w:szCs w:val="24"/>
              </w:rPr>
              <w:t>и</w:t>
            </w:r>
            <w:proofErr w:type="gramEnd"/>
            <w:r w:rsidRPr="00A67095">
              <w:rPr>
                <w:sz w:val="24"/>
                <w:szCs w:val="24"/>
              </w:rPr>
              <w:t xml:space="preserve"> 5 (пяти) календарных дней с даты подведения итогов </w:t>
            </w:r>
            <w:r>
              <w:rPr>
                <w:sz w:val="24"/>
                <w:szCs w:val="24"/>
              </w:rPr>
              <w:t>продажи путем публичного предложения</w:t>
            </w:r>
            <w:r w:rsidRPr="00A67095">
              <w:rPr>
                <w:sz w:val="24"/>
                <w:szCs w:val="24"/>
              </w:rPr>
              <w:t xml:space="preserve"> Продавцом.</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3</w:t>
            </w:r>
            <w:r w:rsidRPr="00A67095">
              <w:rPr>
                <w:sz w:val="24"/>
                <w:szCs w:val="24"/>
              </w:rPr>
              <w:t xml:space="preserve">. В случае отзыва Претендентом в установленном порядке заявки на участие в </w:t>
            </w:r>
            <w:r>
              <w:rPr>
                <w:sz w:val="24"/>
                <w:szCs w:val="24"/>
              </w:rPr>
              <w:t>продаже путем публичного предложения</w:t>
            </w:r>
            <w:r w:rsidRPr="00A67095">
              <w:rPr>
                <w:sz w:val="24"/>
                <w:szCs w:val="24"/>
              </w:rPr>
              <w:t xml:space="preserve"> Оператор электронной площадки возвращает ему сумму задатка. Если Претендент отозвал заявку до даты окончания приема заявок, задаток возвращается в течени</w:t>
            </w:r>
            <w:proofErr w:type="gramStart"/>
            <w:r w:rsidRPr="00A67095">
              <w:rPr>
                <w:sz w:val="24"/>
                <w:szCs w:val="24"/>
              </w:rPr>
              <w:t>и</w:t>
            </w:r>
            <w:proofErr w:type="gramEnd"/>
            <w:r w:rsidRPr="00A67095">
              <w:rPr>
                <w:sz w:val="24"/>
                <w:szCs w:val="24"/>
              </w:rPr>
              <w:t xml:space="preserve"> 5 (пяти) календарных дней со дня поступления письменного уведомления об отзыве заявки. Если заявка отозвана Претендентом позднее даты окончания приема заявок, задаток возвращается в порядке, установленном для </w:t>
            </w:r>
            <w:r w:rsidRPr="00583599">
              <w:rPr>
                <w:sz w:val="24"/>
                <w:szCs w:val="24"/>
              </w:rPr>
              <w:t xml:space="preserve">претендентов, не допущенных к участию в </w:t>
            </w:r>
            <w:r>
              <w:rPr>
                <w:sz w:val="24"/>
                <w:szCs w:val="24"/>
              </w:rPr>
              <w:t>продаже путем публичного предложения</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4</w:t>
            </w:r>
            <w:r w:rsidRPr="00A67095">
              <w:rPr>
                <w:sz w:val="24"/>
                <w:szCs w:val="24"/>
              </w:rPr>
              <w:t>. Задаток не возвращается в случае:</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продажи путем публичного предложения</w:t>
            </w:r>
            <w:r w:rsidRPr="00A67095">
              <w:rPr>
                <w:sz w:val="24"/>
                <w:szCs w:val="24"/>
              </w:rPr>
              <w:t>, уклоняется или отказывается от заключения договора купли-продажи в установленный срок;</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 xml:space="preserve">продажи </w:t>
            </w:r>
            <w:r w:rsidRPr="006834B5">
              <w:rPr>
                <w:sz w:val="24"/>
                <w:szCs w:val="24"/>
              </w:rPr>
              <w:t>путем публичного предложения</w:t>
            </w:r>
            <w:r w:rsidRPr="00A67095">
              <w:rPr>
                <w:sz w:val="24"/>
                <w:szCs w:val="24"/>
              </w:rPr>
              <w:t xml:space="preserve">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6834B5" w:rsidRPr="008A3F1D" w:rsidRDefault="0047192A" w:rsidP="006834B5">
            <w:pPr>
              <w:tabs>
                <w:tab w:val="left" w:pos="1212"/>
                <w:tab w:val="left" w:pos="1269"/>
                <w:tab w:val="left" w:pos="1308"/>
              </w:tabs>
              <w:ind w:left="34" w:right="41"/>
              <w:jc w:val="both"/>
              <w:rPr>
                <w:sz w:val="24"/>
                <w:szCs w:val="24"/>
              </w:rPr>
            </w:pPr>
            <w:r>
              <w:rPr>
                <w:sz w:val="24"/>
                <w:szCs w:val="24"/>
              </w:rPr>
              <w:t>5</w:t>
            </w:r>
            <w:r w:rsidR="006834B5" w:rsidRPr="00A67095">
              <w:rPr>
                <w:sz w:val="24"/>
                <w:szCs w:val="24"/>
              </w:rPr>
              <w:t xml:space="preserve">. В случае приостановления или отмены проведения </w:t>
            </w:r>
            <w:r w:rsidR="006834B5">
              <w:rPr>
                <w:sz w:val="24"/>
                <w:szCs w:val="24"/>
              </w:rPr>
              <w:t>продажи путем публичного предложения</w:t>
            </w:r>
            <w:r w:rsidR="006834B5" w:rsidRPr="00A67095">
              <w:rPr>
                <w:sz w:val="24"/>
                <w:szCs w:val="24"/>
              </w:rPr>
              <w:t xml:space="preserve"> Оператор электронной площадки в течение 5 (пяти) календарных дней </w:t>
            </w:r>
            <w:proofErr w:type="gramStart"/>
            <w:r w:rsidR="006834B5" w:rsidRPr="00A67095">
              <w:rPr>
                <w:sz w:val="24"/>
                <w:szCs w:val="24"/>
              </w:rPr>
              <w:t>с даты опубликования</w:t>
            </w:r>
            <w:proofErr w:type="gramEnd"/>
            <w:r w:rsidR="006834B5" w:rsidRPr="00A67095">
              <w:rPr>
                <w:sz w:val="24"/>
                <w:szCs w:val="24"/>
              </w:rPr>
              <w:t xml:space="preserve"> об этом информационного сообщения возвращает Претенденту сумму задатка.</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D83644" w:rsidRDefault="006834B5" w:rsidP="006834B5">
            <w:pPr>
              <w:autoSpaceDE w:val="0"/>
              <w:autoSpaceDN w:val="0"/>
              <w:adjustRightInd w:val="0"/>
              <w:ind w:left="34" w:right="41"/>
              <w:jc w:val="both"/>
              <w:rPr>
                <w:sz w:val="24"/>
                <w:szCs w:val="24"/>
              </w:rPr>
            </w:pPr>
            <w:proofErr w:type="gramStart"/>
            <w:r w:rsidRPr="00D83644">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Место подачи (приёма) заявок на участие в продаже:</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lastRenderedPageBreak/>
              <w:t>(</w:t>
            </w:r>
            <w:r w:rsidRPr="00D83644">
              <w:rPr>
                <w:b/>
                <w:snapToGrid w:val="0"/>
                <w:sz w:val="24"/>
                <w:szCs w:val="24"/>
              </w:rPr>
              <w:t>www.rts-tender.ru</w:t>
            </w:r>
            <w:r w:rsidRPr="00D83644">
              <w:rPr>
                <w:snapToGrid w:val="0"/>
                <w:sz w:val="24"/>
                <w:szCs w:val="24"/>
              </w:rPr>
              <w:t>)</w:t>
            </w:r>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начала подачи заявок: </w:t>
            </w:r>
          </w:p>
          <w:p w:rsidR="006834B5" w:rsidRPr="00D83644" w:rsidRDefault="006834B5" w:rsidP="006834B5">
            <w:pPr>
              <w:autoSpaceDE w:val="0"/>
              <w:autoSpaceDN w:val="0"/>
              <w:adjustRightInd w:val="0"/>
              <w:ind w:left="34" w:right="41"/>
              <w:jc w:val="both"/>
              <w:rPr>
                <w:sz w:val="24"/>
                <w:szCs w:val="24"/>
              </w:rPr>
            </w:pPr>
            <w:r w:rsidRPr="00D83644">
              <w:rPr>
                <w:sz w:val="24"/>
                <w:szCs w:val="24"/>
              </w:rPr>
              <w:t>«</w:t>
            </w:r>
            <w:r w:rsidR="009379EC">
              <w:rPr>
                <w:sz w:val="24"/>
                <w:szCs w:val="24"/>
              </w:rPr>
              <w:t>25</w:t>
            </w:r>
            <w:r w:rsidRPr="00D83644">
              <w:rPr>
                <w:sz w:val="24"/>
                <w:szCs w:val="24"/>
              </w:rPr>
              <w:t xml:space="preserve">» </w:t>
            </w:r>
            <w:r w:rsidR="00BC2987">
              <w:rPr>
                <w:sz w:val="24"/>
                <w:szCs w:val="24"/>
              </w:rPr>
              <w:t>марта</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 </w:t>
            </w: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окончания подачи заявок: </w:t>
            </w:r>
          </w:p>
          <w:p w:rsidR="00782BA0" w:rsidRPr="00154E1D" w:rsidRDefault="006834B5" w:rsidP="009379EC">
            <w:pPr>
              <w:autoSpaceDE w:val="0"/>
              <w:autoSpaceDN w:val="0"/>
              <w:adjustRightInd w:val="0"/>
              <w:ind w:left="34" w:right="41"/>
              <w:jc w:val="both"/>
              <w:rPr>
                <w:color w:val="FF0000"/>
                <w:sz w:val="24"/>
                <w:szCs w:val="24"/>
              </w:rPr>
            </w:pPr>
            <w:r w:rsidRPr="00D83644">
              <w:rPr>
                <w:sz w:val="24"/>
                <w:szCs w:val="24"/>
              </w:rPr>
              <w:t>«</w:t>
            </w:r>
            <w:r w:rsidR="009379EC">
              <w:rPr>
                <w:sz w:val="24"/>
                <w:szCs w:val="24"/>
              </w:rPr>
              <w:t>20</w:t>
            </w:r>
            <w:r w:rsidRPr="00D83644">
              <w:rPr>
                <w:sz w:val="24"/>
                <w:szCs w:val="24"/>
              </w:rPr>
              <w:t xml:space="preserve">» </w:t>
            </w:r>
            <w:r w:rsidR="00BC2987">
              <w:rPr>
                <w:sz w:val="24"/>
                <w:szCs w:val="24"/>
              </w:rPr>
              <w:t>апреля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6834B5"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17</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822B72">
            <w:pPr>
              <w:ind w:left="-108" w:right="-108"/>
              <w:jc w:val="center"/>
              <w:outlineLvl w:val="6"/>
              <w:rPr>
                <w:bCs/>
                <w:sz w:val="24"/>
                <w:szCs w:val="24"/>
              </w:rPr>
            </w:pPr>
            <w:r w:rsidRPr="00154E1D">
              <w:rPr>
                <w:bCs/>
                <w:sz w:val="24"/>
                <w:szCs w:val="24"/>
              </w:rPr>
              <w:t>Порядок подачи заявок на участие в 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r>
              <w:rPr>
                <w:snapToGrid w:val="0"/>
                <w:sz w:val="24"/>
                <w:szCs w:val="24"/>
              </w:rPr>
              <w:t xml:space="preserve"> с учетом положений Регламента электронной площадки «РТС-тендер» (опубликован на сайте: </w:t>
            </w:r>
            <w:r w:rsidRPr="00432ECC">
              <w:rPr>
                <w:snapToGrid w:val="0"/>
                <w:sz w:val="24"/>
                <w:szCs w:val="24"/>
              </w:rPr>
              <w:t>https://www.rts-tender.ru/platform-rules/platform-property-sales</w:t>
            </w:r>
            <w:r>
              <w:rPr>
                <w:snapToGrid w:val="0"/>
                <w:sz w:val="24"/>
                <w:szCs w:val="24"/>
              </w:rPr>
              <w:t>)</w:t>
            </w:r>
          </w:p>
        </w:tc>
      </w:tr>
      <w:tr w:rsidR="006834B5"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154E1D">
            <w:pPr>
              <w:ind w:left="-108" w:right="-108"/>
              <w:jc w:val="center"/>
              <w:outlineLvl w:val="6"/>
              <w:rPr>
                <w:bCs/>
                <w:sz w:val="24"/>
                <w:szCs w:val="24"/>
              </w:rPr>
            </w:pPr>
            <w:r w:rsidRPr="00154E1D">
              <w:rPr>
                <w:bCs/>
                <w:sz w:val="24"/>
                <w:szCs w:val="24"/>
              </w:rPr>
              <w:t>Место, дата и время определения участников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4C791A" w:rsidRDefault="006834B5" w:rsidP="00BC6296">
            <w:pPr>
              <w:autoSpaceDE w:val="0"/>
              <w:autoSpaceDN w:val="0"/>
              <w:adjustRightInd w:val="0"/>
              <w:ind w:left="34" w:right="41"/>
              <w:jc w:val="both"/>
              <w:rPr>
                <w:snapToGrid w:val="0"/>
                <w:sz w:val="24"/>
                <w:szCs w:val="24"/>
              </w:rPr>
            </w:pPr>
            <w:r w:rsidRPr="004C791A">
              <w:rPr>
                <w:snapToGrid w:val="0"/>
                <w:sz w:val="24"/>
                <w:szCs w:val="24"/>
              </w:rPr>
              <w:t>630027, Новосибирская область, город Новосибирск, улица Дунаевского, дом № 23, корпус 23, кабинет № 517.</w:t>
            </w:r>
          </w:p>
          <w:p w:rsidR="006834B5" w:rsidRPr="004C791A" w:rsidRDefault="006834B5" w:rsidP="00BC6296">
            <w:pPr>
              <w:autoSpaceDE w:val="0"/>
              <w:autoSpaceDN w:val="0"/>
              <w:adjustRightInd w:val="0"/>
              <w:ind w:left="34" w:right="41"/>
              <w:jc w:val="both"/>
              <w:rPr>
                <w:snapToGrid w:val="0"/>
                <w:sz w:val="24"/>
                <w:szCs w:val="24"/>
              </w:rPr>
            </w:pPr>
          </w:p>
          <w:p w:rsidR="006834B5" w:rsidRPr="004C791A" w:rsidRDefault="006834B5" w:rsidP="009379EC">
            <w:pPr>
              <w:autoSpaceDE w:val="0"/>
              <w:autoSpaceDN w:val="0"/>
              <w:adjustRightInd w:val="0"/>
              <w:ind w:left="34" w:right="41"/>
              <w:jc w:val="both"/>
              <w:rPr>
                <w:snapToGrid w:val="0"/>
                <w:sz w:val="24"/>
                <w:szCs w:val="24"/>
              </w:rPr>
            </w:pPr>
            <w:r w:rsidRPr="004C791A">
              <w:rPr>
                <w:sz w:val="24"/>
                <w:szCs w:val="24"/>
              </w:rPr>
              <w:t>«</w:t>
            </w:r>
            <w:r w:rsidR="009379EC">
              <w:rPr>
                <w:sz w:val="24"/>
                <w:szCs w:val="24"/>
              </w:rPr>
              <w:t>21</w:t>
            </w:r>
            <w:r w:rsidRPr="004C791A">
              <w:rPr>
                <w:sz w:val="24"/>
                <w:szCs w:val="24"/>
              </w:rPr>
              <w:t xml:space="preserve">» </w:t>
            </w:r>
            <w:r w:rsidR="00BC2987">
              <w:rPr>
                <w:sz w:val="24"/>
                <w:szCs w:val="24"/>
              </w:rPr>
              <w:t>апреля</w:t>
            </w:r>
            <w:r w:rsidRPr="004C791A">
              <w:rPr>
                <w:sz w:val="24"/>
                <w:szCs w:val="24"/>
              </w:rPr>
              <w:t xml:space="preserve"> 202</w:t>
            </w:r>
            <w:r w:rsidR="00BC2987">
              <w:rPr>
                <w:sz w:val="24"/>
                <w:szCs w:val="24"/>
              </w:rPr>
              <w:t>1</w:t>
            </w:r>
            <w:r w:rsidRPr="004C791A">
              <w:rPr>
                <w:snapToGrid w:val="0"/>
                <w:sz w:val="24"/>
                <w:szCs w:val="24"/>
              </w:rPr>
              <w:t xml:space="preserve"> г. в 09:00 (время новосибирское,</w:t>
            </w:r>
            <w:r w:rsidRPr="004C791A">
              <w:rPr>
                <w:sz w:val="24"/>
                <w:szCs w:val="24"/>
              </w:rPr>
              <w:t xml:space="preserve"> </w:t>
            </w:r>
            <w:r w:rsidRPr="004C791A">
              <w:rPr>
                <w:sz w:val="24"/>
                <w:szCs w:val="24"/>
                <w:lang w:val="en-US"/>
              </w:rPr>
              <w:t>MSK</w:t>
            </w:r>
            <w:r w:rsidRPr="004C791A">
              <w:rPr>
                <w:sz w:val="24"/>
                <w:szCs w:val="24"/>
              </w:rPr>
              <w:t xml:space="preserve"> +4</w:t>
            </w:r>
            <w:r w:rsidRPr="004C791A">
              <w:rPr>
                <w:snapToGrid w:val="0"/>
                <w:sz w:val="24"/>
                <w:szCs w:val="24"/>
              </w:rPr>
              <w:t>)</w:t>
            </w:r>
          </w:p>
        </w:tc>
      </w:tr>
      <w:tr w:rsidR="00BC6296"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left="-108" w:right="-108"/>
              <w:jc w:val="center"/>
              <w:outlineLvl w:val="6"/>
              <w:rPr>
                <w:bCs/>
                <w:sz w:val="24"/>
                <w:szCs w:val="24"/>
              </w:rPr>
            </w:pPr>
            <w:r w:rsidRPr="00154E1D">
              <w:rPr>
                <w:bCs/>
                <w:sz w:val="24"/>
                <w:szCs w:val="24"/>
              </w:rPr>
              <w:t>Место, дата и время проведения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BC6296" w:rsidRPr="00D83644" w:rsidRDefault="00BC6296" w:rsidP="00BC6296">
            <w:pPr>
              <w:autoSpaceDE w:val="0"/>
              <w:autoSpaceDN w:val="0"/>
              <w:adjustRightInd w:val="0"/>
              <w:ind w:left="34" w:right="41"/>
              <w:jc w:val="both"/>
              <w:rPr>
                <w:snapToGrid w:val="0"/>
                <w:sz w:val="24"/>
                <w:szCs w:val="24"/>
              </w:rPr>
            </w:pPr>
          </w:p>
          <w:p w:rsidR="00BC6296" w:rsidRPr="00D83644" w:rsidRDefault="00BC6296" w:rsidP="009379EC">
            <w:pPr>
              <w:autoSpaceDE w:val="0"/>
              <w:autoSpaceDN w:val="0"/>
              <w:adjustRightInd w:val="0"/>
              <w:ind w:left="34" w:right="41"/>
              <w:jc w:val="both"/>
              <w:rPr>
                <w:sz w:val="24"/>
                <w:szCs w:val="24"/>
              </w:rPr>
            </w:pPr>
            <w:r w:rsidRPr="00D83644">
              <w:rPr>
                <w:sz w:val="24"/>
                <w:szCs w:val="24"/>
              </w:rPr>
              <w:t>«</w:t>
            </w:r>
            <w:r w:rsidR="009379EC">
              <w:rPr>
                <w:sz w:val="24"/>
                <w:szCs w:val="24"/>
              </w:rPr>
              <w:t>22</w:t>
            </w:r>
            <w:r w:rsidRPr="00D83644">
              <w:rPr>
                <w:sz w:val="24"/>
                <w:szCs w:val="24"/>
              </w:rPr>
              <w:t xml:space="preserve">» </w:t>
            </w:r>
            <w:r w:rsidR="00976EEC">
              <w:rPr>
                <w:sz w:val="24"/>
                <w:szCs w:val="24"/>
              </w:rPr>
              <w:t>апреля</w:t>
            </w:r>
            <w:r w:rsidRPr="00D83644">
              <w:rPr>
                <w:sz w:val="24"/>
                <w:szCs w:val="24"/>
              </w:rPr>
              <w:t xml:space="preserve"> 202</w:t>
            </w:r>
            <w:r w:rsidR="00976EEC">
              <w:rPr>
                <w:sz w:val="24"/>
                <w:szCs w:val="24"/>
              </w:rPr>
              <w:t>1</w:t>
            </w:r>
            <w:r w:rsidRPr="00D83644">
              <w:rPr>
                <w:snapToGrid w:val="0"/>
                <w:sz w:val="24"/>
                <w:szCs w:val="24"/>
              </w:rPr>
              <w:t xml:space="preserve"> г. в 11:00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154E1D"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BC6296">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DF4EB9" w:rsidRPr="00154E1D" w:rsidRDefault="00E242AB" w:rsidP="00E242AB">
            <w:pPr>
              <w:tabs>
                <w:tab w:val="left" w:pos="-2127"/>
              </w:tabs>
              <w:ind w:left="34" w:right="282"/>
              <w:jc w:val="both"/>
              <w:rPr>
                <w:sz w:val="24"/>
                <w:szCs w:val="24"/>
              </w:rPr>
            </w:pPr>
            <w:r>
              <w:rPr>
                <w:b/>
                <w:bCs/>
                <w:sz w:val="24"/>
                <w:szCs w:val="24"/>
              </w:rPr>
              <w:t>2320</w:t>
            </w:r>
            <w:r w:rsidR="00BC6296">
              <w:rPr>
                <w:b/>
                <w:bCs/>
                <w:sz w:val="24"/>
                <w:szCs w:val="24"/>
              </w:rPr>
              <w:t>,</w:t>
            </w:r>
            <w:r w:rsidR="00202F70">
              <w:rPr>
                <w:b/>
                <w:bCs/>
                <w:sz w:val="24"/>
                <w:szCs w:val="24"/>
              </w:rPr>
              <w:t>4</w:t>
            </w:r>
            <w:r>
              <w:rPr>
                <w:b/>
                <w:bCs/>
                <w:sz w:val="24"/>
                <w:szCs w:val="24"/>
              </w:rPr>
              <w:t>5</w:t>
            </w:r>
            <w:r w:rsidR="00BE3BB6" w:rsidRPr="0007779F">
              <w:rPr>
                <w:b/>
                <w:bCs/>
                <w:sz w:val="24"/>
                <w:szCs w:val="24"/>
              </w:rPr>
              <w:t xml:space="preserve"> </w:t>
            </w:r>
            <w:r w:rsidR="00BE3BB6" w:rsidRPr="0007779F">
              <w:rPr>
                <w:bCs/>
                <w:sz w:val="24"/>
                <w:szCs w:val="24"/>
              </w:rPr>
              <w:t>руб. (</w:t>
            </w:r>
            <w:r>
              <w:rPr>
                <w:bCs/>
                <w:sz w:val="24"/>
                <w:szCs w:val="24"/>
              </w:rPr>
              <w:t>две тысячи триста двадцать</w:t>
            </w:r>
            <w:r w:rsidR="00BE3BB6" w:rsidRPr="0007779F">
              <w:rPr>
                <w:bCs/>
                <w:sz w:val="24"/>
                <w:szCs w:val="24"/>
              </w:rPr>
              <w:t xml:space="preserve"> рубл</w:t>
            </w:r>
            <w:r>
              <w:rPr>
                <w:bCs/>
                <w:sz w:val="24"/>
                <w:szCs w:val="24"/>
              </w:rPr>
              <w:t>ей</w:t>
            </w:r>
            <w:r w:rsidR="00BE3BB6" w:rsidRPr="0007779F">
              <w:rPr>
                <w:bCs/>
                <w:sz w:val="24"/>
                <w:szCs w:val="24"/>
              </w:rPr>
              <w:t xml:space="preserve"> </w:t>
            </w:r>
            <w:r w:rsidR="00202F70">
              <w:rPr>
                <w:bCs/>
                <w:sz w:val="24"/>
                <w:szCs w:val="24"/>
              </w:rPr>
              <w:t>4</w:t>
            </w:r>
            <w:r>
              <w:rPr>
                <w:bCs/>
                <w:sz w:val="24"/>
                <w:szCs w:val="24"/>
              </w:rPr>
              <w:t>5</w:t>
            </w:r>
            <w:r w:rsidR="00BE3BB6" w:rsidRPr="0007779F">
              <w:rPr>
                <w:bCs/>
                <w:sz w:val="24"/>
                <w:szCs w:val="24"/>
              </w:rPr>
              <w:t xml:space="preserve"> копе</w:t>
            </w:r>
            <w:r>
              <w:rPr>
                <w:bCs/>
                <w:sz w:val="24"/>
                <w:szCs w:val="24"/>
              </w:rPr>
              <w:t>ек</w:t>
            </w:r>
            <w:r w:rsidR="00BE3BB6" w:rsidRPr="0007779F">
              <w:rPr>
                <w:bCs/>
                <w:sz w:val="24"/>
                <w:szCs w:val="24"/>
              </w:rPr>
              <w:t>)</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E242AB" w:rsidP="00BE3BB6">
            <w:pPr>
              <w:rPr>
                <w:color w:val="000000"/>
                <w:sz w:val="24"/>
                <w:szCs w:val="24"/>
              </w:rPr>
            </w:pPr>
            <w:r>
              <w:rPr>
                <w:color w:val="000000"/>
                <w:sz w:val="24"/>
                <w:szCs w:val="24"/>
              </w:rPr>
              <w:t>232,04</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E242AB" w:rsidP="00BE3BB6">
            <w:pPr>
              <w:rPr>
                <w:color w:val="000000"/>
                <w:sz w:val="24"/>
                <w:szCs w:val="24"/>
              </w:rPr>
            </w:pPr>
            <w:r>
              <w:rPr>
                <w:color w:val="000000"/>
                <w:sz w:val="24"/>
                <w:szCs w:val="24"/>
              </w:rPr>
              <w:t>116,02</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E242AB" w:rsidP="0047192A">
            <w:pPr>
              <w:rPr>
                <w:color w:val="000000"/>
                <w:sz w:val="24"/>
                <w:szCs w:val="24"/>
              </w:rPr>
            </w:pPr>
            <w:r>
              <w:rPr>
                <w:color w:val="000000"/>
                <w:sz w:val="24"/>
                <w:szCs w:val="24"/>
              </w:rPr>
              <w:t>1160,22</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630027, Новосибирская область, город Новосибирск, улица Дунаевского, дом № 23, корпус 23, кабинет № 517.</w:t>
            </w:r>
          </w:p>
          <w:p w:rsidR="00BC6296" w:rsidRPr="00D83644" w:rsidRDefault="00BC6296" w:rsidP="00BC6296">
            <w:pPr>
              <w:autoSpaceDE w:val="0"/>
              <w:autoSpaceDN w:val="0"/>
              <w:adjustRightInd w:val="0"/>
              <w:ind w:left="34" w:right="41"/>
              <w:jc w:val="both"/>
              <w:rPr>
                <w:snapToGrid w:val="0"/>
                <w:sz w:val="24"/>
                <w:szCs w:val="24"/>
              </w:rPr>
            </w:pPr>
          </w:p>
          <w:p w:rsidR="00782BA0" w:rsidRPr="00154E1D" w:rsidRDefault="00BC6296" w:rsidP="009379EC">
            <w:pPr>
              <w:tabs>
                <w:tab w:val="left" w:pos="-2127"/>
              </w:tabs>
              <w:ind w:left="34" w:right="282"/>
              <w:jc w:val="both"/>
              <w:rPr>
                <w:sz w:val="24"/>
                <w:szCs w:val="24"/>
              </w:rPr>
            </w:pPr>
            <w:r w:rsidRPr="00D83644">
              <w:rPr>
                <w:sz w:val="24"/>
                <w:szCs w:val="24"/>
              </w:rPr>
              <w:t>«</w:t>
            </w:r>
            <w:r w:rsidR="009379EC">
              <w:rPr>
                <w:sz w:val="24"/>
                <w:szCs w:val="24"/>
              </w:rPr>
              <w:t>22</w:t>
            </w:r>
            <w:bookmarkStart w:id="0" w:name="_GoBack"/>
            <w:bookmarkEnd w:id="0"/>
            <w:r w:rsidRPr="00D83644">
              <w:rPr>
                <w:sz w:val="24"/>
                <w:szCs w:val="24"/>
              </w:rPr>
              <w:t xml:space="preserve">» </w:t>
            </w:r>
            <w:r w:rsidR="00976EEC">
              <w:rPr>
                <w:sz w:val="24"/>
                <w:szCs w:val="24"/>
              </w:rPr>
              <w:t>апреля</w:t>
            </w:r>
            <w:r w:rsidRPr="00D83644">
              <w:rPr>
                <w:sz w:val="24"/>
                <w:szCs w:val="24"/>
              </w:rPr>
              <w:t xml:space="preserve"> 202</w:t>
            </w:r>
            <w:r w:rsidR="00976EEC">
              <w:rPr>
                <w:sz w:val="24"/>
                <w:szCs w:val="24"/>
              </w:rPr>
              <w:t>1</w:t>
            </w:r>
            <w:r w:rsidRPr="00D83644">
              <w:rPr>
                <w:snapToGrid w:val="0"/>
                <w:sz w:val="24"/>
                <w:szCs w:val="24"/>
              </w:rPr>
              <w:t xml:space="preserve"> г. (</w:t>
            </w:r>
            <w:r w:rsidRPr="00D83644">
              <w:rPr>
                <w:sz w:val="24"/>
                <w:szCs w:val="24"/>
              </w:rPr>
              <w:t>не позднее 3-го рабочего дня со дня признания претендентов участниками аукциона</w:t>
            </w:r>
            <w:r w:rsidRPr="00D83644">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 xml:space="preserve">продажи имущества посредством публичного </w:t>
            </w:r>
            <w:r w:rsidR="00154E1D" w:rsidRPr="00154E1D">
              <w:rPr>
                <w:sz w:val="24"/>
                <w:szCs w:val="24"/>
              </w:rPr>
              <w:lastRenderedPageBreak/>
              <w:t>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E242AB">
            <w:pPr>
              <w:tabs>
                <w:tab w:val="left" w:pos="-2127"/>
              </w:tabs>
              <w:ind w:left="34" w:right="-1"/>
              <w:jc w:val="both"/>
              <w:rPr>
                <w:sz w:val="24"/>
                <w:szCs w:val="24"/>
              </w:rPr>
            </w:pPr>
            <w:r w:rsidRPr="00154E1D">
              <w:rPr>
                <w:sz w:val="24"/>
                <w:szCs w:val="24"/>
              </w:rPr>
              <w:lastRenderedPageBreak/>
              <w:t xml:space="preserve">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w:t>
            </w:r>
            <w:r w:rsidRPr="00154E1D">
              <w:rPr>
                <w:sz w:val="24"/>
                <w:szCs w:val="24"/>
              </w:rPr>
              <w:lastRenderedPageBreak/>
              <w:t>отсутствии предложений других участников.</w:t>
            </w:r>
          </w:p>
          <w:p w:rsidR="00154E1D" w:rsidRPr="00154E1D" w:rsidRDefault="00154E1D" w:rsidP="00E242AB">
            <w:pPr>
              <w:tabs>
                <w:tab w:val="left" w:pos="-2127"/>
              </w:tabs>
              <w:ind w:left="34" w:right="-1"/>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lastRenderedPageBreak/>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DF4EB9">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sidR="00DF4EB9">
              <w:rPr>
                <w:sz w:val="24"/>
                <w:szCs w:val="24"/>
              </w:rPr>
              <w:t>продажи</w:t>
            </w:r>
            <w:r w:rsidRPr="00154E1D">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BC6296">
              <w:rPr>
                <w:sz w:val="24"/>
                <w:szCs w:val="24"/>
              </w:rPr>
              <w:t>продаже путем публичного предложения</w:t>
            </w:r>
            <w:r w:rsidRPr="00154E1D">
              <w:rPr>
                <w:sz w:val="24"/>
                <w:szCs w:val="24"/>
              </w:rPr>
              <w:t xml:space="preserve">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BE3BB6" w:rsidRDefault="00BE3BB6" w:rsidP="00BE3BB6">
            <w:pPr>
              <w:ind w:left="34"/>
              <w:jc w:val="both"/>
              <w:rPr>
                <w:sz w:val="24"/>
                <w:szCs w:val="24"/>
              </w:rPr>
            </w:pPr>
            <w:r w:rsidRPr="0007779F">
              <w:rPr>
                <w:sz w:val="24"/>
                <w:szCs w:val="24"/>
              </w:rPr>
              <w:t xml:space="preserve">+7 (383) 347 76 89 </w:t>
            </w:r>
          </w:p>
          <w:p w:rsidR="00BE3BB6" w:rsidRPr="0007779F" w:rsidRDefault="00BE3BB6" w:rsidP="00BE3BB6">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proofErr w:type="gramStart"/>
            <w:r w:rsidR="00976EEC">
              <w:rPr>
                <w:sz w:val="24"/>
                <w:szCs w:val="24"/>
              </w:rPr>
              <w:t>Митрофанов Александр Васильевич</w:t>
            </w:r>
            <w:r w:rsidRPr="0007779F">
              <w:rPr>
                <w:sz w:val="24"/>
                <w:szCs w:val="24"/>
              </w:rPr>
              <w:t>).</w:t>
            </w:r>
            <w:proofErr w:type="gramEnd"/>
          </w:p>
          <w:p w:rsidR="00F51306" w:rsidRPr="00154E1D" w:rsidRDefault="00F51306" w:rsidP="00BC6296">
            <w:pPr>
              <w:ind w:left="34"/>
              <w:jc w:val="both"/>
              <w:rPr>
                <w:sz w:val="24"/>
                <w:szCs w:val="24"/>
              </w:rPr>
            </w:pPr>
            <w:r w:rsidRPr="00154E1D">
              <w:rPr>
                <w:sz w:val="24"/>
                <w:szCs w:val="24"/>
              </w:rPr>
              <w:t xml:space="preserve">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w:t>
            </w:r>
            <w:r w:rsidR="00BC6296">
              <w:rPr>
                <w:sz w:val="24"/>
                <w:szCs w:val="24"/>
              </w:rPr>
              <w:t>продаже путем публичного предложения</w:t>
            </w:r>
            <w:r w:rsidRPr="00154E1D">
              <w:rPr>
                <w:sz w:val="24"/>
                <w:szCs w:val="24"/>
              </w:rPr>
              <w:t>.</w:t>
            </w:r>
          </w:p>
        </w:tc>
      </w:tr>
      <w:tr w:rsidR="00BC629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right="-108"/>
              <w:jc w:val="center"/>
              <w:rPr>
                <w:sz w:val="24"/>
                <w:szCs w:val="24"/>
              </w:rPr>
            </w:pPr>
            <w:r w:rsidRPr="00154E1D">
              <w:rPr>
                <w:sz w:val="24"/>
                <w:szCs w:val="24"/>
              </w:rPr>
              <w:t>2</w:t>
            </w:r>
            <w:r>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BC6296">
            <w:pPr>
              <w:ind w:left="34" w:right="41"/>
              <w:jc w:val="both"/>
              <w:rPr>
                <w:sz w:val="24"/>
                <w:szCs w:val="24"/>
              </w:rPr>
            </w:pPr>
            <w:r w:rsidRPr="00154E1D">
              <w:rPr>
                <w:sz w:val="24"/>
                <w:szCs w:val="24"/>
              </w:rPr>
              <w:t xml:space="preserve">Информация и документы приложены к информационному сообщению, опубликованному на сайте: </w:t>
            </w:r>
            <w:proofErr w:type="spellStart"/>
            <w:r w:rsidRPr="00154E1D">
              <w:rPr>
                <w:sz w:val="24"/>
                <w:szCs w:val="24"/>
              </w:rPr>
              <w:t>http</w:t>
            </w:r>
            <w:proofErr w:type="spellEnd"/>
            <w:r>
              <w:rPr>
                <w:sz w:val="24"/>
                <w:szCs w:val="24"/>
                <w:lang w:val="en-US"/>
              </w:rPr>
              <w:t>s</w:t>
            </w:r>
            <w:r w:rsidRPr="00154E1D">
              <w:rPr>
                <w:sz w:val="24"/>
                <w:szCs w:val="24"/>
              </w:rPr>
              <w:t xml:space="preserve">://torgi.gov.ru, </w:t>
            </w:r>
            <w:r>
              <w:rPr>
                <w:sz w:val="24"/>
                <w:szCs w:val="24"/>
              </w:rPr>
              <w:t xml:space="preserve">и на сайте электронной площадки «РТС-тендер»: </w:t>
            </w:r>
            <w:r w:rsidRPr="00F8634D">
              <w:rPr>
                <w:sz w:val="24"/>
                <w:szCs w:val="24"/>
              </w:rPr>
              <w:t>www.rts-tender.ru</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47192A">
            <w:pPr>
              <w:ind w:left="34" w:right="41"/>
              <w:jc w:val="both"/>
              <w:rPr>
                <w:sz w:val="24"/>
                <w:szCs w:val="24"/>
              </w:rPr>
            </w:pPr>
            <w:r w:rsidRPr="00154E1D">
              <w:rPr>
                <w:sz w:val="24"/>
                <w:szCs w:val="24"/>
              </w:rPr>
              <w:t xml:space="preserve">Установлены в п. </w:t>
            </w:r>
            <w:r w:rsidR="0047192A">
              <w:rPr>
                <w:sz w:val="24"/>
                <w:szCs w:val="24"/>
              </w:rPr>
              <w:t>5</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E242AB">
            <w:pPr>
              <w:ind w:left="34" w:right="41"/>
              <w:jc w:val="both"/>
              <w:rPr>
                <w:sz w:val="24"/>
                <w:szCs w:val="24"/>
              </w:rPr>
            </w:pPr>
            <w:r>
              <w:rPr>
                <w:sz w:val="24"/>
                <w:szCs w:val="24"/>
              </w:rPr>
              <w:t xml:space="preserve">Аукцион № </w:t>
            </w:r>
            <w:r w:rsidR="00976EEC" w:rsidRPr="00CB6E4E">
              <w:rPr>
                <w:rFonts w:eastAsia="Calibri"/>
                <w:sz w:val="24"/>
                <w:szCs w:val="24"/>
                <w:lang w:eastAsia="ru-RU"/>
              </w:rPr>
              <w:t>100221/30506124/0</w:t>
            </w:r>
            <w:r w:rsidR="00E242AB">
              <w:rPr>
                <w:rFonts w:eastAsia="Calibri"/>
                <w:sz w:val="24"/>
                <w:szCs w:val="24"/>
                <w:lang w:eastAsia="ru-RU"/>
              </w:rPr>
              <w:t>3</w:t>
            </w:r>
            <w:r w:rsidR="00BC6296">
              <w:rPr>
                <w:sz w:val="24"/>
                <w:szCs w:val="24"/>
              </w:rPr>
              <w:t xml:space="preserve"> (</w:t>
            </w:r>
            <w:hyperlink r:id="rId10" w:anchor="71656" w:history="1">
              <w:r w:rsidR="00976EEC">
                <w:rPr>
                  <w:sz w:val="24"/>
                  <w:szCs w:val="24"/>
                </w:rPr>
                <w:t>4992</w:t>
              </w:r>
              <w:r w:rsidR="00E242AB">
                <w:rPr>
                  <w:sz w:val="24"/>
                  <w:szCs w:val="24"/>
                </w:rPr>
                <w:t>7</w:t>
              </w:r>
            </w:hyperlink>
            <w:r w:rsidR="00BC6296">
              <w:rPr>
                <w:sz w:val="24"/>
                <w:szCs w:val="24"/>
              </w:rPr>
              <w:t>)</w:t>
            </w:r>
            <w:r w:rsidR="00BE3BB6">
              <w:rPr>
                <w:sz w:val="24"/>
                <w:szCs w:val="24"/>
              </w:rPr>
              <w:t xml:space="preserve"> </w:t>
            </w:r>
            <w:r>
              <w:rPr>
                <w:sz w:val="24"/>
                <w:szCs w:val="24"/>
              </w:rPr>
              <w:t xml:space="preserve">признан несостоявшимся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lastRenderedPageBreak/>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325E2A" w:rsidRPr="00325E2A" w:rsidRDefault="00325E2A" w:rsidP="00C0415D">
      <w:pPr>
        <w:jc w:val="both"/>
        <w:rPr>
          <w:sz w:val="24"/>
          <w:szCs w:val="24"/>
        </w:rPr>
      </w:pPr>
    </w:p>
    <w:sectPr w:rsidR="00325E2A" w:rsidRPr="00325E2A" w:rsidSect="00F51306">
      <w:headerReference w:type="even" r:id="rId11"/>
      <w:headerReference w:type="default" r:id="rId12"/>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3D36" w:rsidRDefault="00CA3D36">
      <w:r>
        <w:separator/>
      </w:r>
    </w:p>
  </w:endnote>
  <w:endnote w:type="continuationSeparator" w:id="0">
    <w:p w:rsidR="00CA3D36" w:rsidRDefault="00CA3D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Roboto">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3D36" w:rsidRDefault="00CA3D36">
      <w:r>
        <w:separator/>
      </w:r>
    </w:p>
  </w:footnote>
  <w:footnote w:type="continuationSeparator" w:id="0">
    <w:p w:rsidR="00CA3D36" w:rsidRDefault="00CA3D36">
      <w:r>
        <w:continuationSeparator/>
      </w:r>
    </w:p>
  </w:footnote>
  <w:footnote w:id="1">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«продажа имущества посредством публичного предложения».</w:t>
      </w:r>
    </w:p>
  </w:footnote>
  <w:footnote w:id="2">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«продавец».</w:t>
      </w:r>
    </w:p>
  </w:footnote>
  <w:footnote w:id="3">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«Федеральный закон о приватизации».</w:t>
      </w:r>
    </w:p>
  </w:footnote>
  <w:footnote w:id="4">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«официальный сайт в сети «Интернет».</w:t>
      </w:r>
    </w:p>
  </w:footnote>
  <w:footnote w:id="5">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«заявка».</w:t>
      </w:r>
    </w:p>
  </w:footnote>
  <w:footnote w:id="6">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«претенденты».</w:t>
      </w:r>
    </w:p>
  </w:footnote>
  <w:footnote w:id="7">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«задаток».</w:t>
      </w:r>
    </w:p>
  </w:footnote>
  <w:footnote w:id="8">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«участники».</w:t>
      </w:r>
    </w:p>
  </w:footnote>
  <w:footnote w:id="9">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«победитель».</w:t>
      </w:r>
    </w:p>
  </w:footnote>
  <w:footnote w:id="10">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«личный кабинет».</w:t>
      </w:r>
    </w:p>
  </w:footnote>
  <w:footnote w:id="11">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«закрытая часть электронной площадки».</w:t>
      </w:r>
    </w:p>
  </w:footnote>
  <w:footnote w:id="12">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«открытая часть электронной площадки».</w:t>
      </w:r>
    </w:p>
  </w:footnote>
  <w:footnote w:id="13">
    <w:p w:rsidR="00BC6296" w:rsidRPr="00FB7F00" w:rsidRDefault="00BC6296"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296" w:rsidRDefault="00BC6296">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BC6296" w:rsidRDefault="00BC6296">
    <w:pPr>
      <w:pStyle w:val="a9"/>
    </w:pPr>
  </w:p>
  <w:p w:rsidR="00BC6296" w:rsidRDefault="00BC629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BC6296" w:rsidRDefault="00BC6296">
        <w:pPr>
          <w:pStyle w:val="a9"/>
          <w:jc w:val="center"/>
        </w:pPr>
        <w:r>
          <w:fldChar w:fldCharType="begin"/>
        </w:r>
        <w:r>
          <w:instrText>PAGE   \* MERGEFORMAT</w:instrText>
        </w:r>
        <w:r>
          <w:fldChar w:fldCharType="separate"/>
        </w:r>
        <w:r w:rsidR="009379EC" w:rsidRPr="009379EC">
          <w:rPr>
            <w:noProof/>
            <w:lang w:val="ru-RU"/>
          </w:rPr>
          <w:t>17</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2057"/>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0A32"/>
    <w:rsid w:val="000D307A"/>
    <w:rsid w:val="000D35DB"/>
    <w:rsid w:val="00101267"/>
    <w:rsid w:val="00105798"/>
    <w:rsid w:val="001206C0"/>
    <w:rsid w:val="00120B5E"/>
    <w:rsid w:val="001218D5"/>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773E"/>
    <w:rsid w:val="001F2135"/>
    <w:rsid w:val="00202F70"/>
    <w:rsid w:val="00205446"/>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5A0"/>
    <w:rsid w:val="002A10AD"/>
    <w:rsid w:val="002A33E2"/>
    <w:rsid w:val="002A7C70"/>
    <w:rsid w:val="002C1176"/>
    <w:rsid w:val="002C7191"/>
    <w:rsid w:val="002F2C50"/>
    <w:rsid w:val="002F5FF8"/>
    <w:rsid w:val="002F7ED6"/>
    <w:rsid w:val="00300727"/>
    <w:rsid w:val="00303CD0"/>
    <w:rsid w:val="0030636A"/>
    <w:rsid w:val="00316B5B"/>
    <w:rsid w:val="00317F63"/>
    <w:rsid w:val="00322942"/>
    <w:rsid w:val="0032466E"/>
    <w:rsid w:val="00325E2A"/>
    <w:rsid w:val="0032672E"/>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562E7"/>
    <w:rsid w:val="004655A6"/>
    <w:rsid w:val="0046750E"/>
    <w:rsid w:val="0047191A"/>
    <w:rsid w:val="0047192A"/>
    <w:rsid w:val="0047282B"/>
    <w:rsid w:val="00474255"/>
    <w:rsid w:val="004768B4"/>
    <w:rsid w:val="00492841"/>
    <w:rsid w:val="00492DB6"/>
    <w:rsid w:val="004944DE"/>
    <w:rsid w:val="0049604D"/>
    <w:rsid w:val="004A39F8"/>
    <w:rsid w:val="004B13B9"/>
    <w:rsid w:val="004B2667"/>
    <w:rsid w:val="004B31CB"/>
    <w:rsid w:val="004B63E8"/>
    <w:rsid w:val="004C3C68"/>
    <w:rsid w:val="004C6B55"/>
    <w:rsid w:val="004D076D"/>
    <w:rsid w:val="004D0FC9"/>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75FF"/>
    <w:rsid w:val="00561396"/>
    <w:rsid w:val="00564E0B"/>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34B5"/>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1F1C"/>
    <w:rsid w:val="007B78D1"/>
    <w:rsid w:val="007C6094"/>
    <w:rsid w:val="007D1F01"/>
    <w:rsid w:val="007D2B2E"/>
    <w:rsid w:val="007D3D80"/>
    <w:rsid w:val="007D4F84"/>
    <w:rsid w:val="007D7188"/>
    <w:rsid w:val="007E4EA1"/>
    <w:rsid w:val="007E733C"/>
    <w:rsid w:val="007F0B4A"/>
    <w:rsid w:val="007F0E09"/>
    <w:rsid w:val="007F3B69"/>
    <w:rsid w:val="007F4CA9"/>
    <w:rsid w:val="007F62BD"/>
    <w:rsid w:val="007F774F"/>
    <w:rsid w:val="00801870"/>
    <w:rsid w:val="00802970"/>
    <w:rsid w:val="008063D3"/>
    <w:rsid w:val="00822B72"/>
    <w:rsid w:val="00822CD0"/>
    <w:rsid w:val="00824684"/>
    <w:rsid w:val="00834F5A"/>
    <w:rsid w:val="0084259B"/>
    <w:rsid w:val="00843388"/>
    <w:rsid w:val="00850F43"/>
    <w:rsid w:val="00853770"/>
    <w:rsid w:val="008576C8"/>
    <w:rsid w:val="00865CF6"/>
    <w:rsid w:val="00870C92"/>
    <w:rsid w:val="00871655"/>
    <w:rsid w:val="00874D64"/>
    <w:rsid w:val="00881049"/>
    <w:rsid w:val="0088569C"/>
    <w:rsid w:val="008856B8"/>
    <w:rsid w:val="00893129"/>
    <w:rsid w:val="008A25AA"/>
    <w:rsid w:val="008A3856"/>
    <w:rsid w:val="008A3F1D"/>
    <w:rsid w:val="008A70C5"/>
    <w:rsid w:val="008B0FBD"/>
    <w:rsid w:val="008B6B0B"/>
    <w:rsid w:val="008C01CC"/>
    <w:rsid w:val="008C1885"/>
    <w:rsid w:val="008C3FE1"/>
    <w:rsid w:val="008C4AC4"/>
    <w:rsid w:val="008C58AC"/>
    <w:rsid w:val="008D00E3"/>
    <w:rsid w:val="008D0C8F"/>
    <w:rsid w:val="008D1D63"/>
    <w:rsid w:val="008D6643"/>
    <w:rsid w:val="008F23BF"/>
    <w:rsid w:val="00901A56"/>
    <w:rsid w:val="009135F3"/>
    <w:rsid w:val="00913E45"/>
    <w:rsid w:val="00920614"/>
    <w:rsid w:val="00927C7A"/>
    <w:rsid w:val="00930B33"/>
    <w:rsid w:val="00931751"/>
    <w:rsid w:val="00934260"/>
    <w:rsid w:val="00934C5C"/>
    <w:rsid w:val="009379EC"/>
    <w:rsid w:val="00940052"/>
    <w:rsid w:val="00940F1F"/>
    <w:rsid w:val="009436D2"/>
    <w:rsid w:val="0094373A"/>
    <w:rsid w:val="0095085E"/>
    <w:rsid w:val="00951A70"/>
    <w:rsid w:val="00952D3C"/>
    <w:rsid w:val="009546C4"/>
    <w:rsid w:val="00955E3C"/>
    <w:rsid w:val="00962771"/>
    <w:rsid w:val="00962C1A"/>
    <w:rsid w:val="00964DC8"/>
    <w:rsid w:val="0096676B"/>
    <w:rsid w:val="0096702C"/>
    <w:rsid w:val="00967566"/>
    <w:rsid w:val="0097233B"/>
    <w:rsid w:val="00976EEC"/>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D630B"/>
    <w:rsid w:val="00AE0E3E"/>
    <w:rsid w:val="00AE107F"/>
    <w:rsid w:val="00AE27DC"/>
    <w:rsid w:val="00AE3956"/>
    <w:rsid w:val="00AE52FE"/>
    <w:rsid w:val="00AE5F67"/>
    <w:rsid w:val="00AF7C52"/>
    <w:rsid w:val="00B023F7"/>
    <w:rsid w:val="00B05C20"/>
    <w:rsid w:val="00B07B06"/>
    <w:rsid w:val="00B1261C"/>
    <w:rsid w:val="00B228CF"/>
    <w:rsid w:val="00B26361"/>
    <w:rsid w:val="00B31ACA"/>
    <w:rsid w:val="00B37157"/>
    <w:rsid w:val="00B41A8B"/>
    <w:rsid w:val="00B502A8"/>
    <w:rsid w:val="00B51480"/>
    <w:rsid w:val="00B52E9B"/>
    <w:rsid w:val="00B542CA"/>
    <w:rsid w:val="00B62340"/>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2987"/>
    <w:rsid w:val="00BC496D"/>
    <w:rsid w:val="00BC6296"/>
    <w:rsid w:val="00BD17EF"/>
    <w:rsid w:val="00BD4111"/>
    <w:rsid w:val="00BD69DB"/>
    <w:rsid w:val="00BE1CA0"/>
    <w:rsid w:val="00BE3BB6"/>
    <w:rsid w:val="00BE5B26"/>
    <w:rsid w:val="00BF554A"/>
    <w:rsid w:val="00C0415D"/>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3D36"/>
    <w:rsid w:val="00CA5DE1"/>
    <w:rsid w:val="00CA7525"/>
    <w:rsid w:val="00CB444A"/>
    <w:rsid w:val="00CB6E4E"/>
    <w:rsid w:val="00CC284C"/>
    <w:rsid w:val="00CC65DB"/>
    <w:rsid w:val="00CD33FE"/>
    <w:rsid w:val="00CD4A87"/>
    <w:rsid w:val="00CE22BA"/>
    <w:rsid w:val="00CE2FC9"/>
    <w:rsid w:val="00CE345A"/>
    <w:rsid w:val="00CF4C6E"/>
    <w:rsid w:val="00CF7AE4"/>
    <w:rsid w:val="00D05B89"/>
    <w:rsid w:val="00D06CDC"/>
    <w:rsid w:val="00D14720"/>
    <w:rsid w:val="00D1635B"/>
    <w:rsid w:val="00D30377"/>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4EB9"/>
    <w:rsid w:val="00DF5D69"/>
    <w:rsid w:val="00DF6411"/>
    <w:rsid w:val="00DF71F0"/>
    <w:rsid w:val="00E000F3"/>
    <w:rsid w:val="00E0136B"/>
    <w:rsid w:val="00E01DF5"/>
    <w:rsid w:val="00E0772C"/>
    <w:rsid w:val="00E15D31"/>
    <w:rsid w:val="00E242AB"/>
    <w:rsid w:val="00E25C7C"/>
    <w:rsid w:val="00E27128"/>
    <w:rsid w:val="00E34E6A"/>
    <w:rsid w:val="00E34FFF"/>
    <w:rsid w:val="00E7159D"/>
    <w:rsid w:val="00E72751"/>
    <w:rsid w:val="00E764C0"/>
    <w:rsid w:val="00E771FF"/>
    <w:rsid w:val="00E80034"/>
    <w:rsid w:val="00E965C6"/>
    <w:rsid w:val="00EA76E6"/>
    <w:rsid w:val="00EB0677"/>
    <w:rsid w:val="00EB1B42"/>
    <w:rsid w:val="00EB4C44"/>
    <w:rsid w:val="00EB6378"/>
    <w:rsid w:val="00EC3D54"/>
    <w:rsid w:val="00ED484F"/>
    <w:rsid w:val="00EE23CB"/>
    <w:rsid w:val="00EE52BB"/>
    <w:rsid w:val="00EE61A5"/>
    <w:rsid w:val="00EE6889"/>
    <w:rsid w:val="00EF05D4"/>
    <w:rsid w:val="00EF238D"/>
    <w:rsid w:val="00F0101E"/>
    <w:rsid w:val="00F153DD"/>
    <w:rsid w:val="00F168E0"/>
    <w:rsid w:val="00F24363"/>
    <w:rsid w:val="00F405F5"/>
    <w:rsid w:val="00F42469"/>
    <w:rsid w:val="00F429BE"/>
    <w:rsid w:val="00F50A61"/>
    <w:rsid w:val="00F51306"/>
    <w:rsid w:val="00F61E81"/>
    <w:rsid w:val="00F62B5C"/>
    <w:rsid w:val="00F63BFE"/>
    <w:rsid w:val="00F67C90"/>
    <w:rsid w:val="00F721E0"/>
    <w:rsid w:val="00F827F9"/>
    <w:rsid w:val="00FA0C71"/>
    <w:rsid w:val="00FA28C8"/>
    <w:rsid w:val="00FA6D23"/>
    <w:rsid w:val="00FB29AE"/>
    <w:rsid w:val="00FB5A15"/>
    <w:rsid w:val="00FB7F00"/>
    <w:rsid w:val="00FC5078"/>
    <w:rsid w:val="00FC5760"/>
    <w:rsid w:val="00FD2EA5"/>
    <w:rsid w:val="00FD7B5B"/>
    <w:rsid w:val="00FF2369"/>
    <w:rsid w:val="00FF2D7C"/>
    <w:rsid w:val="00FF3D0C"/>
    <w:rsid w:val="00FF5CD0"/>
    <w:rsid w:val="00FF66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875843388">
      <w:bodyDiv w:val="1"/>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i.rts-tender.ru/main/auction/Trade/Privatization/View.aspx?Id=31296&amp;Guid=4f02ab05-1cad-4208-b833-ca4fca2b4b6f" TargetMode="External"/><Relationship Id="rId4" Type="http://schemas.microsoft.com/office/2007/relationships/stylesWithEffects" Target="stylesWithEffects.xml"/><Relationship Id="rId9" Type="http://schemas.openxmlformats.org/officeDocument/2006/relationships/hyperlink" Target="http://torgi.gov.r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BBFF41-4AB3-488D-90B6-12B7168AAE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TotalTime>
  <Pages>1</Pages>
  <Words>6948</Words>
  <Characters>39610</Characters>
  <Application>Microsoft Office Word</Application>
  <DocSecurity>0</DocSecurity>
  <Lines>330</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46466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FedorovAA</cp:lastModifiedBy>
  <cp:revision>16</cp:revision>
  <cp:lastPrinted>2021-03-23T08:07:00Z</cp:lastPrinted>
  <dcterms:created xsi:type="dcterms:W3CDTF">2020-06-04T05:47:00Z</dcterms:created>
  <dcterms:modified xsi:type="dcterms:W3CDTF">2021-03-24T02:27:00Z</dcterms:modified>
</cp:coreProperties>
</file>