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F32D31">
        <w:rPr>
          <w:rFonts w:ascii="Times New Roman" w:hAnsi="Times New Roman" w:cs="Times New Roman"/>
          <w:sz w:val="28"/>
          <w:szCs w:val="28"/>
        </w:rPr>
        <w:t xml:space="preserve"> </w:t>
      </w:r>
      <w:r w:rsidR="002A5096">
        <w:rPr>
          <w:rFonts w:ascii="Times New Roman" w:hAnsi="Times New Roman" w:cs="Times New Roman"/>
          <w:sz w:val="28"/>
          <w:szCs w:val="28"/>
          <w:u w:val="single"/>
        </w:rPr>
        <w:t>4</w:t>
      </w:r>
      <w:r w:rsidR="00910CA4">
        <w:rPr>
          <w:rFonts w:ascii="Times New Roman" w:hAnsi="Times New Roman" w:cs="Times New Roman"/>
          <w:sz w:val="28"/>
          <w:szCs w:val="28"/>
          <w:u w:val="single"/>
        </w:rPr>
        <w:t>п</w:t>
      </w:r>
    </w:p>
    <w:p w:rsidR="0070440C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0793"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9F7DAE" w:rsidRPr="00EC0793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RPr="00EC0793" w:rsidTr="00145764">
        <w:trPr>
          <w:tblHeader/>
        </w:trPr>
        <w:tc>
          <w:tcPr>
            <w:tcW w:w="540" w:type="dxa"/>
          </w:tcPr>
          <w:p w:rsidR="009F7DAE" w:rsidRPr="00EC0793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145764">
        <w:tc>
          <w:tcPr>
            <w:tcW w:w="540" w:type="dxa"/>
          </w:tcPr>
          <w:p w:rsidR="007040D9" w:rsidRPr="00EC0793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EC0793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683E8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Распоряжение от 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г. №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683E89" w:rsidRPr="00683E89">
              <w:rPr>
                <w:rFonts w:ascii="Times New Roman" w:hAnsi="Times New Roman" w:cs="Times New Roman"/>
                <w:sz w:val="24"/>
                <w:szCs w:val="24"/>
              </w:rPr>
              <w:t>1392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-Р.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6353">
              <w:rPr>
                <w:rFonts w:ascii="Times New Roman" w:eastAsia="Calibri" w:hAnsi="Times New Roman" w:cs="Times New Roman"/>
                <w:sz w:val="24"/>
                <w:szCs w:val="24"/>
              </w:rPr>
              <w:t>Продовольственное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имущество, технические средства </w:t>
            </w:r>
            <w:r w:rsidR="00A86353">
              <w:rPr>
                <w:rFonts w:ascii="Times New Roman" w:eastAsia="Calibri" w:hAnsi="Times New Roman" w:cs="Times New Roman"/>
                <w:sz w:val="24"/>
                <w:szCs w:val="24"/>
              </w:rPr>
              <w:t>продовольственной</w:t>
            </w:r>
            <w:r w:rsidR="00AF10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службы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7040D9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proofErr w:type="gramStart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на аукционе в электронной форме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с открытой формой подачи предложений о цене имущества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</w:t>
            </w:r>
            <w:proofErr w:type="gramEnd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, определенном 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остановлением</w:t>
            </w:r>
            <w:r w:rsidR="005764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B49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145764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8" w:type="dxa"/>
          </w:tcPr>
          <w:p w:rsidR="00BF20F9" w:rsidRPr="004D59D7" w:rsidRDefault="00F52C60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9F659E"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F659E">
              <w:rPr>
                <w:rFonts w:ascii="Times New Roman" w:hAnsi="Times New Roman" w:cs="Times New Roman"/>
                <w:b/>
                <w:sz w:val="24"/>
                <w:szCs w:val="24"/>
              </w:rPr>
              <w:t>644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282DAC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F659E">
              <w:rPr>
                <w:rFonts w:ascii="Times New Roman" w:hAnsi="Times New Roman" w:cs="Times New Roman"/>
                <w:b/>
                <w:sz w:val="24"/>
                <w:szCs w:val="24"/>
              </w:rPr>
              <w:t>88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</w:t>
            </w:r>
            <w:r w:rsidR="009F659E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D442F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D51A59" w:rsidRDefault="00D51A59" w:rsidP="00CD4E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</w:t>
            </w:r>
            <w:r w:rsidR="00D442F8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едерации» (отчет об оценке от </w:t>
            </w:r>
            <w:r w:rsidR="00D442F8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CD4E59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.20</w:t>
            </w:r>
            <w:r w:rsidR="00782A9B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="00CD4E59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г.)</w:t>
            </w:r>
          </w:p>
        </w:tc>
      </w:tr>
      <w:tr w:rsidR="00D51A59" w:rsidTr="00145764">
        <w:tc>
          <w:tcPr>
            <w:tcW w:w="540" w:type="dxa"/>
          </w:tcPr>
          <w:p w:rsidR="00D51A59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D51A59" w:rsidRPr="00BC5B78" w:rsidRDefault="00D51A59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</w:t>
            </w:r>
            <w:r w:rsidR="009535E2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(«шаг аукциона»)</w:t>
            </w:r>
          </w:p>
        </w:tc>
        <w:tc>
          <w:tcPr>
            <w:tcW w:w="5528" w:type="dxa"/>
          </w:tcPr>
          <w:p w:rsidR="00D51A59" w:rsidRPr="004D59D7" w:rsidRDefault="00D51A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D51A59" w:rsidRPr="004D59D7" w:rsidRDefault="00F52C60" w:rsidP="009F659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="009F659E">
              <w:rPr>
                <w:rFonts w:ascii="Times New Roman" w:hAnsi="Times New Roman" w:cs="Times New Roman"/>
                <w:b/>
                <w:sz w:val="24"/>
                <w:szCs w:val="24"/>
              </w:rPr>
              <w:t>415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66236B"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C0793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  <w:r w:rsidR="00BF20F9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9F7DAE" w:rsidRPr="004D59D7" w:rsidRDefault="00B84321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</w:t>
            </w:r>
            <w:r w:rsidR="007040D9" w:rsidRPr="004D59D7">
              <w:rPr>
                <w:rFonts w:ascii="Times New Roman" w:hAnsi="Times New Roman" w:cs="Times New Roman"/>
                <w:sz w:val="24"/>
                <w:szCs w:val="24"/>
              </w:rPr>
              <w:t>еквизиты для перечисления оплаты указаны в проекте договора купли-продажи (Приложение № 2).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0FF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9F659E">
              <w:rPr>
                <w:rFonts w:ascii="Times New Roman" w:hAnsi="Times New Roman" w:cs="Times New Roman"/>
                <w:b/>
                <w:sz w:val="24"/>
                <w:szCs w:val="24"/>
              </w:rPr>
              <w:t>28 328</w:t>
            </w:r>
            <w:r w:rsidR="006623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F52C60"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F659E">
              <w:rPr>
                <w:rFonts w:ascii="Times New Roman" w:hAnsi="Times New Roman" w:cs="Times New Roman"/>
                <w:b/>
                <w:sz w:val="24"/>
                <w:szCs w:val="24"/>
              </w:rPr>
              <w:t>98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</w:p>
          <w:p w:rsidR="007040D9" w:rsidRPr="004D59D7" w:rsidRDefault="007040D9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аукциона задаток засчитывается в счет оплаты приобретаемого имущества. </w:t>
            </w:r>
          </w:p>
          <w:p w:rsidR="00BC5B78" w:rsidRPr="004D59D7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Срок внесения</w:t>
            </w:r>
            <w:r w:rsidR="00092E82"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 задатка</w:t>
            </w: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: не позднее дня окончания приема заявок на участие в аукционе.</w:t>
            </w:r>
          </w:p>
          <w:p w:rsidR="00A6184A" w:rsidRPr="004D59D7" w:rsidRDefault="00A6184A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B663DF" w:rsidRPr="004D59D7" w:rsidRDefault="008D577B" w:rsidP="007859C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ИНН 5262347425, КПП 526201001,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Единый казначейский счет (Корреспондентский счет)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№ 40102810745370000024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В Волго-Вятском ГУ Банка России//УФК по Нижегородской области г. Нижний Новгород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БИК 012202102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Казначейский счет (счет плательщика)№ 03212643000000013200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УФК по Нижегородской област</w:t>
            </w:r>
            <w:proofErr w:type="gramStart"/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и(</w:t>
            </w:r>
            <w:proofErr w:type="gramEnd"/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«ФКУ ПРИВЦМТО РОСГВАДИИ», л/с 05321F91110)</w:t>
            </w: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7E4F3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B43D26">
              <w:rPr>
                <w:rFonts w:ascii="Times New Roman" w:hAnsi="Times New Roman" w:cs="Times New Roman"/>
                <w:i/>
                <w:sz w:val="24"/>
                <w:szCs w:val="24"/>
              </w:rPr>
              <w:t>Назначение платежа: Задаток для участия в продаже. Извещение №__________ (лот №__________)</w:t>
            </w:r>
            <w:r w:rsidR="007859CB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bookmarkStart w:id="0" w:name="_GoBack"/>
            <w:bookmarkEnd w:id="0"/>
          </w:p>
        </w:tc>
      </w:tr>
      <w:tr w:rsidR="00196CA6" w:rsidRPr="00196CA6" w:rsidTr="00145764">
        <w:trPr>
          <w:trHeight w:val="3280"/>
        </w:trPr>
        <w:tc>
          <w:tcPr>
            <w:tcW w:w="540" w:type="dxa"/>
          </w:tcPr>
          <w:p w:rsidR="009F7DAE" w:rsidRPr="00013C0E" w:rsidRDefault="009F7DAE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</w:t>
            </w:r>
          </w:p>
        </w:tc>
        <w:tc>
          <w:tcPr>
            <w:tcW w:w="3714" w:type="dxa"/>
          </w:tcPr>
          <w:p w:rsidR="009F7DAE" w:rsidRPr="00013C0E" w:rsidRDefault="001D39EB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орядок, 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место, даты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начала и оконч</w:t>
            </w:r>
            <w:r w:rsidR="00966AD6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ания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подачи заявок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 предложений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 участие в аукционе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528" w:type="dxa"/>
          </w:tcPr>
          <w:p w:rsidR="00B8381D" w:rsidRPr="00E67237" w:rsidRDefault="00B8381D" w:rsidP="00B8381D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24.05.2021 г. (время московское).</w:t>
            </w:r>
          </w:p>
          <w:p w:rsidR="00B8381D" w:rsidRPr="00EC0793" w:rsidRDefault="00B8381D" w:rsidP="00B8381D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21.06.2021 г.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040D9" w:rsidRPr="00EC0793" w:rsidRDefault="007040D9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</w:t>
            </w:r>
            <w:r w:rsidR="0082788B"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>подачи заявок и предложений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4A0291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E4474F" w:rsidRPr="00EC0793" w:rsidRDefault="00510D77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заявки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с приложением электронных документов в соответствии с перечнем, приведенным в информационном сообщении о проведени</w:t>
            </w:r>
            <w:r w:rsidR="0019536F"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е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аукциона.</w:t>
            </w:r>
            <w:r w:rsidR="0019536F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в</w:t>
            </w:r>
            <w:r w:rsidR="007040D9" w:rsidRPr="00EC0793">
              <w:rPr>
                <w:rFonts w:ascii="Times New Roman" w:hAnsi="Times New Roman" w:cs="Times New Roman"/>
                <w:sz w:val="24"/>
                <w:szCs w:val="24"/>
              </w:rPr>
              <w:t>праве подать только одну заявку.</w:t>
            </w:r>
          </w:p>
          <w:p w:rsidR="002D1C05" w:rsidRPr="00EC0793" w:rsidRDefault="002D1C05" w:rsidP="00D9477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Порядок регистрации на ЭТП и правила проведения продажи на аукционе в электронной форме – в соответствии с 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порядком установленным </w:t>
            </w:r>
            <w:r w:rsidR="00013C0E" w:rsidRPr="00EC0793">
              <w:rPr>
                <w:rFonts w:ascii="Times New Roman" w:hAnsi="Times New Roman" w:cs="Times New Roman"/>
                <w:sz w:val="24"/>
                <w:szCs w:val="24"/>
              </w:rPr>
              <w:t>постановлением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42F8" w:rsidRPr="00EC0793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860.</w:t>
            </w:r>
          </w:p>
          <w:p w:rsidR="00FC17C1" w:rsidRPr="00EC0793" w:rsidRDefault="00B8381D" w:rsidP="00D94778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определения участников аукциона: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</w:t>
            </w:r>
          </w:p>
        </w:tc>
      </w:tr>
      <w:tr w:rsidR="007C07D5" w:rsidRPr="007C07D5" w:rsidTr="00145764">
        <w:tc>
          <w:tcPr>
            <w:tcW w:w="540" w:type="dxa"/>
          </w:tcPr>
          <w:p w:rsidR="009F7DAE" w:rsidRPr="007C07D5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14" w:type="dxa"/>
          </w:tcPr>
          <w:p w:rsidR="009F7DAE" w:rsidRPr="007C07D5" w:rsidRDefault="001D39EB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 xml:space="preserve">счерпывающий </w:t>
            </w:r>
            <w:r w:rsidR="00E4474F" w:rsidRPr="007C07D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>еречень представляемых участниками торгов документ</w:t>
            </w:r>
            <w:r w:rsidR="00966AD6" w:rsidRPr="007C07D5">
              <w:rPr>
                <w:rFonts w:ascii="Times New Roman" w:hAnsi="Times New Roman" w:cs="Times New Roman"/>
                <w:sz w:val="24"/>
                <w:szCs w:val="24"/>
              </w:rPr>
              <w:t>ов и требования к их оформлению</w:t>
            </w:r>
          </w:p>
        </w:tc>
        <w:tc>
          <w:tcPr>
            <w:tcW w:w="5528" w:type="dxa"/>
          </w:tcPr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с заявкой </w:t>
            </w:r>
            <w:r w:rsidR="0082788B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форме ЭТП, а для прикрепления в виде электронного документа – по форме указанной в Приложении № 3)</w:t>
            </w:r>
            <w:r w:rsidR="00827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действовать от имени юридического лица </w:t>
            </w:r>
            <w:r w:rsidR="001D2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7040D9" w:rsidRDefault="001D2DF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0307" w:rsidRDefault="007040D9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этом предоставляются копии всех листов документа, удостоверяющ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 доверенного лица.</w:t>
            </w:r>
          </w:p>
          <w:p w:rsidR="002336C6" w:rsidRPr="007C07D5" w:rsidRDefault="002336C6" w:rsidP="002336C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юридических и физи</w:t>
            </w:r>
            <w:r w:rsid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ческих лиц – платёжный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отметкой банка о перечислении задатка продавцу для обеспечения  участия в данном аукционе.</w:t>
            </w:r>
          </w:p>
        </w:tc>
      </w:tr>
      <w:tr w:rsidR="008D79A2" w:rsidTr="00145764">
        <w:tc>
          <w:tcPr>
            <w:tcW w:w="540" w:type="dxa"/>
          </w:tcPr>
          <w:p w:rsidR="008D79A2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714" w:type="dxa"/>
          </w:tcPr>
          <w:p w:rsidR="008D79A2" w:rsidRDefault="008D79A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тенденту участвовать в аукционе</w:t>
            </w:r>
          </w:p>
        </w:tc>
        <w:tc>
          <w:tcPr>
            <w:tcW w:w="5528" w:type="dxa"/>
          </w:tcPr>
          <w:p w:rsidR="00303706" w:rsidRPr="001B476C" w:rsidRDefault="004F495D" w:rsidP="005C56D8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</w:t>
            </w:r>
            <w:r w:rsidR="00FD72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Федеральн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ым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закон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от 21.12.2001г. № 178-ФЗ «О приватизации государственного и муниципального имущества».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D4342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аукциона.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472784" w:rsidRPr="00472784" w:rsidRDefault="007040D9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 w:rsidR="00E209BA">
              <w:rPr>
                <w:rFonts w:ascii="Times New Roman" w:hAnsi="Times New Roman" w:cs="Times New Roman"/>
                <w:sz w:val="24"/>
                <w:szCs w:val="24"/>
              </w:rPr>
              <w:t xml:space="preserve">в приватизации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53702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</w:t>
            </w:r>
            <w:r w:rsidR="00FA7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178-ФЗ «О приватизации государственного и муниципального имущества»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14" w:type="dxa"/>
          </w:tcPr>
          <w:p w:rsidR="009F7DAE" w:rsidRPr="009F7DAE" w:rsidRDefault="001D39EB" w:rsidP="00E37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>орядок определения победителей при проведен</w:t>
            </w:r>
            <w:proofErr w:type="gramStart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ии ау</w:t>
            </w:r>
            <w:proofErr w:type="gramEnd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кциона</w:t>
            </w:r>
          </w:p>
        </w:tc>
        <w:tc>
          <w:tcPr>
            <w:tcW w:w="5528" w:type="dxa"/>
          </w:tcPr>
          <w:p w:rsidR="009F7DAE" w:rsidRPr="009F7DAE" w:rsidRDefault="007040D9" w:rsidP="00013C0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аукциона определяется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в порядке, определенном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Постановлением 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РФ от 27 августа 2012 г.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7040D9" w:rsidRPr="00EC0793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14" w:type="dxa"/>
          </w:tcPr>
          <w:p w:rsidR="007040D9" w:rsidRPr="009F7DAE" w:rsidRDefault="007040D9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есто и срок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 аукциона по продаже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имущества. Протокол об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итог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ах аукциона.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торгов: электронная площадка </w:t>
            </w:r>
            <w:r w:rsidR="0082788B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B8381D" w:rsidRPr="00E67237" w:rsidRDefault="00B8381D" w:rsidP="00B8381D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Время и дата проведения торгов (электронного аукциона):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 00 мин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 (время московское).</w:t>
            </w:r>
          </w:p>
          <w:p w:rsidR="007040D9" w:rsidRPr="00EC0793" w:rsidRDefault="00B8381D" w:rsidP="00B838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Подведение итогов аукциона: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A73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14" w:type="dxa"/>
          </w:tcPr>
          <w:p w:rsidR="0082788B" w:rsidRDefault="0082788B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и порядок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вознаграждения продавца</w:t>
            </w:r>
          </w:p>
        </w:tc>
        <w:tc>
          <w:tcPr>
            <w:tcW w:w="5528" w:type="dxa"/>
          </w:tcPr>
          <w:p w:rsidR="0082788B" w:rsidRPr="00AB750D" w:rsidRDefault="0082788B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Вознаграждение не предусмотрен</w:t>
            </w:r>
            <w:r w:rsidR="002D1C05" w:rsidRPr="00013C0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714" w:type="dxa"/>
          </w:tcPr>
          <w:p w:rsidR="0082788B" w:rsidRPr="009F7DAE" w:rsidRDefault="0082788B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82788B" w:rsidRPr="007C07D5" w:rsidRDefault="0082788B" w:rsidP="00472784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Указанное в Приложении №1 имущество выставляется на продажу впервые.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имущества, подлежащий продаже на аукционе.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Заявка на участие в аукционе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A6184A">
      <w:headerReference w:type="default" r:id="rId8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25ED" w:rsidRDefault="00C925ED" w:rsidP="00442F67">
      <w:pPr>
        <w:spacing w:after="0" w:line="240" w:lineRule="auto"/>
      </w:pPr>
      <w:r>
        <w:separator/>
      </w:r>
    </w:p>
  </w:endnote>
  <w:endnote w:type="continuationSeparator" w:id="0">
    <w:p w:rsidR="00C925ED" w:rsidRDefault="00C925ED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25ED" w:rsidRDefault="00C925ED" w:rsidP="00442F67">
      <w:pPr>
        <w:spacing w:after="0" w:line="240" w:lineRule="auto"/>
      </w:pPr>
      <w:r>
        <w:separator/>
      </w:r>
    </w:p>
  </w:footnote>
  <w:footnote w:type="continuationSeparator" w:id="0">
    <w:p w:rsidR="00C925ED" w:rsidRDefault="00C925ED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5041B6">
        <w:pPr>
          <w:pStyle w:val="a5"/>
          <w:jc w:val="right"/>
        </w:pPr>
        <w:r>
          <w:fldChar w:fldCharType="begin"/>
        </w:r>
        <w:r w:rsidR="00F32D31">
          <w:instrText>PAGE   \* MERGEFORMAT</w:instrText>
        </w:r>
        <w:r>
          <w:fldChar w:fldCharType="separate"/>
        </w:r>
        <w:r w:rsidR="007859CB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13C0E"/>
    <w:rsid w:val="00026DD7"/>
    <w:rsid w:val="00057CB8"/>
    <w:rsid w:val="00060240"/>
    <w:rsid w:val="00063941"/>
    <w:rsid w:val="00080DAB"/>
    <w:rsid w:val="00081BD2"/>
    <w:rsid w:val="00081EF5"/>
    <w:rsid w:val="0008244D"/>
    <w:rsid w:val="00087CB4"/>
    <w:rsid w:val="00092E82"/>
    <w:rsid w:val="000B41B7"/>
    <w:rsid w:val="000C1E5B"/>
    <w:rsid w:val="000E4D2F"/>
    <w:rsid w:val="00106FD8"/>
    <w:rsid w:val="00111E87"/>
    <w:rsid w:val="00131E29"/>
    <w:rsid w:val="0014197D"/>
    <w:rsid w:val="0014220F"/>
    <w:rsid w:val="00145764"/>
    <w:rsid w:val="001929C1"/>
    <w:rsid w:val="00194717"/>
    <w:rsid w:val="0019536F"/>
    <w:rsid w:val="001962D1"/>
    <w:rsid w:val="00196CA6"/>
    <w:rsid w:val="001B476C"/>
    <w:rsid w:val="001B70D4"/>
    <w:rsid w:val="001D2DFB"/>
    <w:rsid w:val="001D39EB"/>
    <w:rsid w:val="001F75C3"/>
    <w:rsid w:val="002152E2"/>
    <w:rsid w:val="00230CE6"/>
    <w:rsid w:val="002336C6"/>
    <w:rsid w:val="00264024"/>
    <w:rsid w:val="00265E9A"/>
    <w:rsid w:val="002722C8"/>
    <w:rsid w:val="00275C7E"/>
    <w:rsid w:val="00282DAC"/>
    <w:rsid w:val="002A5096"/>
    <w:rsid w:val="002D1C05"/>
    <w:rsid w:val="002D3BE0"/>
    <w:rsid w:val="002F035B"/>
    <w:rsid w:val="00300F5B"/>
    <w:rsid w:val="00303706"/>
    <w:rsid w:val="0031043D"/>
    <w:rsid w:val="00342DAE"/>
    <w:rsid w:val="003629F2"/>
    <w:rsid w:val="003630FF"/>
    <w:rsid w:val="00391E6A"/>
    <w:rsid w:val="003B560C"/>
    <w:rsid w:val="003D1ED5"/>
    <w:rsid w:val="003F4B33"/>
    <w:rsid w:val="0040759E"/>
    <w:rsid w:val="004264C2"/>
    <w:rsid w:val="00442F67"/>
    <w:rsid w:val="00465F9D"/>
    <w:rsid w:val="00472784"/>
    <w:rsid w:val="004A0291"/>
    <w:rsid w:val="004D59D7"/>
    <w:rsid w:val="004E068C"/>
    <w:rsid w:val="004F495D"/>
    <w:rsid w:val="00501EF5"/>
    <w:rsid w:val="005041B6"/>
    <w:rsid w:val="005075CF"/>
    <w:rsid w:val="00510D77"/>
    <w:rsid w:val="00513D2F"/>
    <w:rsid w:val="00524ED8"/>
    <w:rsid w:val="00537028"/>
    <w:rsid w:val="00544DA0"/>
    <w:rsid w:val="005645D7"/>
    <w:rsid w:val="005648C7"/>
    <w:rsid w:val="0057642A"/>
    <w:rsid w:val="005B61E9"/>
    <w:rsid w:val="005C56D8"/>
    <w:rsid w:val="005E60B2"/>
    <w:rsid w:val="00612719"/>
    <w:rsid w:val="00620A51"/>
    <w:rsid w:val="00621EC8"/>
    <w:rsid w:val="00624931"/>
    <w:rsid w:val="00633FF7"/>
    <w:rsid w:val="0066236B"/>
    <w:rsid w:val="00683E89"/>
    <w:rsid w:val="0069178C"/>
    <w:rsid w:val="006A5959"/>
    <w:rsid w:val="0070246D"/>
    <w:rsid w:val="00703BA9"/>
    <w:rsid w:val="007040D9"/>
    <w:rsid w:val="0070440C"/>
    <w:rsid w:val="0073576E"/>
    <w:rsid w:val="0073704E"/>
    <w:rsid w:val="007474A3"/>
    <w:rsid w:val="0076065A"/>
    <w:rsid w:val="007702F9"/>
    <w:rsid w:val="00782A9B"/>
    <w:rsid w:val="007859CB"/>
    <w:rsid w:val="0079062F"/>
    <w:rsid w:val="007C06F8"/>
    <w:rsid w:val="007C07D5"/>
    <w:rsid w:val="007C53AE"/>
    <w:rsid w:val="007C774A"/>
    <w:rsid w:val="00800C1D"/>
    <w:rsid w:val="00807B0B"/>
    <w:rsid w:val="00820E53"/>
    <w:rsid w:val="00825A79"/>
    <w:rsid w:val="00826623"/>
    <w:rsid w:val="00827039"/>
    <w:rsid w:val="0082788B"/>
    <w:rsid w:val="008478AA"/>
    <w:rsid w:val="00870EF3"/>
    <w:rsid w:val="008809C8"/>
    <w:rsid w:val="00883954"/>
    <w:rsid w:val="00887696"/>
    <w:rsid w:val="00895D2E"/>
    <w:rsid w:val="008975D2"/>
    <w:rsid w:val="00897AED"/>
    <w:rsid w:val="008A0A8B"/>
    <w:rsid w:val="008A4B9F"/>
    <w:rsid w:val="008D577B"/>
    <w:rsid w:val="008D79A2"/>
    <w:rsid w:val="008D7B38"/>
    <w:rsid w:val="008F3B95"/>
    <w:rsid w:val="008F48A7"/>
    <w:rsid w:val="008F4B5B"/>
    <w:rsid w:val="00910CA4"/>
    <w:rsid w:val="0091583F"/>
    <w:rsid w:val="009221BA"/>
    <w:rsid w:val="009535E2"/>
    <w:rsid w:val="009632F7"/>
    <w:rsid w:val="00966AD6"/>
    <w:rsid w:val="00992AAB"/>
    <w:rsid w:val="009B6F57"/>
    <w:rsid w:val="009E1EF6"/>
    <w:rsid w:val="009F659E"/>
    <w:rsid w:val="009F7DAE"/>
    <w:rsid w:val="00A3228F"/>
    <w:rsid w:val="00A33980"/>
    <w:rsid w:val="00A53D6E"/>
    <w:rsid w:val="00A6184A"/>
    <w:rsid w:val="00A63FF6"/>
    <w:rsid w:val="00A70664"/>
    <w:rsid w:val="00A73B49"/>
    <w:rsid w:val="00A86353"/>
    <w:rsid w:val="00AC4CC6"/>
    <w:rsid w:val="00AE4D71"/>
    <w:rsid w:val="00AF10F4"/>
    <w:rsid w:val="00B06B01"/>
    <w:rsid w:val="00B3216B"/>
    <w:rsid w:val="00B60A47"/>
    <w:rsid w:val="00B663DF"/>
    <w:rsid w:val="00B71714"/>
    <w:rsid w:val="00B8381D"/>
    <w:rsid w:val="00B84321"/>
    <w:rsid w:val="00B86F7C"/>
    <w:rsid w:val="00B92940"/>
    <w:rsid w:val="00BA1D9D"/>
    <w:rsid w:val="00BB6986"/>
    <w:rsid w:val="00BC365E"/>
    <w:rsid w:val="00BC5B78"/>
    <w:rsid w:val="00BF20F9"/>
    <w:rsid w:val="00C2254B"/>
    <w:rsid w:val="00C231F5"/>
    <w:rsid w:val="00C30521"/>
    <w:rsid w:val="00C52EB6"/>
    <w:rsid w:val="00C54A3E"/>
    <w:rsid w:val="00C569A1"/>
    <w:rsid w:val="00C90001"/>
    <w:rsid w:val="00C925ED"/>
    <w:rsid w:val="00CA0341"/>
    <w:rsid w:val="00CB03D1"/>
    <w:rsid w:val="00CB0D3D"/>
    <w:rsid w:val="00CC42F3"/>
    <w:rsid w:val="00CD4E59"/>
    <w:rsid w:val="00CE0D31"/>
    <w:rsid w:val="00D07F02"/>
    <w:rsid w:val="00D12A38"/>
    <w:rsid w:val="00D22FC6"/>
    <w:rsid w:val="00D43421"/>
    <w:rsid w:val="00D442F8"/>
    <w:rsid w:val="00D51A59"/>
    <w:rsid w:val="00D5293C"/>
    <w:rsid w:val="00D52A78"/>
    <w:rsid w:val="00D53CB4"/>
    <w:rsid w:val="00D5402E"/>
    <w:rsid w:val="00D709A5"/>
    <w:rsid w:val="00D91B6C"/>
    <w:rsid w:val="00D94778"/>
    <w:rsid w:val="00DA2A6C"/>
    <w:rsid w:val="00DA6783"/>
    <w:rsid w:val="00DB323E"/>
    <w:rsid w:val="00DB32D8"/>
    <w:rsid w:val="00DB42CB"/>
    <w:rsid w:val="00DD36EF"/>
    <w:rsid w:val="00DD7331"/>
    <w:rsid w:val="00DF6174"/>
    <w:rsid w:val="00E209BA"/>
    <w:rsid w:val="00E34930"/>
    <w:rsid w:val="00E379F2"/>
    <w:rsid w:val="00E37AD2"/>
    <w:rsid w:val="00E4474F"/>
    <w:rsid w:val="00E5784A"/>
    <w:rsid w:val="00E75BBD"/>
    <w:rsid w:val="00E93F14"/>
    <w:rsid w:val="00EC0793"/>
    <w:rsid w:val="00ED3065"/>
    <w:rsid w:val="00EE0C38"/>
    <w:rsid w:val="00EF0307"/>
    <w:rsid w:val="00EF3018"/>
    <w:rsid w:val="00EF42C0"/>
    <w:rsid w:val="00F138B8"/>
    <w:rsid w:val="00F32D31"/>
    <w:rsid w:val="00F34F5F"/>
    <w:rsid w:val="00F45136"/>
    <w:rsid w:val="00F52C60"/>
    <w:rsid w:val="00F9328A"/>
    <w:rsid w:val="00FA0E90"/>
    <w:rsid w:val="00FA176A"/>
    <w:rsid w:val="00FA71EF"/>
    <w:rsid w:val="00FC17C1"/>
    <w:rsid w:val="00FD4C93"/>
    <w:rsid w:val="00FD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1120</Words>
  <Characters>6385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Малькова Екатерина Константиновна</cp:lastModifiedBy>
  <cp:revision>6</cp:revision>
  <cp:lastPrinted>2021-05-14T08:48:00Z</cp:lastPrinted>
  <dcterms:created xsi:type="dcterms:W3CDTF">2021-04-20T13:37:00Z</dcterms:created>
  <dcterms:modified xsi:type="dcterms:W3CDTF">2021-05-14T08:48:00Z</dcterms:modified>
</cp:coreProperties>
</file>