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>Приложение 2</w:t>
      </w:r>
    </w:p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 w:rsidR="00EE19CB" w:rsidRDefault="00EE19CB">
      <w:pPr>
        <w:pStyle w:val="Style2"/>
        <w:widowControl/>
        <w:spacing w:before="24" w:after="200"/>
        <w:ind w:firstLine="0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2"/>
        <w:widowControl/>
        <w:spacing w:before="24" w:after="200"/>
        <w:ind w:firstLine="0"/>
        <w:jc w:val="center"/>
      </w:pPr>
      <w:r>
        <w:rPr>
          <w:rStyle w:val="FontStyle12"/>
          <w:b/>
          <w:sz w:val="24"/>
          <w:szCs w:val="24"/>
        </w:rPr>
        <w:t>Договор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>
        <w:rPr>
          <w:rStyle w:val="FontStyle12"/>
          <w:b/>
          <w:sz w:val="24"/>
          <w:szCs w:val="24"/>
        </w:rPr>
        <w:t>высвобождаемого</w:t>
      </w:r>
      <w:proofErr w:type="gramEnd"/>
      <w:r>
        <w:rPr>
          <w:rStyle w:val="FontStyle12"/>
          <w:b/>
          <w:sz w:val="24"/>
          <w:szCs w:val="24"/>
        </w:rPr>
        <w:t xml:space="preserve"> движимого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 w:rsidR="00EE19CB" w:rsidRDefault="00614F55">
      <w:pPr>
        <w:pStyle w:val="Style2"/>
        <w:widowControl/>
        <w:spacing w:before="24" w:after="200"/>
        <w:ind w:firstLine="0"/>
      </w:pPr>
      <w:r>
        <w:rPr>
          <w:rStyle w:val="FontStyle12"/>
          <w:sz w:val="24"/>
          <w:szCs w:val="24"/>
        </w:rPr>
        <w:t xml:space="preserve">г. </w:t>
      </w:r>
      <w:proofErr w:type="spellStart"/>
      <w:r>
        <w:rPr>
          <w:rStyle w:val="FontStyle12"/>
          <w:sz w:val="24"/>
          <w:szCs w:val="24"/>
        </w:rPr>
        <w:t>Н.Новгород</w:t>
      </w:r>
      <w:proofErr w:type="spellEnd"/>
      <w:r>
        <w:rPr>
          <w:rStyle w:val="FontStyle12"/>
          <w:sz w:val="24"/>
          <w:szCs w:val="24"/>
        </w:rPr>
        <w:t xml:space="preserve">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 w:rsidR="00EE19CB" w:rsidRDefault="00614F55">
      <w:pPr>
        <w:spacing w:after="0" w:line="240" w:lineRule="auto"/>
        <w:ind w:firstLine="686"/>
        <w:jc w:val="both"/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>, именуемое 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 xml:space="preserve">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</w:t>
      </w:r>
      <w:proofErr w:type="gramEnd"/>
      <w:r>
        <w:rPr>
          <w:rStyle w:val="FontStyle12"/>
          <w:sz w:val="24"/>
          <w:szCs w:val="24"/>
        </w:rPr>
        <w:t xml:space="preserve">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 w:rsidR="00EE19CB" w:rsidRDefault="00EE19CB">
      <w:pPr>
        <w:pStyle w:val="Style7"/>
        <w:widowControl/>
        <w:rPr>
          <w:rStyle w:val="FontStyle13"/>
          <w:sz w:val="24"/>
          <w:szCs w:val="24"/>
        </w:rPr>
      </w:pPr>
    </w:p>
    <w:p w:rsidR="00EE19CB" w:rsidRDefault="00614F55">
      <w:pPr>
        <w:pStyle w:val="Style7"/>
        <w:widowControl/>
        <w:numPr>
          <w:ilvl w:val="0"/>
          <w:numId w:val="2"/>
        </w:numPr>
        <w:jc w:val="center"/>
      </w:pPr>
      <w:r>
        <w:rPr>
          <w:rStyle w:val="FontStyle13"/>
          <w:sz w:val="24"/>
          <w:szCs w:val="24"/>
        </w:rPr>
        <w:t>Предмет Договора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0"/>
          <w:sz w:val="24"/>
          <w:szCs w:val="24"/>
        </w:rPr>
        <w:t>___ ___ (________________________________) рублей __ копеек</w:t>
      </w:r>
      <w:r>
        <w:rPr>
          <w:rStyle w:val="FontStyle13"/>
          <w:b w:val="0"/>
          <w:color w:val="000000"/>
          <w:sz w:val="24"/>
          <w:szCs w:val="24"/>
        </w:rPr>
        <w:t>.</w:t>
      </w:r>
      <w:r>
        <w:rPr>
          <w:rStyle w:val="FontStyle13"/>
          <w:b w:val="0"/>
          <w:bCs w:val="0"/>
          <w:color w:val="000000"/>
          <w:sz w:val="24"/>
          <w:szCs w:val="24"/>
        </w:rPr>
        <w:t xml:space="preserve">, в том числе НДС __ %, в </w:t>
      </w:r>
      <w:r>
        <w:rPr>
          <w:rStyle w:val="FontStyle13"/>
          <w:b w:val="0"/>
          <w:bCs w:val="0"/>
          <w:color w:val="000000"/>
          <w:sz w:val="24"/>
          <w:szCs w:val="24"/>
        </w:rPr>
        <w:lastRenderedPageBreak/>
        <w:t>размере _________(__________________) руб. ____ коп</w:t>
      </w:r>
      <w:proofErr w:type="gramStart"/>
      <w:r>
        <w:rPr>
          <w:rStyle w:val="FontStyle13"/>
          <w:b w:val="0"/>
          <w:bCs w:val="0"/>
          <w:color w:val="000000"/>
          <w:sz w:val="24"/>
          <w:szCs w:val="24"/>
        </w:rPr>
        <w:t>.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 xml:space="preserve"> (</w:t>
      </w:r>
      <w:proofErr w:type="gramStart"/>
      <w:r>
        <w:rPr>
          <w:rStyle w:val="FontStyle13"/>
          <w:b w:val="0"/>
          <w:bCs w:val="0"/>
          <w:i/>
          <w:color w:val="000000"/>
          <w:sz w:val="24"/>
          <w:szCs w:val="24"/>
        </w:rPr>
        <w:t>у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>казывается в случае, если Покупатель является плательщиком НДС).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0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>
        <w:rPr>
          <w:rStyle w:val="FontStyle13"/>
          <w:b w:val="0"/>
          <w:sz w:val="24"/>
          <w:szCs w:val="24"/>
        </w:rPr>
        <w:t xml:space="preserve"> ,</w:t>
      </w:r>
      <w:proofErr w:type="gramEnd"/>
      <w:r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>2.3. С учетом п. 2.2 настоящего Договора Покупатель обязан уплатить за Имущество сумму в размере</w:t>
      </w:r>
      <w:proofErr w:type="gramStart"/>
      <w:r>
        <w:rPr>
          <w:rStyle w:val="FontStyle13"/>
          <w:b w:val="0"/>
          <w:sz w:val="24"/>
          <w:szCs w:val="24"/>
        </w:rPr>
        <w:t xml:space="preserve"> ______ (_______________________________) </w:t>
      </w:r>
      <w:proofErr w:type="gramEnd"/>
      <w:r>
        <w:rPr>
          <w:rStyle w:val="FontStyle13"/>
          <w:b w:val="0"/>
          <w:sz w:val="24"/>
          <w:szCs w:val="24"/>
        </w:rPr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proofErr w:type="gramStart"/>
      <w:r>
        <w:rPr>
          <w:rStyle w:val="FontStyle13"/>
          <w:b w:val="0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0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0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</w:t>
      </w:r>
      <w:r w:rsidR="004C1BD3">
        <w:rPr>
          <w:rStyle w:val="FontStyle13"/>
          <w:b w:val="0"/>
          <w:sz w:val="24"/>
          <w:szCs w:val="24"/>
        </w:rPr>
        <w:t>одов бюджета 1801140201401700041</w:t>
      </w:r>
      <w:r>
        <w:rPr>
          <w:rStyle w:val="FontStyle13"/>
          <w:b w:val="0"/>
          <w:sz w:val="24"/>
          <w:szCs w:val="24"/>
        </w:rPr>
        <w:t>0, код ОКТМО 22701000).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EE19CB" w:rsidRDefault="00614F55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EE19CB" w:rsidRDefault="00614F55">
      <w:pPr>
        <w:pStyle w:val="Style3"/>
        <w:widowControl/>
        <w:tabs>
          <w:tab w:val="left" w:pos="1224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3.4. Покупатель обязан: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proofErr w:type="gramStart"/>
      <w:r>
        <w:rPr>
          <w:rStyle w:val="FontStyle13"/>
          <w:b w:val="0"/>
          <w:sz w:val="24"/>
          <w:szCs w:val="24"/>
        </w:rPr>
        <w:lastRenderedPageBreak/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  <w:proofErr w:type="gramEnd"/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</w:t>
      </w:r>
      <w:proofErr w:type="gramStart"/>
      <w:r>
        <w:rPr>
          <w:rStyle w:val="FontStyle13"/>
          <w:b w:val="0"/>
          <w:sz w:val="24"/>
          <w:szCs w:val="24"/>
          <w:highlight w:val="white"/>
        </w:rPr>
        <w:t xml:space="preserve">с 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>даты получения</w:t>
      </w:r>
      <w:proofErr w:type="gramEnd"/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0"/>
          <w:sz w:val="24"/>
          <w:szCs w:val="24"/>
          <w:highlight w:val="white"/>
        </w:rPr>
        <w:t>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>
        <w:rPr>
          <w:rStyle w:val="FontStyle13"/>
          <w:b w:val="0"/>
          <w:sz w:val="24"/>
          <w:szCs w:val="24"/>
        </w:rPr>
        <w:t>от</w:t>
      </w:r>
      <w:proofErr w:type="gramEnd"/>
      <w:r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</w:t>
      </w:r>
      <w:proofErr w:type="gramStart"/>
      <w:r>
        <w:rPr>
          <w:rStyle w:val="FontStyle13"/>
          <w:b w:val="0"/>
          <w:sz w:val="24"/>
          <w:szCs w:val="24"/>
        </w:rPr>
        <w:t>счет-наряда</w:t>
      </w:r>
      <w:proofErr w:type="gramEnd"/>
      <w:r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4.5.  </w:t>
      </w:r>
      <w:bookmarkStart w:id="0" w:name="_GoBack"/>
      <w:r w:rsidR="0080690D" w:rsidRPr="0080690D">
        <w:rPr>
          <w:rStyle w:val="FontStyle13"/>
          <w:b w:val="0"/>
          <w:sz w:val="24"/>
          <w:szCs w:val="24"/>
        </w:rPr>
        <w:t>Балансодержател</w:t>
      </w:r>
      <w:r w:rsidR="00632AAF" w:rsidRPr="0080690D">
        <w:rPr>
          <w:rStyle w:val="FontStyle13"/>
          <w:b w:val="0"/>
          <w:sz w:val="24"/>
          <w:szCs w:val="24"/>
        </w:rPr>
        <w:t>ь</w:t>
      </w:r>
      <w:bookmarkEnd w:id="0"/>
      <w:r w:rsidR="00632AAF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31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Продавцу </w:t>
      </w:r>
      <w:r>
        <w:rPr>
          <w:rStyle w:val="FontStyle13"/>
          <w:b w:val="0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color w:val="000000" w:themeColor="text1"/>
          <w:spacing w:val="-6"/>
        </w:rPr>
        <w:t>.</w:t>
      </w:r>
    </w:p>
    <w:p w:rsidR="00EE19CB" w:rsidRDefault="00EE19CB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Ответственность Сторон</w:t>
      </w:r>
    </w:p>
    <w:p w:rsidR="00EE19CB" w:rsidRDefault="00614F55">
      <w:pPr>
        <w:pStyle w:val="Style1"/>
        <w:widowControl/>
        <w:ind w:firstLine="686"/>
        <w:jc w:val="both"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0"/>
          <w:sz w:val="24"/>
          <w:szCs w:val="24"/>
          <w:lang w:val="en-US"/>
        </w:rPr>
        <w:t> </w:t>
      </w:r>
      <w:r>
        <w:rPr>
          <w:rStyle w:val="FontStyle13"/>
          <w:b w:val="0"/>
          <w:sz w:val="24"/>
          <w:szCs w:val="24"/>
        </w:rPr>
        <w:t>2.3. настоящего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lastRenderedPageBreak/>
        <w:t>5.3. В случае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>
        <w:t>с даты отправления</w:t>
      </w:r>
      <w:proofErr w:type="gramEnd"/>
      <w:r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EE19CB" w:rsidRDefault="00614F55">
      <w:pPr>
        <w:pStyle w:val="ac"/>
        <w:spacing w:after="0" w:line="240" w:lineRule="auto"/>
        <w:ind w:left="0" w:firstLine="686"/>
        <w:jc w:val="both"/>
      </w:pPr>
      <w:r>
        <w:rPr>
          <w:rStyle w:val="FontStyle13"/>
          <w:b w:val="0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0"/>
      </w:pPr>
      <w:r>
        <w:rPr>
          <w:rStyle w:val="FontStyle13"/>
          <w:b w:val="0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 xml:space="preserve">. 2 п. 3.4. и </w:t>
      </w:r>
      <w:proofErr w:type="gramStart"/>
      <w:r>
        <w:rPr>
          <w:rStyle w:val="FontStyle13"/>
          <w:b w:val="0"/>
          <w:sz w:val="24"/>
          <w:szCs w:val="24"/>
        </w:rPr>
        <w:t>не выполнения</w:t>
      </w:r>
      <w:proofErr w:type="gramEnd"/>
      <w:r>
        <w:rPr>
          <w:rStyle w:val="FontStyle13"/>
          <w:b w:val="0"/>
          <w:sz w:val="24"/>
          <w:szCs w:val="24"/>
        </w:rPr>
        <w:t xml:space="preserve">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5.9. В случае нарушения Покупателем срока получения распорядительных документов,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>. 2 п. 3.4. Договора, более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EE19CB" w:rsidRDefault="00614F55">
      <w:pPr>
        <w:pStyle w:val="Style1"/>
        <w:widowControl/>
        <w:ind w:firstLine="660"/>
        <w:jc w:val="both"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EE19CB" w:rsidRDefault="00614F55">
      <w:pPr>
        <w:spacing w:after="0" w:line="240" w:lineRule="auto"/>
        <w:ind w:firstLine="709"/>
        <w:jc w:val="both"/>
      </w:pPr>
      <w:r>
        <w:rPr>
          <w:rStyle w:val="FontStyle13"/>
          <w:b w:val="0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EE19CB" w:rsidRDefault="00614F55">
      <w:pPr>
        <w:pStyle w:val="ad"/>
        <w:tabs>
          <w:tab w:val="left" w:pos="1260"/>
        </w:tabs>
      </w:pPr>
      <w: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EE19CB" w:rsidRDefault="00614F55">
      <w:pPr>
        <w:pStyle w:val="ad"/>
        <w:tabs>
          <w:tab w:val="left" w:pos="1260"/>
        </w:tabs>
      </w:pPr>
      <w: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EE19CB" w:rsidRDefault="00EE19CB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 w:rsidR="00EE19CB" w:rsidRDefault="00614F55">
      <w:pPr>
        <w:pStyle w:val="Style1"/>
        <w:keepNext/>
        <w:widowControl/>
        <w:ind w:firstLine="686"/>
        <w:jc w:val="both"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EE19CB" w:rsidRDefault="00614F55">
      <w:pPr>
        <w:pStyle w:val="Style5"/>
        <w:widowControl/>
        <w:tabs>
          <w:tab w:val="left" w:pos="1219"/>
        </w:tabs>
        <w:spacing w:after="240"/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7.4. </w:t>
      </w:r>
      <w: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0"/>
          <w:sz w:val="24"/>
          <w:szCs w:val="24"/>
        </w:rPr>
        <w:t>.</w:t>
      </w:r>
    </w:p>
    <w:p w:rsidR="00EE19CB" w:rsidRDefault="00EE19CB">
      <w:pPr>
        <w:sectPr w:rsidR="00EE19CB">
          <w:headerReference w:type="default" r:id="rId8"/>
          <w:headerReference w:type="first" r:id="rId9"/>
          <w:pgSz w:w="11906" w:h="16838"/>
          <w:pgMar w:top="616" w:right="720" w:bottom="1135" w:left="1560" w:header="559" w:footer="0" w:gutter="0"/>
          <w:cols w:space="720"/>
          <w:formProt w:val="0"/>
          <w:titlePg/>
          <w:docGrid w:linePitch="360" w:charSpace="4096"/>
        </w:sectPr>
      </w:pP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center"/>
      </w:pPr>
      <w:r>
        <w:rPr>
          <w:rStyle w:val="FontStyle12"/>
          <w:b/>
          <w:sz w:val="24"/>
          <w:szCs w:val="24"/>
        </w:rPr>
        <w:lastRenderedPageBreak/>
        <w:t>8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 w:rsidR="00EE19CB" w:rsidRDefault="00EE19CB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463" w:type="dxa"/>
        <w:tblInd w:w="109" w:type="dxa"/>
        <w:tblLook w:val="04A0" w:firstRow="1" w:lastRow="0" w:firstColumn="1" w:lastColumn="0" w:noHBand="0" w:noVBand="1"/>
      </w:tblPr>
      <w:tblGrid>
        <w:gridCol w:w="4673"/>
        <w:gridCol w:w="4790"/>
      </w:tblGrid>
      <w:tr w:rsidR="00EE19CB">
        <w:tc>
          <w:tcPr>
            <w:tcW w:w="4673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 w:rsidR="00EE19CB" w:rsidRDefault="00EE19CB">
      <w:pPr>
        <w:pStyle w:val="Default"/>
        <w:jc w:val="center"/>
        <w:rPr>
          <w:b/>
          <w:bCs/>
          <w:sz w:val="18"/>
          <w:szCs w:val="18"/>
        </w:rPr>
      </w:pPr>
    </w:p>
    <w:tbl>
      <w:tblPr>
        <w:tblW w:w="9638" w:type="dxa"/>
        <w:tblInd w:w="109" w:type="dxa"/>
        <w:tblLook w:val="04A0" w:firstRow="1" w:lastRow="0" w:firstColumn="1" w:lastColumn="0" w:noHBand="0" w:noVBand="1"/>
      </w:tblPr>
      <w:tblGrid>
        <w:gridCol w:w="1530"/>
        <w:gridCol w:w="1011"/>
        <w:gridCol w:w="2561"/>
        <w:gridCol w:w="1547"/>
        <w:gridCol w:w="1196"/>
        <w:gridCol w:w="1793"/>
      </w:tblGrid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адрес: 603098, г. Нижний Новгород, пр.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Почтовый адрес: 603098, г. Нижний Новгород, пр-т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Тел.: (831) 265 30 42</w:t>
            </w:r>
          </w:p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Тел:  </w:t>
            </w: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5262347425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526201001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1175275022669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rPr>
          <w:trHeight w:val="324"/>
        </w:trPr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 w:rsidR="00632AAF" w:rsidTr="00632AAF">
        <w:tc>
          <w:tcPr>
            <w:tcW w:w="51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РОСГВАДИИ», л/с 04321</w:t>
            </w:r>
            <w:r w:rsidRPr="00632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91110)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632AAF" w:rsidRPr="00632AAF" w:rsidRDefault="00C46BC0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03100</w:t>
            </w:r>
            <w:r w:rsidR="00632AAF" w:rsidRPr="00632AAF">
              <w:rPr>
                <w:rFonts w:ascii="Times New Roman" w:hAnsi="Times New Roman" w:cs="Times New Roman"/>
                <w:sz w:val="24"/>
                <w:szCs w:val="24"/>
              </w:rPr>
              <w:t>643000000013200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БИК 012202102</w:t>
            </w:r>
          </w:p>
          <w:p w:rsidR="00632AAF" w:rsidRDefault="00632AAF" w:rsidP="00632AAF">
            <w:pPr>
              <w:pStyle w:val="Style5"/>
              <w:tabs>
                <w:tab w:val="left" w:pos="1219"/>
              </w:tabs>
              <w:spacing w:after="29" w:line="276" w:lineRule="auto"/>
            </w:pPr>
            <w:r w:rsidRPr="00632AAF">
              <w:rPr>
                <w:rFonts w:eastAsia="Tahoma"/>
              </w:rPr>
              <w:t>Единый казначейский счет (Корреспондентский счет) № 40102810745370000024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</w:pP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P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  <w:rPr>
                <w:rStyle w:val="FontStyle13"/>
                <w:b w:val="0"/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12390035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22701000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Style5"/>
              <w:tabs>
                <w:tab w:val="left" w:pos="1219"/>
              </w:tabs>
              <w:spacing w:after="200" w:line="276" w:lineRule="auto"/>
            </w:pP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torgicmto</w:t>
            </w:r>
            <w:proofErr w:type="spellEnd"/>
            <w:r>
              <w:rPr>
                <w:rStyle w:val="FontStyle13"/>
                <w:b w:val="0"/>
                <w:color w:val="000000"/>
              </w:rPr>
              <w:t>@</w:t>
            </w:r>
            <w:r>
              <w:rPr>
                <w:rStyle w:val="FontStyle13"/>
                <w:b w:val="0"/>
                <w:color w:val="000000"/>
                <w:lang w:val="en-US"/>
              </w:rPr>
              <w:t>mail</w:t>
            </w:r>
            <w:r>
              <w:rPr>
                <w:rStyle w:val="FontStyle13"/>
                <w:b w:val="0"/>
                <w:color w:val="000000"/>
              </w:rPr>
              <w:t>.</w:t>
            </w: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E19CB" w:rsidRDefault="00EE19CB">
      <w:pPr>
        <w:pStyle w:val="Style1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spacing w:line="264" w:lineRule="auto"/>
        <w:jc w:val="center"/>
        <w:rPr>
          <w:rStyle w:val="FontStyle13"/>
        </w:rPr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>
      <w:pPr>
        <w:sectPr w:rsidR="00EE19CB">
          <w:type w:val="continuous"/>
          <w:pgSz w:w="11906" w:h="16838"/>
          <w:pgMar w:top="616" w:right="720" w:bottom="1135" w:left="1560" w:header="559" w:footer="0" w:gutter="0"/>
          <w:cols w:space="720"/>
          <w:formProt w:val="0"/>
          <w:docGrid w:linePitch="360" w:charSpace="4096"/>
        </w:sectPr>
      </w:pPr>
    </w:p>
    <w:tbl>
      <w:tblPr>
        <w:tblW w:w="9898" w:type="dxa"/>
        <w:tblLook w:val="04A0" w:firstRow="1" w:lastRow="0" w:firstColumn="1" w:lastColumn="0" w:noHBand="0" w:noVBand="1"/>
      </w:tblPr>
      <w:tblGrid>
        <w:gridCol w:w="5167"/>
        <w:gridCol w:w="4731"/>
      </w:tblGrid>
      <w:tr w:rsidR="00EE19CB">
        <w:tc>
          <w:tcPr>
            <w:tcW w:w="5166" w:type="dxa"/>
          </w:tcPr>
          <w:p w:rsidR="00EE19CB" w:rsidRDefault="00EE19CB">
            <w:pPr>
              <w:pStyle w:val="Style8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E19CB" w:rsidRDefault="00614F55">
            <w:pPr>
              <w:spacing w:after="29" w:line="240" w:lineRule="auto"/>
              <w:ind w:left="57" w:right="7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 w:rsidR="00EE19CB" w:rsidRDefault="00614F55">
            <w:pPr>
              <w:spacing w:after="29" w:line="240" w:lineRule="auto"/>
              <w:ind w:right="737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0"/>
                <w:bCs w:val="0"/>
              </w:rPr>
              <w:t xml:space="preserve">к Договору купли-продажи высвобождаемого движимого военного имущества </w:t>
            </w:r>
            <w:proofErr w:type="gramStart"/>
            <w:r>
              <w:rPr>
                <w:rStyle w:val="FontStyle13"/>
                <w:rFonts w:eastAsia="Times New Roman"/>
                <w:b w:val="0"/>
                <w:bCs w:val="0"/>
              </w:rPr>
              <w:t>от</w:t>
            </w:r>
            <w:proofErr w:type="gramEnd"/>
            <w:r>
              <w:rPr>
                <w:rStyle w:val="FontStyle13"/>
                <w:rFonts w:eastAsia="Times New Roman"/>
                <w:b w:val="0"/>
                <w:bCs w:val="0"/>
              </w:rPr>
              <w:t>________________№ ______</w:t>
            </w:r>
          </w:p>
        </w:tc>
      </w:tr>
    </w:tbl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94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4"/>
        <w:gridCol w:w="1639"/>
        <w:gridCol w:w="1076"/>
        <w:gridCol w:w="1341"/>
        <w:gridCol w:w="1549"/>
        <w:gridCol w:w="2073"/>
        <w:gridCol w:w="1271"/>
      </w:tblGrid>
      <w:tr w:rsidR="00EE19CB">
        <w:trPr>
          <w:trHeight w:val="100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Качественное состояние (техническое состояние, категория)</w:t>
            </w:r>
          </w:p>
          <w:p w:rsidR="00EE19CB" w:rsidRDefault="00EE19CB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Местонахождение</w:t>
            </w:r>
          </w:p>
          <w:p w:rsidR="00EE19CB" w:rsidRDefault="00614F55">
            <w:pPr>
              <w:pStyle w:val="ConsCell"/>
              <w:jc w:val="center"/>
            </w:pPr>
            <w:proofErr w:type="gramStart"/>
            <w:r>
              <w:t>Наименование балансодержателя, полный адрес)</w:t>
            </w:r>
            <w:proofErr w:type="gram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</w:tbl>
    <w:p w:rsidR="00EE19CB" w:rsidRDefault="00EE19CB">
      <w:pPr>
        <w:pStyle w:val="Style4"/>
        <w:widowControl/>
        <w:tabs>
          <w:tab w:val="left" w:pos="567"/>
        </w:tabs>
        <w:ind w:left="-567" w:right="-567"/>
        <w:rPr>
          <w:rStyle w:val="FontStyle13"/>
          <w:sz w:val="24"/>
          <w:szCs w:val="24"/>
        </w:rPr>
      </w:pPr>
    </w:p>
    <w:p w:rsidR="00EE19CB" w:rsidRDefault="00EE19CB"/>
    <w:p w:rsidR="00EE19CB" w:rsidRDefault="00614F55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/>
    <w:sectPr w:rsidR="00EE19CB">
      <w:type w:val="continuous"/>
      <w:pgSz w:w="11906" w:h="16838"/>
      <w:pgMar w:top="616" w:right="720" w:bottom="1135" w:left="1560" w:header="55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3DF" w:rsidRDefault="00AF73DF">
      <w:pPr>
        <w:spacing w:after="0" w:line="240" w:lineRule="auto"/>
      </w:pPr>
      <w:r>
        <w:separator/>
      </w:r>
    </w:p>
  </w:endnote>
  <w:endnote w:type="continuationSeparator" w:id="0">
    <w:p w:rsidR="00AF73DF" w:rsidRDefault="00AF7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Arial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3DF" w:rsidRDefault="00AF73DF">
      <w:pPr>
        <w:spacing w:after="0" w:line="240" w:lineRule="auto"/>
      </w:pPr>
      <w:r>
        <w:separator/>
      </w:r>
    </w:p>
  </w:footnote>
  <w:footnote w:type="continuationSeparator" w:id="0">
    <w:p w:rsidR="00AF73DF" w:rsidRDefault="00AF7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614F55">
    <w:pPr>
      <w:pStyle w:val="ab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</w:instrText>
    </w:r>
    <w:r>
      <w:rPr>
        <w:rFonts w:ascii="Times New Roman" w:hAnsi="Times New Roman"/>
      </w:rPr>
      <w:fldChar w:fldCharType="separate"/>
    </w:r>
    <w:r w:rsidR="0080690D">
      <w:rPr>
        <w:rFonts w:ascii="Times New Roman" w:hAnsi="Times New Roman"/>
        <w:noProof/>
      </w:rPr>
      <w:t>3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EE19C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8051D"/>
    <w:multiLevelType w:val="multilevel"/>
    <w:tmpl w:val="C7326C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1">
    <w:nsid w:val="35065A27"/>
    <w:multiLevelType w:val="multilevel"/>
    <w:tmpl w:val="A044BB7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A103C3F"/>
    <w:multiLevelType w:val="multilevel"/>
    <w:tmpl w:val="1D7436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19CB"/>
    <w:rsid w:val="0012438D"/>
    <w:rsid w:val="004C1BD3"/>
    <w:rsid w:val="00614F55"/>
    <w:rsid w:val="00632AAF"/>
    <w:rsid w:val="0080690D"/>
    <w:rsid w:val="00917D6E"/>
    <w:rsid w:val="00AF73DF"/>
    <w:rsid w:val="00C46BC0"/>
    <w:rsid w:val="00E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ahoma" w:hAnsi="Calibri" w:cs="Tahoma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i/>
      <w:iCs/>
      <w:sz w:val="22"/>
      <w:szCs w:val="22"/>
    </w:rPr>
  </w:style>
  <w:style w:type="character" w:customStyle="1" w:styleId="a3">
    <w:name w:val="Верхний колонтитул Знак"/>
    <w:basedOn w:val="a0"/>
    <w:qFormat/>
    <w:rPr>
      <w:rFonts w:ascii="Calibri" w:eastAsia="Times New Roman" w:hAnsi="Calibri" w:cs="Times New Roman"/>
      <w:lang w:eastAsia="en-US"/>
    </w:rPr>
  </w:style>
  <w:style w:type="character" w:customStyle="1" w:styleId="3">
    <w:name w:val="Основной текст 3 Знак"/>
    <w:basedOn w:val="a0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FontStyle31">
    <w:name w:val="Font Style31"/>
    <w:basedOn w:val="a0"/>
    <w:qFormat/>
    <w:rPr>
      <w:rFonts w:ascii="Times New Roman" w:hAnsi="Times New Roman" w:cs="Times New Roman"/>
      <w:sz w:val="24"/>
      <w:szCs w:val="24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Style1">
    <w:name w:val="Style1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qFormat/>
    <w:pPr>
      <w:widowControl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pPr>
      <w:tabs>
        <w:tab w:val="center" w:pos="4677"/>
        <w:tab w:val="right" w:pos="9355"/>
      </w:tabs>
    </w:pPr>
    <w:rPr>
      <w:rFonts w:eastAsia="Times New Roman" w:cs="Times New Roman"/>
      <w:lang w:eastAsia="en-US"/>
    </w:rPr>
  </w:style>
  <w:style w:type="paragraph" w:styleId="ac">
    <w:name w:val="List Paragraph"/>
    <w:basedOn w:val="a"/>
    <w:qFormat/>
    <w:pPr>
      <w:ind w:left="720"/>
      <w:contextualSpacing/>
    </w:pPr>
    <w:rPr>
      <w:rFonts w:eastAsia="Times New Roman" w:cs="Times New Roman"/>
      <w:lang w:eastAsia="en-US"/>
    </w:rPr>
  </w:style>
  <w:style w:type="paragraph" w:customStyle="1" w:styleId="ad">
    <w:name w:val="Обычный.Нормальный абзац"/>
    <w:qFormat/>
    <w:pPr>
      <w:widowControl w:val="0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nformat">
    <w:name w:val="ConsNonformat"/>
    <w:qFormat/>
    <w:pPr>
      <w:widowControl w:val="0"/>
    </w:pPr>
    <w:rPr>
      <w:rFonts w:ascii="Courier New" w:eastAsia="Times New Roman" w:hAnsi="Courier New" w:cs="Courier New"/>
      <w:szCs w:val="20"/>
    </w:rPr>
  </w:style>
  <w:style w:type="paragraph" w:customStyle="1" w:styleId="ConsCell">
    <w:name w:val="ConsCell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0">
    <w:name w:val="Body Text 3"/>
    <w:basedOn w:val="a"/>
    <w:qFormat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2421</Words>
  <Characters>13803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dc:description/>
  <cp:lastModifiedBy>Филюшкин Павел Александрович</cp:lastModifiedBy>
  <cp:revision>60</cp:revision>
  <cp:lastPrinted>2021-06-02T11:58:00Z</cp:lastPrinted>
  <dcterms:created xsi:type="dcterms:W3CDTF">2018-07-24T10:16:00Z</dcterms:created>
  <dcterms:modified xsi:type="dcterms:W3CDTF">2021-06-03T06:45:00Z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