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9CB" w:rsidRDefault="00614F55">
      <w:pPr>
        <w:pStyle w:val="Style2"/>
        <w:widowControl/>
        <w:spacing w:before="24" w:after="200"/>
        <w:ind w:firstLine="0"/>
        <w:jc w:val="right"/>
      </w:pPr>
      <w:r>
        <w:rPr>
          <w:rStyle w:val="FontStyle12"/>
          <w:sz w:val="24"/>
          <w:szCs w:val="24"/>
        </w:rPr>
        <w:t>Приложение 2</w:t>
      </w:r>
    </w:p>
    <w:p w:rsidR="00EE19CB" w:rsidRDefault="00614F55">
      <w:pPr>
        <w:pStyle w:val="Style2"/>
        <w:widowControl/>
        <w:spacing w:before="24" w:after="200"/>
        <w:ind w:firstLine="0"/>
        <w:jc w:val="right"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 w:rsidR="00EE19CB" w:rsidRDefault="00EE19CB">
      <w:pPr>
        <w:pStyle w:val="Style2"/>
        <w:widowControl/>
        <w:spacing w:before="24" w:after="200"/>
        <w:ind w:firstLine="0"/>
        <w:jc w:val="center"/>
        <w:rPr>
          <w:rStyle w:val="FontStyle12"/>
          <w:b/>
          <w:sz w:val="24"/>
          <w:szCs w:val="24"/>
        </w:rPr>
      </w:pPr>
    </w:p>
    <w:p w:rsidR="00EE19CB" w:rsidRDefault="00614F55">
      <w:pPr>
        <w:pStyle w:val="Style2"/>
        <w:widowControl/>
        <w:spacing w:before="24" w:after="200"/>
        <w:ind w:firstLine="0"/>
        <w:jc w:val="center"/>
      </w:pPr>
      <w:r>
        <w:rPr>
          <w:rStyle w:val="FontStyle12"/>
          <w:b/>
          <w:sz w:val="24"/>
          <w:szCs w:val="24"/>
        </w:rPr>
        <w:t>Договор</w:t>
      </w:r>
    </w:p>
    <w:p w:rsidR="00EE19CB" w:rsidRDefault="00614F55">
      <w:pPr>
        <w:pStyle w:val="Style2"/>
        <w:widowControl/>
        <w:spacing w:before="24" w:after="200" w:line="240" w:lineRule="auto"/>
        <w:ind w:firstLine="0"/>
        <w:jc w:val="center"/>
      </w:pPr>
      <w:r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>
        <w:rPr>
          <w:rStyle w:val="FontStyle12"/>
          <w:b/>
          <w:sz w:val="24"/>
          <w:szCs w:val="24"/>
        </w:rPr>
        <w:t>высвобождаемого</w:t>
      </w:r>
      <w:proofErr w:type="gramEnd"/>
      <w:r>
        <w:rPr>
          <w:rStyle w:val="FontStyle12"/>
          <w:b/>
          <w:sz w:val="24"/>
          <w:szCs w:val="24"/>
        </w:rPr>
        <w:t xml:space="preserve"> движимого</w:t>
      </w:r>
    </w:p>
    <w:p w:rsidR="00EE19CB" w:rsidRDefault="00614F55">
      <w:pPr>
        <w:pStyle w:val="Style2"/>
        <w:widowControl/>
        <w:spacing w:before="24" w:after="200" w:line="240" w:lineRule="auto"/>
        <w:ind w:firstLine="0"/>
        <w:jc w:val="center"/>
        <w:rPr>
          <w:rStyle w:val="FontStyle12"/>
        </w:rPr>
      </w:pPr>
      <w:r>
        <w:rPr>
          <w:rStyle w:val="FontStyle12"/>
          <w:b/>
          <w:sz w:val="24"/>
          <w:szCs w:val="24"/>
        </w:rPr>
        <w:t>военного имущества № ______</w:t>
      </w:r>
    </w:p>
    <w:p w:rsidR="00EE19CB" w:rsidRDefault="00614F55">
      <w:pPr>
        <w:pStyle w:val="Style2"/>
        <w:widowControl/>
        <w:spacing w:before="24" w:after="200"/>
        <w:ind w:firstLine="0"/>
      </w:pPr>
      <w:r>
        <w:rPr>
          <w:rStyle w:val="FontStyle12"/>
          <w:sz w:val="24"/>
          <w:szCs w:val="24"/>
        </w:rPr>
        <w:t xml:space="preserve">г. </w:t>
      </w:r>
      <w:proofErr w:type="spellStart"/>
      <w:r>
        <w:rPr>
          <w:rStyle w:val="FontStyle12"/>
          <w:sz w:val="24"/>
          <w:szCs w:val="24"/>
        </w:rPr>
        <w:t>Н.Новгород</w:t>
      </w:r>
      <w:proofErr w:type="spellEnd"/>
      <w:r>
        <w:rPr>
          <w:rStyle w:val="FontStyle12"/>
          <w:sz w:val="24"/>
          <w:szCs w:val="24"/>
        </w:rPr>
        <w:t xml:space="preserve">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20___г.</w:t>
      </w:r>
    </w:p>
    <w:p w:rsidR="00EE19CB" w:rsidRDefault="00614F55">
      <w:pPr>
        <w:spacing w:after="0" w:line="240" w:lineRule="auto"/>
        <w:ind w:firstLine="686"/>
        <w:jc w:val="both"/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________________., действующего на основании _______,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>, именуемое в</w:t>
      </w:r>
      <w:proofErr w:type="gramEnd"/>
      <w:r>
        <w:rPr>
          <w:rStyle w:val="FontStyle12"/>
          <w:sz w:val="24"/>
          <w:szCs w:val="24"/>
        </w:rPr>
        <w:t xml:space="preserve"> </w:t>
      </w:r>
      <w:proofErr w:type="gramStart"/>
      <w:r>
        <w:rPr>
          <w:rStyle w:val="FontStyle12"/>
          <w:sz w:val="24"/>
          <w:szCs w:val="24"/>
        </w:rPr>
        <w:t xml:space="preserve">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</w:t>
      </w:r>
      <w:proofErr w:type="gramEnd"/>
      <w:r>
        <w:rPr>
          <w:rStyle w:val="FontStyle12"/>
          <w:sz w:val="24"/>
          <w:szCs w:val="24"/>
        </w:rPr>
        <w:t xml:space="preserve"> </w:t>
      </w:r>
      <w:proofErr w:type="gramStart"/>
      <w:r>
        <w:rPr>
          <w:rStyle w:val="FontStyle12"/>
          <w:sz w:val="24"/>
          <w:szCs w:val="24"/>
        </w:rPr>
        <w:t>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</w:t>
      </w:r>
      <w:proofErr w:type="gramEnd"/>
      <w:r>
        <w:rPr>
          <w:rStyle w:val="FontStyle12"/>
          <w:sz w:val="24"/>
          <w:szCs w:val="24"/>
        </w:rPr>
        <w:t xml:space="preserve">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 w:rsidR="00EE19CB" w:rsidRDefault="00EE19CB">
      <w:pPr>
        <w:pStyle w:val="Style7"/>
        <w:widowControl/>
        <w:rPr>
          <w:rStyle w:val="FontStyle13"/>
          <w:sz w:val="24"/>
          <w:szCs w:val="24"/>
        </w:rPr>
      </w:pPr>
    </w:p>
    <w:p w:rsidR="00EE19CB" w:rsidRDefault="00614F55">
      <w:pPr>
        <w:pStyle w:val="Style7"/>
        <w:widowControl/>
        <w:numPr>
          <w:ilvl w:val="0"/>
          <w:numId w:val="2"/>
        </w:numPr>
        <w:jc w:val="center"/>
      </w:pPr>
      <w:r>
        <w:rPr>
          <w:rStyle w:val="FontStyle13"/>
          <w:sz w:val="24"/>
          <w:szCs w:val="24"/>
        </w:rPr>
        <w:t>Предмет Договора</w:t>
      </w:r>
    </w:p>
    <w:p w:rsidR="00EE19CB" w:rsidRDefault="00614F55">
      <w:pPr>
        <w:pStyle w:val="Style3"/>
        <w:widowControl/>
        <w:tabs>
          <w:tab w:val="left" w:pos="1234"/>
        </w:tabs>
        <w:spacing w:line="240" w:lineRule="auto"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 w:rsidR="00EE19CB" w:rsidRDefault="00614F55">
      <w:pPr>
        <w:pStyle w:val="Style3"/>
        <w:widowControl/>
        <w:tabs>
          <w:tab w:val="left" w:pos="1234"/>
        </w:tabs>
        <w:spacing w:line="240" w:lineRule="auto"/>
        <w:ind w:firstLine="686"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 w:rsidR="00EE19CB" w:rsidRDefault="00614F55">
      <w:pPr>
        <w:pStyle w:val="Style3"/>
        <w:widowControl/>
        <w:tabs>
          <w:tab w:val="left" w:pos="1234"/>
        </w:tabs>
        <w:spacing w:line="240" w:lineRule="auto"/>
        <w:ind w:firstLine="686"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 w:rsidR="00EE19CB" w:rsidRDefault="00EE19CB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 w:rsidR="00EE19CB" w:rsidRDefault="00614F55">
      <w:pPr>
        <w:pStyle w:val="Style1"/>
        <w:widowControl/>
        <w:ind w:firstLine="709"/>
        <w:jc w:val="both"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0"/>
          <w:sz w:val="24"/>
          <w:szCs w:val="24"/>
        </w:rPr>
        <w:t>___ ___ (________________________________) рублей __ копеек</w:t>
      </w:r>
      <w:r>
        <w:rPr>
          <w:rStyle w:val="FontStyle13"/>
          <w:b w:val="0"/>
          <w:color w:val="000000"/>
          <w:sz w:val="24"/>
          <w:szCs w:val="24"/>
        </w:rPr>
        <w:t>.</w:t>
      </w:r>
      <w:r>
        <w:rPr>
          <w:rStyle w:val="FontStyle13"/>
          <w:b w:val="0"/>
          <w:bCs w:val="0"/>
          <w:color w:val="000000"/>
          <w:sz w:val="24"/>
          <w:szCs w:val="24"/>
        </w:rPr>
        <w:t xml:space="preserve">, в том числе НДС __ %, в </w:t>
      </w:r>
      <w:r>
        <w:rPr>
          <w:rStyle w:val="FontStyle13"/>
          <w:b w:val="0"/>
          <w:bCs w:val="0"/>
          <w:color w:val="000000"/>
          <w:sz w:val="24"/>
          <w:szCs w:val="24"/>
        </w:rPr>
        <w:lastRenderedPageBreak/>
        <w:t>размере _________(__________________) руб. ____ коп</w:t>
      </w:r>
      <w:proofErr w:type="gramStart"/>
      <w:r>
        <w:rPr>
          <w:rStyle w:val="FontStyle13"/>
          <w:b w:val="0"/>
          <w:bCs w:val="0"/>
          <w:color w:val="000000"/>
          <w:sz w:val="24"/>
          <w:szCs w:val="24"/>
        </w:rPr>
        <w:t>.</w:t>
      </w:r>
      <w:proofErr w:type="gramEnd"/>
      <w:r>
        <w:rPr>
          <w:rStyle w:val="FontStyle13"/>
          <w:b w:val="0"/>
          <w:bCs w:val="0"/>
          <w:i/>
          <w:color w:val="000000"/>
          <w:sz w:val="24"/>
          <w:szCs w:val="24"/>
        </w:rPr>
        <w:t xml:space="preserve"> (</w:t>
      </w:r>
      <w:proofErr w:type="gramStart"/>
      <w:r>
        <w:rPr>
          <w:rStyle w:val="FontStyle13"/>
          <w:b w:val="0"/>
          <w:bCs w:val="0"/>
          <w:i/>
          <w:color w:val="000000"/>
          <w:sz w:val="24"/>
          <w:szCs w:val="24"/>
        </w:rPr>
        <w:t>у</w:t>
      </w:r>
      <w:proofErr w:type="gramEnd"/>
      <w:r>
        <w:rPr>
          <w:rStyle w:val="FontStyle13"/>
          <w:b w:val="0"/>
          <w:bCs w:val="0"/>
          <w:i/>
          <w:color w:val="000000"/>
          <w:sz w:val="24"/>
          <w:szCs w:val="24"/>
        </w:rPr>
        <w:t>казывается в случае, если Покупатель является плательщиком НДС).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709"/>
      </w:pPr>
      <w:r>
        <w:rPr>
          <w:rStyle w:val="FontStyle13"/>
          <w:b w:val="0"/>
          <w:color w:val="000000"/>
          <w:sz w:val="24"/>
          <w:szCs w:val="24"/>
        </w:rPr>
        <w:t>2.2. Задаток в сумме ___ ___ (_____________________) рублей __ копеек, в</w:t>
      </w:r>
      <w:r>
        <w:rPr>
          <w:rStyle w:val="FontStyle13"/>
          <w:b w:val="0"/>
          <w:sz w:val="24"/>
          <w:szCs w:val="24"/>
        </w:rPr>
        <w:t>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>
        <w:rPr>
          <w:rStyle w:val="FontStyle13"/>
          <w:b w:val="0"/>
          <w:sz w:val="24"/>
          <w:szCs w:val="24"/>
        </w:rPr>
        <w:t xml:space="preserve"> ,</w:t>
      </w:r>
      <w:proofErr w:type="gramEnd"/>
      <w:r>
        <w:rPr>
          <w:rStyle w:val="FontStyle13"/>
          <w:b w:val="0"/>
          <w:sz w:val="24"/>
          <w:szCs w:val="24"/>
        </w:rPr>
        <w:t xml:space="preserve"> засчитывается в счет оплаты Имущества.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709"/>
      </w:pPr>
      <w:r>
        <w:rPr>
          <w:rStyle w:val="FontStyle13"/>
          <w:b w:val="0"/>
          <w:sz w:val="24"/>
          <w:szCs w:val="24"/>
        </w:rPr>
        <w:t>2.3. С учетом п. 2.2 настоящего Договора Покупатель обязан уплатить за Имущество сумму в размере</w:t>
      </w:r>
      <w:proofErr w:type="gramStart"/>
      <w:r>
        <w:rPr>
          <w:rStyle w:val="FontStyle13"/>
          <w:b w:val="0"/>
          <w:sz w:val="24"/>
          <w:szCs w:val="24"/>
        </w:rPr>
        <w:t xml:space="preserve"> ______ (_______________________________) </w:t>
      </w:r>
      <w:proofErr w:type="gramEnd"/>
      <w:r>
        <w:rPr>
          <w:rStyle w:val="FontStyle13"/>
          <w:b w:val="0"/>
          <w:sz w:val="24"/>
          <w:szCs w:val="24"/>
        </w:rPr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 предоплатой, по следующим реквизитам:  </w:t>
      </w:r>
      <w:proofErr w:type="gramStart"/>
      <w:r>
        <w:rPr>
          <w:rStyle w:val="FontStyle13"/>
          <w:b w:val="0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0"/>
          <w:color w:val="000000"/>
          <w:sz w:val="24"/>
          <w:szCs w:val="24"/>
        </w:rPr>
        <w:t>Казначейский счет (счет плательщика)  № 03100643000000013200 ВОЛГО-ВЯТСКОЕ ГУ БАНКА РОССИИ//УФК по Нижегородской области г. Нижний Новгород,</w:t>
      </w:r>
      <w:r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color w:val="000000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0"/>
          <w:sz w:val="24"/>
          <w:szCs w:val="24"/>
        </w:rPr>
        <w:t xml:space="preserve">  БИК 012202102,  в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 w:rsidR="00EE19CB" w:rsidRDefault="00614F55">
      <w:pPr>
        <w:pStyle w:val="Style2"/>
        <w:widowControl/>
        <w:spacing w:line="240" w:lineRule="auto"/>
      </w:pPr>
      <w:r>
        <w:rPr>
          <w:rStyle w:val="FontStyle13"/>
          <w:b w:val="0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</w:t>
      </w:r>
      <w:r w:rsidR="008A766C">
        <w:rPr>
          <w:rStyle w:val="FontStyle13"/>
          <w:b w:val="0"/>
          <w:sz w:val="24"/>
          <w:szCs w:val="24"/>
        </w:rPr>
        <w:t>одов бюджета 1801140201401700041</w:t>
      </w:r>
      <w:r>
        <w:rPr>
          <w:rStyle w:val="FontStyle13"/>
          <w:b w:val="0"/>
          <w:sz w:val="24"/>
          <w:szCs w:val="24"/>
        </w:rPr>
        <w:t>0, код ОКТМО 22701000).</w:t>
      </w:r>
    </w:p>
    <w:p w:rsidR="00EE19CB" w:rsidRDefault="00614F55">
      <w:pPr>
        <w:pStyle w:val="Style2"/>
        <w:widowControl/>
        <w:spacing w:line="240" w:lineRule="auto"/>
      </w:pPr>
      <w:r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п.2.3. счет Продавца.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2.6. В течение 15 (пятнадцати) рабочих дней после подписания накладной на отпуск материальных ценностей на сторону (код формы 0504205) продавец перечисляет задаток, указанный в п. 2.2 в доход федерального бюджета по реквизитам указанным в п. 2.3.</w:t>
      </w:r>
    </w:p>
    <w:p w:rsidR="00EE19CB" w:rsidRDefault="00EE19CB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EE19CB" w:rsidRDefault="00614F55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709"/>
      </w:pPr>
      <w:r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</w:t>
      </w:r>
      <w:proofErr w:type="gramStart"/>
      <w:r>
        <w:rPr>
          <w:rStyle w:val="FontStyle13"/>
          <w:b w:val="0"/>
          <w:sz w:val="24"/>
          <w:szCs w:val="24"/>
        </w:rPr>
        <w:t>в распоряжение Покупателя со дня выдачи Покупателю распорядительных документов на получение Имущества в связи с выполнением</w:t>
      </w:r>
      <w:proofErr w:type="gramEnd"/>
      <w:r>
        <w:rPr>
          <w:rStyle w:val="FontStyle13"/>
          <w:b w:val="0"/>
          <w:sz w:val="24"/>
          <w:szCs w:val="24"/>
        </w:rPr>
        <w:t xml:space="preserve">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770"/>
      </w:pPr>
      <w:r>
        <w:rPr>
          <w:rStyle w:val="FontStyle13"/>
          <w:b w:val="0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EE19CB" w:rsidRDefault="00614F55">
      <w:pPr>
        <w:pStyle w:val="Style3"/>
        <w:widowControl/>
        <w:tabs>
          <w:tab w:val="left" w:pos="1224"/>
        </w:tabs>
        <w:spacing w:line="240" w:lineRule="auto"/>
        <w:ind w:firstLine="770"/>
      </w:pPr>
      <w:r>
        <w:rPr>
          <w:rStyle w:val="FontStyle13"/>
          <w:b w:val="0"/>
          <w:sz w:val="24"/>
          <w:szCs w:val="24"/>
        </w:rPr>
        <w:t>3.4. Покупатель обязан: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proofErr w:type="gramStart"/>
      <w:r>
        <w:rPr>
          <w:rStyle w:val="FontStyle13"/>
          <w:b w:val="0"/>
          <w:sz w:val="24"/>
          <w:szCs w:val="24"/>
        </w:rPr>
        <w:lastRenderedPageBreak/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  <w:proofErr w:type="gramEnd"/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местонахождения Имущества.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  <w:highlight w:val="white"/>
        </w:rPr>
        <w:t xml:space="preserve"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рабочих дней, </w:t>
      </w:r>
      <w:proofErr w:type="gramStart"/>
      <w:r>
        <w:rPr>
          <w:rStyle w:val="FontStyle13"/>
          <w:b w:val="0"/>
          <w:sz w:val="24"/>
          <w:szCs w:val="24"/>
          <w:highlight w:val="white"/>
        </w:rPr>
        <w:t xml:space="preserve">с </w:t>
      </w:r>
      <w:r>
        <w:rPr>
          <w:rStyle w:val="FontStyle13"/>
          <w:b w:val="0"/>
          <w:color w:val="000000"/>
          <w:sz w:val="24"/>
          <w:szCs w:val="24"/>
          <w:highlight w:val="white"/>
        </w:rPr>
        <w:t>даты получения</w:t>
      </w:r>
      <w:proofErr w:type="gramEnd"/>
      <w:r>
        <w:rPr>
          <w:rStyle w:val="FontStyle13"/>
          <w:b w:val="0"/>
          <w:color w:val="000000"/>
          <w:sz w:val="24"/>
          <w:szCs w:val="24"/>
          <w:highlight w:val="white"/>
        </w:rPr>
        <w:t xml:space="preserve"> Покупателем распорядительных документов    на вывоз Имущества указанные в п. 3.2 настоящего Договора</w:t>
      </w:r>
      <w:r>
        <w:rPr>
          <w:rStyle w:val="FontStyle13"/>
          <w:b w:val="0"/>
          <w:sz w:val="24"/>
          <w:szCs w:val="24"/>
          <w:highlight w:val="white"/>
        </w:rPr>
        <w:t>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препятствующих своевременному получению распорядительных документов, принятию и вывозу имущества, в том числе возникших по вине Продавца, не позднее  3 (трёх) рабочих дней с даты их возникновения. </w:t>
      </w:r>
    </w:p>
    <w:p w:rsidR="00EE19CB" w:rsidRDefault="00EE19CB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EE19CB" w:rsidRDefault="00614F55">
      <w:pPr>
        <w:pStyle w:val="Style1"/>
        <w:widowControl/>
        <w:ind w:firstLine="709"/>
        <w:jc w:val="both"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 xml:space="preserve"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>
        <w:rPr>
          <w:rStyle w:val="FontStyle13"/>
          <w:b w:val="0"/>
          <w:sz w:val="24"/>
          <w:szCs w:val="24"/>
        </w:rPr>
        <w:t>от</w:t>
      </w:r>
      <w:proofErr w:type="gramEnd"/>
      <w:r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</w:t>
      </w:r>
      <w:proofErr w:type="gramStart"/>
      <w:r>
        <w:rPr>
          <w:rStyle w:val="FontStyle13"/>
          <w:b w:val="0"/>
          <w:sz w:val="24"/>
          <w:szCs w:val="24"/>
        </w:rPr>
        <w:t>счет-наряда</w:t>
      </w:r>
      <w:proofErr w:type="gramEnd"/>
      <w:r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 xml:space="preserve">4.5.  </w:t>
      </w:r>
      <w:bookmarkStart w:id="0" w:name="_GoBack"/>
      <w:r w:rsidR="00523A88" w:rsidRPr="00523A88">
        <w:rPr>
          <w:rStyle w:val="FontStyle13"/>
          <w:b w:val="0"/>
          <w:sz w:val="24"/>
          <w:szCs w:val="24"/>
        </w:rPr>
        <w:t>Балансодержател</w:t>
      </w:r>
      <w:r w:rsidR="00632AAF" w:rsidRPr="00523A88">
        <w:rPr>
          <w:rStyle w:val="FontStyle13"/>
          <w:b w:val="0"/>
          <w:sz w:val="24"/>
          <w:szCs w:val="24"/>
        </w:rPr>
        <w:t>ь</w:t>
      </w:r>
      <w:bookmarkEnd w:id="0"/>
      <w:r w:rsidR="00632AAF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31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Продавцу </w:t>
      </w:r>
      <w:r>
        <w:rPr>
          <w:rStyle w:val="FontStyle13"/>
          <w:b w:val="0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color w:val="000000" w:themeColor="text1"/>
          <w:spacing w:val="-6"/>
        </w:rPr>
        <w:t>.</w:t>
      </w:r>
    </w:p>
    <w:p w:rsidR="00EE19CB" w:rsidRDefault="00EE19CB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Ответственность Сторон</w:t>
      </w:r>
    </w:p>
    <w:p w:rsidR="00EE19CB" w:rsidRDefault="00614F55">
      <w:pPr>
        <w:pStyle w:val="Style1"/>
        <w:widowControl/>
        <w:ind w:firstLine="686"/>
        <w:jc w:val="both"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0"/>
          <w:sz w:val="24"/>
          <w:szCs w:val="24"/>
          <w:lang w:val="en-US"/>
        </w:rPr>
        <w:t> </w:t>
      </w:r>
      <w:r>
        <w:rPr>
          <w:rStyle w:val="FontStyle13"/>
          <w:b w:val="0"/>
          <w:sz w:val="24"/>
          <w:szCs w:val="24"/>
        </w:rPr>
        <w:t>2.3. настоящего Договора.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lastRenderedPageBreak/>
        <w:t>5.3. В случае</w:t>
      </w:r>
      <w:proofErr w:type="gramStart"/>
      <w:r>
        <w:rPr>
          <w:rStyle w:val="FontStyle13"/>
          <w:b w:val="0"/>
          <w:sz w:val="24"/>
          <w:szCs w:val="24"/>
        </w:rPr>
        <w:t>,</w:t>
      </w:r>
      <w:proofErr w:type="gramEnd"/>
      <w:r>
        <w:rPr>
          <w:rStyle w:val="FontStyle13"/>
          <w:b w:val="0"/>
          <w:sz w:val="24"/>
          <w:szCs w:val="24"/>
        </w:rPr>
        <w:t xml:space="preserve">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t xml:space="preserve">5.4. Настоящий Договор считается расторгнутым по основанию, предусмотренному п. 5.3 настоящего Договора, </w:t>
      </w:r>
      <w:proofErr w:type="gramStart"/>
      <w:r>
        <w:t>с даты отправления</w:t>
      </w:r>
      <w:proofErr w:type="gramEnd"/>
      <w:r>
        <w:t xml:space="preserve">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EE19CB" w:rsidRDefault="00614F55">
      <w:pPr>
        <w:pStyle w:val="ac"/>
        <w:spacing w:after="0" w:line="240" w:lineRule="auto"/>
        <w:ind w:left="0" w:firstLine="686"/>
        <w:jc w:val="both"/>
      </w:pPr>
      <w:r>
        <w:rPr>
          <w:rStyle w:val="FontStyle13"/>
          <w:b w:val="0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0"/>
      </w:pPr>
      <w:r>
        <w:rPr>
          <w:rStyle w:val="FontStyle13"/>
          <w:b w:val="0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>
        <w:rPr>
          <w:rStyle w:val="FontStyle13"/>
          <w:b w:val="0"/>
          <w:sz w:val="24"/>
          <w:szCs w:val="24"/>
        </w:rPr>
        <w:t>абз</w:t>
      </w:r>
      <w:proofErr w:type="spellEnd"/>
      <w:r>
        <w:rPr>
          <w:rStyle w:val="FontStyle13"/>
          <w:b w:val="0"/>
          <w:sz w:val="24"/>
          <w:szCs w:val="24"/>
        </w:rPr>
        <w:t xml:space="preserve">. 2 п. 3.4. и </w:t>
      </w:r>
      <w:proofErr w:type="gramStart"/>
      <w:r>
        <w:rPr>
          <w:rStyle w:val="FontStyle13"/>
          <w:b w:val="0"/>
          <w:sz w:val="24"/>
          <w:szCs w:val="24"/>
        </w:rPr>
        <w:t>не выполнения</w:t>
      </w:r>
      <w:proofErr w:type="gramEnd"/>
      <w:r>
        <w:rPr>
          <w:rStyle w:val="FontStyle13"/>
          <w:b w:val="0"/>
          <w:sz w:val="24"/>
          <w:szCs w:val="24"/>
        </w:rPr>
        <w:t xml:space="preserve">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5.9. В случае нарушения Покупателем срока получения распорядительных документов, предусмотренного </w:t>
      </w:r>
      <w:proofErr w:type="spellStart"/>
      <w:r>
        <w:rPr>
          <w:rStyle w:val="FontStyle13"/>
          <w:b w:val="0"/>
          <w:sz w:val="24"/>
          <w:szCs w:val="24"/>
        </w:rPr>
        <w:t>абз</w:t>
      </w:r>
      <w:proofErr w:type="spellEnd"/>
      <w:r>
        <w:rPr>
          <w:rStyle w:val="FontStyle13"/>
          <w:b w:val="0"/>
          <w:sz w:val="24"/>
          <w:szCs w:val="24"/>
        </w:rPr>
        <w:t>. 2 п. 3.4. Договора, более</w:t>
      </w:r>
      <w:proofErr w:type="gramStart"/>
      <w:r>
        <w:rPr>
          <w:rStyle w:val="FontStyle13"/>
          <w:b w:val="0"/>
          <w:sz w:val="24"/>
          <w:szCs w:val="24"/>
        </w:rPr>
        <w:t>,</w:t>
      </w:r>
      <w:proofErr w:type="gramEnd"/>
      <w:r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EE19CB" w:rsidRDefault="00EE19CB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EE19CB" w:rsidRDefault="00614F55">
      <w:pPr>
        <w:pStyle w:val="Style1"/>
        <w:widowControl/>
        <w:ind w:firstLine="660"/>
        <w:jc w:val="both"/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EE19CB" w:rsidRDefault="00614F55">
      <w:pPr>
        <w:spacing w:after="0" w:line="240" w:lineRule="auto"/>
        <w:ind w:firstLine="709"/>
        <w:jc w:val="both"/>
      </w:pPr>
      <w:r>
        <w:rPr>
          <w:rStyle w:val="FontStyle13"/>
          <w:b w:val="0"/>
          <w:sz w:val="24"/>
          <w:szCs w:val="24"/>
        </w:rPr>
        <w:t xml:space="preserve">6.2. </w:t>
      </w:r>
      <w:r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EE19CB" w:rsidRDefault="00614F55">
      <w:pPr>
        <w:pStyle w:val="ad"/>
        <w:tabs>
          <w:tab w:val="left" w:pos="1260"/>
        </w:tabs>
      </w:pPr>
      <w:r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EE19CB" w:rsidRDefault="00614F55">
      <w:pPr>
        <w:pStyle w:val="ad"/>
        <w:tabs>
          <w:tab w:val="left" w:pos="1260"/>
        </w:tabs>
      </w:pPr>
      <w:r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EE19CB" w:rsidRDefault="00614F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п.п</w:t>
      </w:r>
      <w:proofErr w:type="spellEnd"/>
      <w:r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(или) ненадлежащим исполнением Договора.</w:t>
      </w:r>
    </w:p>
    <w:p w:rsidR="00EE19CB" w:rsidRDefault="00614F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 w:rsidR="00EE19CB" w:rsidRDefault="00EE19CB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E19CB" w:rsidRDefault="00614F55">
      <w:pPr>
        <w:pStyle w:val="Style3"/>
        <w:keepNext/>
        <w:widowControl/>
        <w:tabs>
          <w:tab w:val="left" w:pos="1219"/>
        </w:tabs>
        <w:spacing w:line="240" w:lineRule="auto"/>
        <w:ind w:firstLine="686"/>
        <w:jc w:val="center"/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 w:rsidR="00EE19CB" w:rsidRDefault="00614F55">
      <w:pPr>
        <w:pStyle w:val="Style1"/>
        <w:keepNext/>
        <w:widowControl/>
        <w:ind w:firstLine="686"/>
        <w:jc w:val="both"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EE19CB" w:rsidRDefault="00614F55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EE19CB" w:rsidRDefault="00614F55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 w:rsidR="00EE19CB" w:rsidRDefault="00614F55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 w:rsidR="00EE19CB" w:rsidRDefault="00614F55">
      <w:pPr>
        <w:pStyle w:val="Style5"/>
        <w:widowControl/>
        <w:tabs>
          <w:tab w:val="left" w:pos="1219"/>
        </w:tabs>
        <w:spacing w:after="240"/>
        <w:ind w:firstLine="686"/>
        <w:jc w:val="both"/>
      </w:pPr>
      <w:r>
        <w:rPr>
          <w:rStyle w:val="FontStyle13"/>
          <w:b w:val="0"/>
          <w:sz w:val="24"/>
          <w:szCs w:val="24"/>
        </w:rPr>
        <w:t xml:space="preserve">7.4. </w:t>
      </w:r>
      <w:r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0"/>
          <w:sz w:val="24"/>
          <w:szCs w:val="24"/>
        </w:rPr>
        <w:t>.</w:t>
      </w:r>
    </w:p>
    <w:p w:rsidR="00EE19CB" w:rsidRDefault="00EE19CB">
      <w:pPr>
        <w:sectPr w:rsidR="00EE19CB">
          <w:headerReference w:type="default" r:id="rId8"/>
          <w:headerReference w:type="first" r:id="rId9"/>
          <w:pgSz w:w="11906" w:h="16838"/>
          <w:pgMar w:top="616" w:right="720" w:bottom="1135" w:left="1560" w:header="559" w:footer="0" w:gutter="0"/>
          <w:cols w:space="720"/>
          <w:formProt w:val="0"/>
          <w:titlePg/>
          <w:docGrid w:linePitch="360" w:charSpace="4096"/>
        </w:sectPr>
      </w:pP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center"/>
      </w:pPr>
      <w:r>
        <w:rPr>
          <w:rStyle w:val="FontStyle12"/>
          <w:b/>
          <w:sz w:val="24"/>
          <w:szCs w:val="24"/>
        </w:rPr>
        <w:lastRenderedPageBreak/>
        <w:t>8</w:t>
      </w:r>
      <w:r>
        <w:rPr>
          <w:rStyle w:val="FontStyle13"/>
          <w:b w:val="0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 w:rsidR="00EE19CB" w:rsidRDefault="00EE19CB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</w:p>
    <w:tbl>
      <w:tblPr>
        <w:tblW w:w="9463" w:type="dxa"/>
        <w:tblInd w:w="109" w:type="dxa"/>
        <w:tblLook w:val="04A0" w:firstRow="1" w:lastRow="0" w:firstColumn="1" w:lastColumn="0" w:noHBand="0" w:noVBand="1"/>
      </w:tblPr>
      <w:tblGrid>
        <w:gridCol w:w="4673"/>
        <w:gridCol w:w="4790"/>
      </w:tblGrid>
      <w:tr w:rsidR="00EE19CB">
        <w:tc>
          <w:tcPr>
            <w:tcW w:w="4673" w:type="dxa"/>
          </w:tcPr>
          <w:p w:rsidR="00EE19CB" w:rsidRDefault="00614F55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9" w:type="dxa"/>
          </w:tcPr>
          <w:p w:rsidR="00EE19CB" w:rsidRDefault="00614F55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 w:rsidR="00EE19CB" w:rsidRDefault="00EE19CB">
      <w:pPr>
        <w:pStyle w:val="Default"/>
        <w:jc w:val="center"/>
        <w:rPr>
          <w:b/>
          <w:bCs/>
          <w:sz w:val="18"/>
          <w:szCs w:val="18"/>
        </w:rPr>
      </w:pPr>
    </w:p>
    <w:tbl>
      <w:tblPr>
        <w:tblW w:w="9638" w:type="dxa"/>
        <w:tblInd w:w="109" w:type="dxa"/>
        <w:tblLook w:val="04A0" w:firstRow="1" w:lastRow="0" w:firstColumn="1" w:lastColumn="0" w:noHBand="0" w:noVBand="1"/>
      </w:tblPr>
      <w:tblGrid>
        <w:gridCol w:w="1530"/>
        <w:gridCol w:w="1011"/>
        <w:gridCol w:w="2561"/>
        <w:gridCol w:w="1547"/>
        <w:gridCol w:w="1196"/>
        <w:gridCol w:w="1793"/>
      </w:tblGrid>
      <w:tr w:rsidR="00EE19CB" w:rsidTr="00632AAF">
        <w:tc>
          <w:tcPr>
            <w:tcW w:w="5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E19CB" w:rsidTr="00632AAF">
        <w:tc>
          <w:tcPr>
            <w:tcW w:w="5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Юридический адрес: 603098, г. Нижний Новгород, пр. Гагарина, 28 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Почтовый адрес: 603098, г. Нижний Новгород, пр-т Гагарина, 28 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Тел.: (831) 265 30 42</w:t>
            </w:r>
          </w:p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Юридический адрес: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Почтовый адрес: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Тел:  </w:t>
            </w: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5262347425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526201001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ОГРН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1175275022669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rPr>
          <w:trHeight w:val="324"/>
        </w:trPr>
        <w:tc>
          <w:tcPr>
            <w:tcW w:w="5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30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30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 w:rsidR="00632AAF" w:rsidTr="00632AAF">
        <w:tc>
          <w:tcPr>
            <w:tcW w:w="510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УФК по Нижегородской област</w:t>
            </w:r>
            <w:proofErr w:type="gramStart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«ФКУ ПРИВЦМТО РОСГВАДИИ», л/с 04321</w:t>
            </w:r>
            <w:r w:rsidRPr="00632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91110)</w:t>
            </w:r>
          </w:p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Казначейский счет (счет плательщика)</w:t>
            </w:r>
          </w:p>
          <w:p w:rsidR="00632AAF" w:rsidRPr="00632AAF" w:rsidRDefault="004A5192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03100</w:t>
            </w:r>
            <w:r w:rsidR="00632AAF" w:rsidRPr="00632AAF">
              <w:rPr>
                <w:rFonts w:ascii="Times New Roman" w:hAnsi="Times New Roman" w:cs="Times New Roman"/>
                <w:sz w:val="24"/>
                <w:szCs w:val="24"/>
              </w:rPr>
              <w:t>643000000013200</w:t>
            </w:r>
          </w:p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Волго-Вятское</w:t>
            </w:r>
            <w:proofErr w:type="gramEnd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</w:t>
            </w:r>
          </w:p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БИК 012202102</w:t>
            </w:r>
          </w:p>
          <w:p w:rsidR="00632AAF" w:rsidRDefault="00632AAF" w:rsidP="00632AAF">
            <w:pPr>
              <w:pStyle w:val="Style5"/>
              <w:tabs>
                <w:tab w:val="left" w:pos="1219"/>
              </w:tabs>
              <w:spacing w:after="29" w:line="276" w:lineRule="auto"/>
            </w:pPr>
            <w:r w:rsidRPr="00632AAF">
              <w:rPr>
                <w:rFonts w:eastAsia="Tahoma"/>
              </w:rPr>
              <w:t>Единый казначейский счет (Корреспондентский счет) № 40102810745370000024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</w:pP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P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32AAF" w:rsidRDefault="00632AAF" w:rsidP="00BC2997">
            <w:pPr>
              <w:pStyle w:val="Style5"/>
              <w:tabs>
                <w:tab w:val="left" w:pos="1219"/>
              </w:tabs>
              <w:spacing w:after="29" w:line="276" w:lineRule="auto"/>
              <w:rPr>
                <w:rStyle w:val="FontStyle13"/>
                <w:b w:val="0"/>
                <w:color w:val="000000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32AAF" w:rsidRDefault="00632AAF" w:rsidP="00BC2997">
            <w:pPr>
              <w:pStyle w:val="Style5"/>
              <w:tabs>
                <w:tab w:val="left" w:pos="1219"/>
              </w:tabs>
              <w:spacing w:after="29" w:line="276" w:lineRule="auto"/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32AAF" w:rsidRDefault="00632AAF" w:rsidP="00BC2997">
            <w:pPr>
              <w:pStyle w:val="Style5"/>
              <w:tabs>
                <w:tab w:val="left" w:pos="1219"/>
              </w:tabs>
              <w:spacing w:after="29" w:line="276" w:lineRule="auto"/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pStyle w:val="Style5"/>
              <w:tabs>
                <w:tab w:val="left" w:pos="1219"/>
              </w:tabs>
              <w:spacing w:after="29" w:line="276" w:lineRule="auto"/>
            </w:pPr>
          </w:p>
        </w:tc>
        <w:tc>
          <w:tcPr>
            <w:tcW w:w="2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ОКПО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12390035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ОКТМО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22701000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c>
          <w:tcPr>
            <w:tcW w:w="2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Style5"/>
              <w:tabs>
                <w:tab w:val="left" w:pos="1219"/>
              </w:tabs>
              <w:spacing w:after="200" w:line="276" w:lineRule="auto"/>
            </w:pPr>
            <w:proofErr w:type="spellStart"/>
            <w:r>
              <w:rPr>
                <w:rStyle w:val="FontStyle13"/>
                <w:b w:val="0"/>
                <w:color w:val="000000"/>
                <w:lang w:val="en-US"/>
              </w:rPr>
              <w:t>torgicmto</w:t>
            </w:r>
            <w:proofErr w:type="spellEnd"/>
            <w:r>
              <w:rPr>
                <w:rStyle w:val="FontStyle13"/>
                <w:b w:val="0"/>
                <w:color w:val="000000"/>
              </w:rPr>
              <w:t>@</w:t>
            </w:r>
            <w:r>
              <w:rPr>
                <w:rStyle w:val="FontStyle13"/>
                <w:b w:val="0"/>
                <w:color w:val="000000"/>
                <w:lang w:val="en-US"/>
              </w:rPr>
              <w:t>mail</w:t>
            </w:r>
            <w:r>
              <w:rPr>
                <w:rStyle w:val="FontStyle13"/>
                <w:b w:val="0"/>
                <w:color w:val="000000"/>
              </w:rPr>
              <w:t>.</w:t>
            </w:r>
            <w:proofErr w:type="spellStart"/>
            <w:r>
              <w:rPr>
                <w:rStyle w:val="FontStyle13"/>
                <w:b w:val="0"/>
                <w:color w:val="000000"/>
                <w:lang w:val="en-US"/>
              </w:rPr>
              <w:t>ru</w:t>
            </w:r>
            <w:proofErr w:type="spellEnd"/>
          </w:p>
        </w:tc>
        <w:tc>
          <w:tcPr>
            <w:tcW w:w="2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EE19CB" w:rsidRDefault="00EE19CB">
      <w:pPr>
        <w:pStyle w:val="Style1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</w:p>
    <w:p w:rsidR="00EE19CB" w:rsidRDefault="00614F55">
      <w:pPr>
        <w:spacing w:line="264" w:lineRule="auto"/>
        <w:jc w:val="center"/>
        <w:rPr>
          <w:rStyle w:val="FontStyle13"/>
        </w:rPr>
      </w:pPr>
      <w:r>
        <w:rPr>
          <w:rStyle w:val="FontStyle13"/>
          <w:sz w:val="24"/>
          <w:szCs w:val="24"/>
        </w:rPr>
        <w:t>ПОДПИСИ СТОРОН: ЭЦП</w:t>
      </w:r>
    </w:p>
    <w:p w:rsidR="00EE19CB" w:rsidRDefault="00EE19CB">
      <w:pPr>
        <w:sectPr w:rsidR="00EE19CB">
          <w:type w:val="continuous"/>
          <w:pgSz w:w="11906" w:h="16838"/>
          <w:pgMar w:top="616" w:right="720" w:bottom="1135" w:left="1560" w:header="559" w:footer="0" w:gutter="0"/>
          <w:cols w:space="720"/>
          <w:formProt w:val="0"/>
          <w:docGrid w:linePitch="360" w:charSpace="4096"/>
        </w:sectPr>
      </w:pPr>
    </w:p>
    <w:tbl>
      <w:tblPr>
        <w:tblW w:w="9898" w:type="dxa"/>
        <w:tblLook w:val="04A0" w:firstRow="1" w:lastRow="0" w:firstColumn="1" w:lastColumn="0" w:noHBand="0" w:noVBand="1"/>
      </w:tblPr>
      <w:tblGrid>
        <w:gridCol w:w="5167"/>
        <w:gridCol w:w="4731"/>
      </w:tblGrid>
      <w:tr w:rsidR="00EE19CB">
        <w:tc>
          <w:tcPr>
            <w:tcW w:w="5166" w:type="dxa"/>
          </w:tcPr>
          <w:p w:rsidR="00EE19CB" w:rsidRDefault="00EE19CB">
            <w:pPr>
              <w:pStyle w:val="Style8"/>
              <w:widowControl/>
              <w:jc w:val="center"/>
              <w:rPr>
                <w:rStyle w:val="FontStyle13"/>
                <w:rFonts w:ascii="Calibri" w:hAnsi="Calibri"/>
                <w:sz w:val="20"/>
                <w:szCs w:val="20"/>
              </w:rPr>
            </w:pPr>
          </w:p>
        </w:tc>
        <w:tc>
          <w:tcPr>
            <w:tcW w:w="4731" w:type="dxa"/>
          </w:tcPr>
          <w:p w:rsidR="00EE19CB" w:rsidRDefault="00614F55">
            <w:pPr>
              <w:spacing w:after="29" w:line="240" w:lineRule="auto"/>
              <w:ind w:left="57" w:right="73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Приложение № 1</w:t>
            </w:r>
          </w:p>
          <w:p w:rsidR="00EE19CB" w:rsidRDefault="00614F55">
            <w:pPr>
              <w:spacing w:after="29" w:line="240" w:lineRule="auto"/>
              <w:ind w:right="737"/>
              <w:rPr>
                <w:rFonts w:ascii="Times New Roman" w:hAnsi="Times New Roman"/>
              </w:rPr>
            </w:pPr>
            <w:r>
              <w:rPr>
                <w:rStyle w:val="FontStyle13"/>
                <w:rFonts w:eastAsia="Times New Roman"/>
                <w:b w:val="0"/>
                <w:bCs w:val="0"/>
              </w:rPr>
              <w:t xml:space="preserve">к Договору купли-продажи высвобождаемого движимого военного имущества </w:t>
            </w:r>
            <w:proofErr w:type="gramStart"/>
            <w:r>
              <w:rPr>
                <w:rStyle w:val="FontStyle13"/>
                <w:rFonts w:eastAsia="Times New Roman"/>
                <w:b w:val="0"/>
                <w:bCs w:val="0"/>
              </w:rPr>
              <w:t>от</w:t>
            </w:r>
            <w:proofErr w:type="gramEnd"/>
            <w:r>
              <w:rPr>
                <w:rStyle w:val="FontStyle13"/>
                <w:rFonts w:eastAsia="Times New Roman"/>
                <w:b w:val="0"/>
                <w:bCs w:val="0"/>
              </w:rPr>
              <w:t>________________№ ______</w:t>
            </w:r>
          </w:p>
        </w:tc>
      </w:tr>
    </w:tbl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614F55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EE19CB" w:rsidRDefault="00614F55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94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4"/>
        <w:gridCol w:w="1639"/>
        <w:gridCol w:w="1076"/>
        <w:gridCol w:w="1341"/>
        <w:gridCol w:w="1549"/>
        <w:gridCol w:w="2073"/>
        <w:gridCol w:w="1271"/>
      </w:tblGrid>
      <w:tr w:rsidR="00EE19CB">
        <w:trPr>
          <w:trHeight w:val="1008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jc w:val="center"/>
            </w:pPr>
            <w:r>
              <w:t>Наименование имущества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ind w:left="-70" w:right="-70"/>
              <w:jc w:val="center"/>
            </w:pPr>
            <w:r>
              <w:t>Единица  измерения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jc w:val="center"/>
            </w:pPr>
            <w:r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widowControl/>
              <w:jc w:val="center"/>
            </w:pPr>
            <w:r>
              <w:t>Качественное состояние (техническое состояние, категория)</w:t>
            </w:r>
          </w:p>
          <w:p w:rsidR="00EE19CB" w:rsidRDefault="00EE19CB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widowControl/>
              <w:jc w:val="center"/>
            </w:pPr>
            <w:r>
              <w:t>Местонахождение</w:t>
            </w:r>
          </w:p>
          <w:p w:rsidR="00EE19CB" w:rsidRDefault="00614F55">
            <w:pPr>
              <w:pStyle w:val="ConsCell"/>
              <w:jc w:val="center"/>
            </w:pPr>
            <w:proofErr w:type="gramStart"/>
            <w:r>
              <w:t>Наименование балансодержателя, полный адрес)</w:t>
            </w:r>
            <w:proofErr w:type="gramEnd"/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EE19CB">
        <w:trPr>
          <w:trHeight w:val="27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</w:tr>
      <w:tr w:rsidR="00EE19CB">
        <w:trPr>
          <w:trHeight w:val="27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</w:tr>
      <w:tr w:rsidR="00EE19CB">
        <w:trPr>
          <w:trHeight w:val="27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</w:tr>
    </w:tbl>
    <w:p w:rsidR="00EE19CB" w:rsidRDefault="00EE19CB">
      <w:pPr>
        <w:pStyle w:val="Style4"/>
        <w:widowControl/>
        <w:tabs>
          <w:tab w:val="left" w:pos="567"/>
        </w:tabs>
        <w:ind w:left="-567" w:right="-567"/>
        <w:rPr>
          <w:rStyle w:val="FontStyle13"/>
          <w:sz w:val="24"/>
          <w:szCs w:val="24"/>
        </w:rPr>
      </w:pPr>
    </w:p>
    <w:p w:rsidR="00EE19CB" w:rsidRDefault="00EE19CB"/>
    <w:p w:rsidR="00EE19CB" w:rsidRDefault="00614F55">
      <w:pPr>
        <w:spacing w:line="264" w:lineRule="auto"/>
        <w:jc w:val="center"/>
      </w:pPr>
      <w:r>
        <w:rPr>
          <w:rStyle w:val="FontStyle13"/>
          <w:sz w:val="24"/>
          <w:szCs w:val="24"/>
        </w:rPr>
        <w:t>ПОДПИСИ СТОРОН: ЭЦП</w:t>
      </w:r>
    </w:p>
    <w:p w:rsidR="00EE19CB" w:rsidRDefault="00EE19CB"/>
    <w:sectPr w:rsidR="00EE19CB">
      <w:type w:val="continuous"/>
      <w:pgSz w:w="11906" w:h="16838"/>
      <w:pgMar w:top="616" w:right="720" w:bottom="1135" w:left="1560" w:header="559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5343" w:rsidRDefault="00E15343">
      <w:pPr>
        <w:spacing w:after="0" w:line="240" w:lineRule="auto"/>
      </w:pPr>
      <w:r>
        <w:separator/>
      </w:r>
    </w:p>
  </w:endnote>
  <w:endnote w:type="continuationSeparator" w:id="0">
    <w:p w:rsidR="00E15343" w:rsidRDefault="00E153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Arial"/>
    <w:charset w:val="01"/>
    <w:family w:val="swiss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5343" w:rsidRDefault="00E15343">
      <w:pPr>
        <w:spacing w:after="0" w:line="240" w:lineRule="auto"/>
      </w:pPr>
      <w:r>
        <w:separator/>
      </w:r>
    </w:p>
  </w:footnote>
  <w:footnote w:type="continuationSeparator" w:id="0">
    <w:p w:rsidR="00E15343" w:rsidRDefault="00E153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9CB" w:rsidRDefault="00614F55">
    <w:pPr>
      <w:pStyle w:val="ab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PAGE</w:instrText>
    </w:r>
    <w:r>
      <w:rPr>
        <w:rFonts w:ascii="Times New Roman" w:hAnsi="Times New Roman"/>
      </w:rPr>
      <w:fldChar w:fldCharType="separate"/>
    </w:r>
    <w:r w:rsidR="00523A88">
      <w:rPr>
        <w:rFonts w:ascii="Times New Roman" w:hAnsi="Times New Roman"/>
        <w:noProof/>
      </w:rPr>
      <w:t>3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9CB" w:rsidRDefault="00EE19CB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8051D"/>
    <w:multiLevelType w:val="multilevel"/>
    <w:tmpl w:val="C7326C0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sz w:val="24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1">
    <w:nsid w:val="35065A27"/>
    <w:multiLevelType w:val="multilevel"/>
    <w:tmpl w:val="A044BB7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6A103C3F"/>
    <w:multiLevelType w:val="multilevel"/>
    <w:tmpl w:val="1D74367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E19CB"/>
    <w:rsid w:val="004A5192"/>
    <w:rsid w:val="00523A88"/>
    <w:rsid w:val="00614F55"/>
    <w:rsid w:val="00632AAF"/>
    <w:rsid w:val="0071383F"/>
    <w:rsid w:val="008A766C"/>
    <w:rsid w:val="00AF5003"/>
    <w:rsid w:val="00E15343"/>
    <w:rsid w:val="00EE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ahoma" w:hAnsi="Calibri" w:cs="Tahoma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2">
    <w:name w:val="Font Style12"/>
    <w:basedOn w:val="a0"/>
    <w:qFormat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qFormat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qFormat/>
    <w:rPr>
      <w:rFonts w:ascii="Times New Roman" w:hAnsi="Times New Roman" w:cs="Times New Roman"/>
      <w:i/>
      <w:iCs/>
      <w:sz w:val="22"/>
      <w:szCs w:val="22"/>
    </w:rPr>
  </w:style>
  <w:style w:type="character" w:customStyle="1" w:styleId="a3">
    <w:name w:val="Верхний колонтитул Знак"/>
    <w:basedOn w:val="a0"/>
    <w:qFormat/>
    <w:rPr>
      <w:rFonts w:ascii="Calibri" w:eastAsia="Times New Roman" w:hAnsi="Calibri" w:cs="Times New Roman"/>
      <w:lang w:eastAsia="en-US"/>
    </w:rPr>
  </w:style>
  <w:style w:type="character" w:customStyle="1" w:styleId="3">
    <w:name w:val="Основной текст 3 Знак"/>
    <w:basedOn w:val="a0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Текст выноски Знак"/>
    <w:basedOn w:val="a0"/>
    <w:qFormat/>
    <w:rPr>
      <w:rFonts w:ascii="Tahoma" w:hAnsi="Tahoma" w:cs="Tahoma"/>
      <w:sz w:val="16"/>
      <w:szCs w:val="16"/>
    </w:rPr>
  </w:style>
  <w:style w:type="character" w:customStyle="1" w:styleId="FontStyle31">
    <w:name w:val="Font Style31"/>
    <w:basedOn w:val="a0"/>
    <w:qFormat/>
    <w:rPr>
      <w:rFonts w:ascii="Times New Roman" w:hAnsi="Times New Roman" w:cs="Times New Roman"/>
      <w:sz w:val="24"/>
      <w:szCs w:val="24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PT Astra Serif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Style1">
    <w:name w:val="Style1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qFormat/>
    <w:pPr>
      <w:widowControl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qFormat/>
    <w:pPr>
      <w:widowControl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a">
    <w:name w:val="Верхний и нижний колонтитулы"/>
    <w:basedOn w:val="a"/>
    <w:qFormat/>
  </w:style>
  <w:style w:type="paragraph" w:styleId="ab">
    <w:name w:val="header"/>
    <w:basedOn w:val="a"/>
    <w:pPr>
      <w:tabs>
        <w:tab w:val="center" w:pos="4677"/>
        <w:tab w:val="right" w:pos="9355"/>
      </w:tabs>
    </w:pPr>
    <w:rPr>
      <w:rFonts w:eastAsia="Times New Roman" w:cs="Times New Roman"/>
      <w:lang w:eastAsia="en-US"/>
    </w:rPr>
  </w:style>
  <w:style w:type="paragraph" w:styleId="ac">
    <w:name w:val="List Paragraph"/>
    <w:basedOn w:val="a"/>
    <w:qFormat/>
    <w:pPr>
      <w:ind w:left="720"/>
      <w:contextualSpacing/>
    </w:pPr>
    <w:rPr>
      <w:rFonts w:eastAsia="Times New Roman" w:cs="Times New Roman"/>
      <w:lang w:eastAsia="en-US"/>
    </w:rPr>
  </w:style>
  <w:style w:type="paragraph" w:customStyle="1" w:styleId="ad">
    <w:name w:val="Обычный.Нормальный абзац"/>
    <w:qFormat/>
    <w:pPr>
      <w:widowControl w:val="0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nformat">
    <w:name w:val="ConsNonformat"/>
    <w:qFormat/>
    <w:pPr>
      <w:widowControl w:val="0"/>
    </w:pPr>
    <w:rPr>
      <w:rFonts w:ascii="Courier New" w:eastAsia="Times New Roman" w:hAnsi="Courier New" w:cs="Courier New"/>
      <w:szCs w:val="20"/>
    </w:rPr>
  </w:style>
  <w:style w:type="paragraph" w:customStyle="1" w:styleId="ConsCell">
    <w:name w:val="ConsCell"/>
    <w:qFormat/>
    <w:pPr>
      <w:widowContro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qFormat/>
    <w:pPr>
      <w:widowControl w:val="0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0">
    <w:name w:val="Body Text 3"/>
    <w:basedOn w:val="a"/>
    <w:qFormat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e">
    <w:name w:val="Balloon Text"/>
    <w:basedOn w:val="a"/>
    <w:qFormat/>
    <w:pPr>
      <w:spacing w:after="0" w:line="240" w:lineRule="auto"/>
    </w:pPr>
    <w:rPr>
      <w:rFonts w:ascii="Tahoma" w:hAnsi="Tahoma"/>
      <w:sz w:val="16"/>
      <w:szCs w:val="16"/>
    </w:rPr>
  </w:style>
  <w:style w:type="paragraph" w:customStyle="1" w:styleId="af">
    <w:name w:val="Содержимое врезки"/>
    <w:basedOn w:val="a"/>
    <w:qFormat/>
  </w:style>
  <w:style w:type="paragraph" w:customStyle="1" w:styleId="af0">
    <w:name w:val="Содержимое таблицы"/>
    <w:basedOn w:val="a"/>
    <w:qFormat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1</Pages>
  <Words>2421</Words>
  <Characters>13803</Characters>
  <Application>Microsoft Office Word</Application>
  <DocSecurity>0</DocSecurity>
  <Lines>115</Lines>
  <Paragraphs>32</Paragraphs>
  <ScaleCrop>false</ScaleCrop>
  <Company>Grizli777</Company>
  <LinksUpToDate>false</LinksUpToDate>
  <CharactersWithSpaces>16192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internet</dc:creator>
  <dc:description/>
  <cp:lastModifiedBy>Филюшкин Павел Александрович</cp:lastModifiedBy>
  <cp:revision>60</cp:revision>
  <cp:lastPrinted>2021-06-01T14:04:00Z</cp:lastPrinted>
  <dcterms:created xsi:type="dcterms:W3CDTF">2018-07-24T10:16:00Z</dcterms:created>
  <dcterms:modified xsi:type="dcterms:W3CDTF">2021-06-03T06:44:00Z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