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09B" w:rsidRDefault="00CF109B" w:rsidP="00CF109B">
      <w:pPr>
        <w:jc w:val="center"/>
        <w:rPr>
          <w:rFonts w:ascii="PT Astra Serif" w:hAnsi="PT Astra Serif" w:cs="PT Astra Serif"/>
          <w:sz w:val="28"/>
          <w:szCs w:val="28"/>
        </w:rPr>
      </w:pPr>
      <w:r w:rsidRPr="00CF109B">
        <w:rPr>
          <w:rFonts w:ascii="PT Astra Serif" w:hAnsi="PT Astra Serif" w:cs="PT Astra Serif"/>
          <w:sz w:val="28"/>
          <w:szCs w:val="28"/>
        </w:rPr>
        <w:t>Информация о результатах проведения плановой выездной проверки в отношении федерального государственного казённого предприятия «Ведомственная охрана железнодорожного транспорта Российской Федерации»</w:t>
      </w:r>
    </w:p>
    <w:p w:rsidR="00CF109B" w:rsidRPr="00CF109B" w:rsidRDefault="00CF109B" w:rsidP="00CF109B">
      <w:pPr>
        <w:jc w:val="center"/>
        <w:rPr>
          <w:rFonts w:ascii="PT Astra Serif" w:hAnsi="PT Astra Serif" w:cs="PT Astra Serif"/>
          <w:sz w:val="28"/>
          <w:szCs w:val="28"/>
        </w:rPr>
      </w:pPr>
    </w:p>
    <w:p w:rsidR="00CF109B" w:rsidRPr="00CF109B" w:rsidRDefault="00CF109B" w:rsidP="00CF109B">
      <w:pPr>
        <w:ind w:firstLine="709"/>
        <w:jc w:val="both"/>
        <w:rPr>
          <w:rFonts w:ascii="PT Astra Serif" w:hAnsi="PT Astra Serif" w:cs="PT Astra Serif"/>
          <w:sz w:val="28"/>
          <w:szCs w:val="28"/>
        </w:rPr>
      </w:pPr>
      <w:proofErr w:type="gramStart"/>
      <w:r w:rsidRPr="00CF109B">
        <w:rPr>
          <w:rFonts w:ascii="PT Astra Serif" w:hAnsi="PT Astra Serif" w:cs="PT Astra Serif"/>
          <w:sz w:val="28"/>
          <w:szCs w:val="28"/>
        </w:rPr>
        <w:t>В рамках реализации пункта 5 Плана проведения плановых проверок юридических лиц и индивидуальных предпринимателей на 2021 год и Сводного плана проверок предпринимательства на 2021 год, размещённого на официальном сайте Генеральной прокуратуры Российской Федерации, уполномоченной комиссией Ро</w:t>
      </w:r>
      <w:r>
        <w:rPr>
          <w:rFonts w:ascii="PT Astra Serif" w:hAnsi="PT Astra Serif" w:cs="PT Astra Serif"/>
          <w:sz w:val="28"/>
          <w:szCs w:val="28"/>
        </w:rPr>
        <w:t>с</w:t>
      </w:r>
      <w:r w:rsidRPr="00CF109B">
        <w:rPr>
          <w:rFonts w:ascii="PT Astra Serif" w:hAnsi="PT Astra Serif" w:cs="PT Astra Serif"/>
          <w:sz w:val="28"/>
          <w:szCs w:val="28"/>
        </w:rPr>
        <w:t xml:space="preserve">гвардии в соответствии с Положением о федеральном государственном контроле за деятельностью подразделений охраны юридических лиц с особыми уставными задачами </w:t>
      </w:r>
      <w:r>
        <w:rPr>
          <w:rFonts w:ascii="PT Astra Serif" w:hAnsi="PT Astra Serif" w:cs="PT Astra Serif"/>
          <w:sz w:val="28"/>
          <w:szCs w:val="28"/>
        </w:rPr>
        <w:t>и</w:t>
      </w:r>
      <w:r w:rsidRPr="00CF109B">
        <w:rPr>
          <w:rFonts w:ascii="PT Astra Serif" w:hAnsi="PT Astra Serif" w:cs="PT Astra Serif"/>
          <w:sz w:val="28"/>
          <w:szCs w:val="28"/>
        </w:rPr>
        <w:t xml:space="preserve"> подразделений ведомственной охраны, утвержденным постановлением</w:t>
      </w:r>
      <w:proofErr w:type="gramEnd"/>
      <w:r w:rsidRPr="00CF109B">
        <w:rPr>
          <w:rFonts w:ascii="PT Astra Serif" w:hAnsi="PT Astra Serif" w:cs="PT Astra Serif"/>
          <w:sz w:val="28"/>
          <w:szCs w:val="28"/>
        </w:rPr>
        <w:t xml:space="preserve"> </w:t>
      </w:r>
      <w:proofErr w:type="gramStart"/>
      <w:r w:rsidRPr="00CF109B">
        <w:rPr>
          <w:rFonts w:ascii="PT Astra Serif" w:hAnsi="PT Astra Serif" w:cs="PT Astra Serif"/>
          <w:sz w:val="28"/>
          <w:szCs w:val="28"/>
        </w:rPr>
        <w:t>Правительства Российской Федерации от 8 июня 2019 г. № 660, Административным Регламентом Федеральной службы войск национальной гвардии Российской Федерации по осуществлению федерального государственно</w:t>
      </w:r>
      <w:r>
        <w:rPr>
          <w:rFonts w:ascii="PT Astra Serif" w:hAnsi="PT Astra Serif" w:cs="PT Astra Serif"/>
          <w:sz w:val="28"/>
          <w:szCs w:val="28"/>
        </w:rPr>
        <w:t>го</w:t>
      </w:r>
      <w:bookmarkStart w:id="0" w:name="_GoBack"/>
      <w:bookmarkEnd w:id="0"/>
      <w:r w:rsidRPr="00CF109B">
        <w:rPr>
          <w:rFonts w:ascii="PT Astra Serif" w:hAnsi="PT Astra Serif" w:cs="PT Astra Serif"/>
          <w:sz w:val="28"/>
          <w:szCs w:val="28"/>
        </w:rPr>
        <w:t xml:space="preserve"> контроля за деятельностью подразделений охраны юридических лиц с особыми уставными задачами и подразделений ведомственной охраны, утверждённым приказом Росгвардии от 21 декабря 2018 г. № 651, организована и на основании приказа Росгвардии от 27 сентября 2021 г. № 344 в период</w:t>
      </w:r>
      <w:proofErr w:type="gramEnd"/>
      <w:r w:rsidRPr="00CF109B">
        <w:rPr>
          <w:rFonts w:ascii="PT Astra Serif" w:hAnsi="PT Astra Serif" w:cs="PT Astra Serif"/>
          <w:sz w:val="28"/>
          <w:szCs w:val="28"/>
        </w:rPr>
        <w:t xml:space="preserve"> с 1 по 27 октября 2021 года проведена плановая выездная проверка в отношении федерального государственного предприятия «Ведомственная охрана железнодорожного транспорта Российской Федерации» (далее – ФГП ВО ЖДТ России) на предмет соблюдения обязательных требований, установленных законодательными и иными нормативными правовыми актами Российской Федерации, регулирующими организацию и осуществление его деятельности.</w:t>
      </w:r>
    </w:p>
    <w:p w:rsidR="00CF109B" w:rsidRPr="00CF109B" w:rsidRDefault="00CF109B" w:rsidP="00CF109B">
      <w:pPr>
        <w:ind w:firstLine="709"/>
        <w:jc w:val="both"/>
        <w:rPr>
          <w:rFonts w:ascii="PT Astra Serif" w:hAnsi="PT Astra Serif" w:cs="PT Astra Serif"/>
          <w:sz w:val="28"/>
          <w:szCs w:val="28"/>
        </w:rPr>
      </w:pPr>
      <w:r w:rsidRPr="00CF109B">
        <w:rPr>
          <w:rFonts w:ascii="PT Astra Serif" w:hAnsi="PT Astra Serif" w:cs="PT Astra Serif"/>
          <w:sz w:val="28"/>
          <w:szCs w:val="28"/>
        </w:rPr>
        <w:t>По результатам проверки ФГП ВО ЖДТ России комиссией Росгвардии составлен акт проверки органом государственного контроля (надзора) юридического лица от 27 октября 2021 г. № BO/3-2021 и директору ФГП ВО ЖДТ России выдано предписание об устранении выявленных нарушений обязательных требований № BO/3-2021.</w:t>
      </w:r>
    </w:p>
    <w:p w:rsidR="00CF109B" w:rsidRPr="00CF109B" w:rsidRDefault="00CF109B" w:rsidP="00CF109B">
      <w:pPr>
        <w:ind w:firstLine="709"/>
        <w:jc w:val="both"/>
        <w:rPr>
          <w:rFonts w:ascii="PT Astra Serif" w:hAnsi="PT Astra Serif" w:cs="PT Astra Serif"/>
          <w:sz w:val="28"/>
          <w:szCs w:val="28"/>
        </w:rPr>
      </w:pPr>
      <w:r w:rsidRPr="00CF109B">
        <w:rPr>
          <w:rFonts w:ascii="PT Astra Serif" w:hAnsi="PT Astra Serif" w:cs="PT Astra Serif"/>
          <w:sz w:val="28"/>
          <w:szCs w:val="28"/>
        </w:rPr>
        <w:t>В соответствии с Правилами формирования и ведения единого реестра проверок, утвержденного постановлением Правительства Российской Федерации от 28 апреля 2015 г. № 415, информация о результатах проверки ФГП ВО ЖДТ России внесена в Федеральную государственную информационную систему «Единый реестр проверок».</w:t>
      </w:r>
    </w:p>
    <w:p w:rsidR="00CF109B" w:rsidRDefault="00CF109B" w:rsidP="00CF109B">
      <w:pPr>
        <w:ind w:firstLine="709"/>
        <w:jc w:val="both"/>
        <w:rPr>
          <w:rFonts w:ascii="PT Astra Serif" w:hAnsi="PT Astra Serif" w:cs="PT Astra Serif"/>
          <w:sz w:val="28"/>
          <w:szCs w:val="28"/>
        </w:rPr>
      </w:pPr>
    </w:p>
    <w:p w:rsidR="00871500" w:rsidRPr="00CF109B" w:rsidRDefault="00CF109B" w:rsidP="00CF109B">
      <w:pPr>
        <w:ind w:firstLine="709"/>
        <w:jc w:val="both"/>
      </w:pPr>
      <w:proofErr w:type="spellStart"/>
      <w:r w:rsidRPr="00CF109B">
        <w:rPr>
          <w:rFonts w:ascii="PT Astra Serif" w:hAnsi="PT Astra Serif" w:cs="PT Astra Serif"/>
          <w:sz w:val="28"/>
          <w:szCs w:val="28"/>
        </w:rPr>
        <w:t>ГУЛРРиГК</w:t>
      </w:r>
      <w:proofErr w:type="spellEnd"/>
      <w:r w:rsidRPr="00CF109B">
        <w:rPr>
          <w:rFonts w:ascii="PT Astra Serif" w:hAnsi="PT Astra Serif" w:cs="PT Astra Serif"/>
          <w:sz w:val="28"/>
          <w:szCs w:val="28"/>
        </w:rPr>
        <w:t xml:space="preserve"> Росгвардии</w:t>
      </w:r>
    </w:p>
    <w:sectPr w:rsidR="00871500" w:rsidRPr="00CF109B">
      <w:pgSz w:w="11906" w:h="16838"/>
      <w:pgMar w:top="1163" w:right="1133" w:bottom="1125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500"/>
    <w:rsid w:val="00871500"/>
    <w:rsid w:val="00CF1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027"/>
    <w:rPr>
      <w:rFonts w:ascii="Times New Roman" w:eastAsia="Times New Roman" w:hAnsi="Times New Roman" w:cs="Times New Roman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имвол нумерации"/>
    <w:qFormat/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ascii="PT Astra Serif" w:hAnsi="PT Astra Serif" w:cs="Noto Sans Devanagari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ascii="PT Astra Serif" w:hAnsi="PT Astra Serif" w:cs="Noto Sans Devanaga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027"/>
    <w:rPr>
      <w:rFonts w:ascii="Times New Roman" w:eastAsia="Times New Roman" w:hAnsi="Times New Roman" w:cs="Times New Roman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имвол нумерации"/>
    <w:qFormat/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ascii="PT Astra Serif" w:hAnsi="PT Astra Serif" w:cs="Noto Sans Devanagari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ascii="PT Astra Serif" w:hAnsi="PT Astra Serif" w:cs="Noto Sans Devanaga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Полузин Владимир Владимирович</dc:creator>
  <cp:lastModifiedBy>Rokunec</cp:lastModifiedBy>
  <cp:revision>2</cp:revision>
  <cp:lastPrinted>2021-09-02T14:40:00Z</cp:lastPrinted>
  <dcterms:created xsi:type="dcterms:W3CDTF">2021-11-08T08:33:00Z</dcterms:created>
  <dcterms:modified xsi:type="dcterms:W3CDTF">2021-11-08T08:33:00Z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