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821B53">
      <w:pPr>
        <w:tabs>
          <w:tab w:val="left" w:pos="8789"/>
        </w:tabs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601053">
      <w:pPr>
        <w:tabs>
          <w:tab w:val="left" w:pos="9072"/>
        </w:tabs>
        <w:suppressAutoHyphens w:val="0"/>
        <w:ind w:left="4253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601053" w:rsidP="00601053">
      <w:pPr>
        <w:tabs>
          <w:tab w:val="left" w:pos="9072"/>
        </w:tabs>
        <w:suppressAutoHyphens w:val="0"/>
        <w:ind w:left="4253"/>
        <w:rPr>
          <w:b/>
          <w:sz w:val="24"/>
          <w:szCs w:val="24"/>
          <w:lang w:eastAsia="ru-RU"/>
        </w:rPr>
      </w:pPr>
      <w:proofErr w:type="spellStart"/>
      <w:r>
        <w:rPr>
          <w:b/>
          <w:sz w:val="24"/>
          <w:szCs w:val="24"/>
          <w:lang w:eastAsia="ru-RU"/>
        </w:rPr>
        <w:t>Врио</w:t>
      </w:r>
      <w:proofErr w:type="spellEnd"/>
      <w:r>
        <w:rPr>
          <w:b/>
          <w:sz w:val="24"/>
          <w:szCs w:val="24"/>
          <w:lang w:eastAsia="ru-RU"/>
        </w:rPr>
        <w:t xml:space="preserve"> н</w:t>
      </w:r>
      <w:r w:rsidR="00955E3C" w:rsidRPr="00E71617">
        <w:rPr>
          <w:b/>
          <w:sz w:val="24"/>
          <w:szCs w:val="24"/>
          <w:lang w:eastAsia="ru-RU"/>
        </w:rPr>
        <w:t>ачальник</w:t>
      </w:r>
      <w:r>
        <w:rPr>
          <w:b/>
          <w:sz w:val="24"/>
          <w:szCs w:val="24"/>
          <w:lang w:eastAsia="ru-RU"/>
        </w:rPr>
        <w:t>а</w:t>
      </w:r>
      <w:r w:rsidR="00955E3C" w:rsidRPr="00E71617">
        <w:rPr>
          <w:b/>
          <w:sz w:val="24"/>
          <w:szCs w:val="24"/>
          <w:lang w:eastAsia="ru-RU"/>
        </w:rPr>
        <w:t xml:space="preserve">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601053">
      <w:pPr>
        <w:tabs>
          <w:tab w:val="left" w:pos="9072"/>
        </w:tabs>
        <w:suppressAutoHyphens w:val="0"/>
        <w:ind w:left="4253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601053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Д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А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Мудрый</w:t>
      </w:r>
    </w:p>
    <w:p w:rsidR="00955E3C" w:rsidRPr="00E71617" w:rsidRDefault="00955E3C" w:rsidP="00601053">
      <w:pPr>
        <w:tabs>
          <w:tab w:val="left" w:pos="9072"/>
        </w:tabs>
        <w:suppressAutoHyphens w:val="0"/>
        <w:ind w:firstLine="4253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D97B06">
        <w:rPr>
          <w:b/>
          <w:sz w:val="24"/>
          <w:szCs w:val="24"/>
          <w:lang w:eastAsia="ru-RU"/>
        </w:rPr>
        <w:t>2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(аукцион в электронной форме,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601053">
        <w:rPr>
          <w:sz w:val="24"/>
          <w:szCs w:val="24"/>
          <w:lang w:eastAsia="ru-RU"/>
        </w:rPr>
        <w:t>автомобильной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955E3C" w:rsidRPr="00E71617" w:rsidRDefault="00F35607" w:rsidP="00C81B81">
      <w:pPr>
        <w:tabs>
          <w:tab w:val="left" w:pos="0"/>
        </w:tabs>
        <w:suppressAutoHyphens w:val="0"/>
        <w:jc w:val="center"/>
        <w:rPr>
          <w:color w:val="5B5B5B"/>
          <w:sz w:val="24"/>
          <w:szCs w:val="24"/>
          <w:lang w:eastAsia="ru-RU"/>
        </w:rPr>
      </w:pPr>
      <w:r w:rsidRPr="00F35607">
        <w:rPr>
          <w:sz w:val="24"/>
          <w:szCs w:val="24"/>
          <w:lang w:eastAsia="ru-RU"/>
        </w:rPr>
        <w:t>Томская</w:t>
      </w:r>
      <w:r w:rsidR="00C81B81" w:rsidRPr="00F35607">
        <w:rPr>
          <w:sz w:val="24"/>
          <w:szCs w:val="24"/>
          <w:lang w:eastAsia="ru-RU"/>
        </w:rPr>
        <w:t xml:space="preserve"> область</w:t>
      </w:r>
      <w:r w:rsidR="00BB4F20" w:rsidRPr="00F35607">
        <w:rPr>
          <w:sz w:val="24"/>
          <w:szCs w:val="24"/>
          <w:lang w:eastAsia="ru-RU"/>
        </w:rPr>
        <w:t xml:space="preserve">, </w:t>
      </w:r>
      <w:r w:rsidR="00C402B3" w:rsidRPr="00F35607">
        <w:rPr>
          <w:sz w:val="24"/>
          <w:szCs w:val="24"/>
          <w:lang w:eastAsia="ru-RU"/>
        </w:rPr>
        <w:t>г</w:t>
      </w:r>
      <w:r w:rsidR="00C70810" w:rsidRPr="00F35607">
        <w:rPr>
          <w:sz w:val="24"/>
          <w:szCs w:val="24"/>
          <w:lang w:eastAsia="ru-RU"/>
        </w:rPr>
        <w:t xml:space="preserve">. </w:t>
      </w:r>
      <w:r w:rsidRPr="00F35607">
        <w:rPr>
          <w:sz w:val="24"/>
          <w:szCs w:val="24"/>
          <w:lang w:eastAsia="ru-RU"/>
        </w:rPr>
        <w:t>Томск</w:t>
      </w:r>
      <w:r w:rsidR="00AA5652" w:rsidRPr="00F35607">
        <w:rPr>
          <w:sz w:val="24"/>
          <w:szCs w:val="24"/>
          <w:lang w:eastAsia="ru-RU"/>
        </w:rPr>
        <w:t>,</w:t>
      </w:r>
      <w:r w:rsidR="002C599A" w:rsidRPr="00F35607">
        <w:rPr>
          <w:sz w:val="24"/>
          <w:szCs w:val="24"/>
          <w:lang w:eastAsia="ru-RU"/>
        </w:rPr>
        <w:t xml:space="preserve"> </w:t>
      </w:r>
      <w:r w:rsidRPr="00F35607">
        <w:rPr>
          <w:sz w:val="24"/>
          <w:szCs w:val="24"/>
          <w:lang w:eastAsia="ru-RU"/>
        </w:rPr>
        <w:t>Иркутский тракт, д.71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2E0E66">
        <w:rPr>
          <w:sz w:val="24"/>
          <w:szCs w:val="24"/>
          <w:lang w:eastAsia="ru-RU"/>
        </w:rPr>
        <w:t>2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6. В случае если впоследствии будет установлено, что покупатель имущества не </w:t>
      </w:r>
      <w:r w:rsidRPr="00E71617">
        <w:rPr>
          <w:sz w:val="24"/>
          <w:szCs w:val="24"/>
        </w:rPr>
        <w:lastRenderedPageBreak/>
        <w:t>имел законное право на его приобретение, соответствующая сделка является ничтожной.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>
        <w:rPr>
          <w:rStyle w:val="af3"/>
          <w:sz w:val="24"/>
          <w:szCs w:val="23"/>
        </w:rPr>
        <w:footnoteReference w:id="4"/>
      </w:r>
      <w:r>
        <w:rPr>
          <w:sz w:val="24"/>
          <w:szCs w:val="23"/>
        </w:rPr>
        <w:t>, а также принятых в соответствии с ним нормативных правовых актов, регулирующих продажу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обеспечивает в установленном порядке проведение оценки подлежащего продаже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>
        <w:rPr>
          <w:rStyle w:val="af3"/>
          <w:sz w:val="24"/>
          <w:szCs w:val="23"/>
        </w:rPr>
        <w:footnoteReference w:id="5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принимает решение о привлечении оператора электронной площадки, заключает с ним договор;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утверждает электронную форму заявки на участие в продаже имущества</w:t>
      </w:r>
      <w:r>
        <w:rPr>
          <w:rStyle w:val="af3"/>
          <w:sz w:val="24"/>
          <w:szCs w:val="23"/>
        </w:rPr>
        <w:footnoteReference w:id="6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определяет размер, срок и условия внесения физическими и юридическими лицами</w:t>
      </w:r>
      <w:r>
        <w:rPr>
          <w:rStyle w:val="af3"/>
          <w:sz w:val="24"/>
          <w:szCs w:val="23"/>
        </w:rPr>
        <w:footnoteReference w:id="7"/>
      </w:r>
      <w:r>
        <w:rPr>
          <w:sz w:val="24"/>
          <w:szCs w:val="23"/>
        </w:rPr>
        <w:t xml:space="preserve"> задатка на участие в продаже имущества на аукционе</w:t>
      </w:r>
      <w:r>
        <w:rPr>
          <w:rStyle w:val="af3"/>
          <w:sz w:val="24"/>
          <w:szCs w:val="23"/>
        </w:rPr>
        <w:footnoteReference w:id="8"/>
      </w:r>
      <w:r>
        <w:rPr>
          <w:sz w:val="24"/>
          <w:szCs w:val="23"/>
        </w:rPr>
        <w:t>, а также иные условия договора о задатке;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заключает с претендентами договоры о задатке в случаях, установленных законодательством РФ;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информационно-телекоммуникационной сети «Интернет» (далее сеть «Интернет»)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>
        <w:rPr>
          <w:rStyle w:val="af3"/>
          <w:sz w:val="24"/>
          <w:szCs w:val="23"/>
        </w:rPr>
        <w:footnoteReference w:id="9"/>
      </w:r>
      <w:r>
        <w:rPr>
          <w:sz w:val="24"/>
          <w:szCs w:val="23"/>
        </w:rPr>
        <w:t xml:space="preserve"> либо об отказе в допуске к участию в продаже имущества, оформляемое протоколом;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м) определяет победителя продажи имущества</w:t>
      </w:r>
      <w:r>
        <w:rPr>
          <w:rStyle w:val="af3"/>
          <w:sz w:val="24"/>
          <w:szCs w:val="23"/>
        </w:rPr>
        <w:footnoteReference w:id="10"/>
      </w:r>
      <w:r>
        <w:rPr>
          <w:sz w:val="24"/>
          <w:szCs w:val="23"/>
        </w:rPr>
        <w:t xml:space="preserve"> и подписывает протокол об итогах </w:t>
      </w:r>
      <w:r>
        <w:rPr>
          <w:sz w:val="24"/>
          <w:szCs w:val="23"/>
        </w:rPr>
        <w:lastRenderedPageBreak/>
        <w:t>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н) производит расчеты с претендентами, участниками и победителем;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 w:rsidRPr="0076231C">
        <w:rPr>
          <w:sz w:val="24"/>
          <w:szCs w:val="24"/>
        </w:rPr>
        <w:t>о) заключает с победителем</w:t>
      </w:r>
      <w:r w:rsidR="0076231C" w:rsidRPr="0076231C">
        <w:rPr>
          <w:sz w:val="24"/>
          <w:szCs w:val="24"/>
        </w:rPr>
        <w:t xml:space="preserve"> </w:t>
      </w:r>
      <w:r w:rsidR="0076231C" w:rsidRPr="0076231C">
        <w:rPr>
          <w:sz w:val="24"/>
          <w:szCs w:val="24"/>
          <w:shd w:val="clear" w:color="auto" w:fill="FFFFFF"/>
        </w:rPr>
        <w:t xml:space="preserve">либо </w:t>
      </w:r>
      <w:r w:rsidR="00C15819">
        <w:rPr>
          <w:sz w:val="24"/>
          <w:szCs w:val="24"/>
          <w:shd w:val="clear" w:color="auto" w:fill="FFFFFF"/>
        </w:rPr>
        <w:t>участником</w:t>
      </w:r>
      <w:r w:rsidR="0076231C" w:rsidRPr="0076231C">
        <w:rPr>
          <w:sz w:val="24"/>
          <w:szCs w:val="24"/>
          <w:shd w:val="clear" w:color="auto" w:fill="FFFFFF"/>
        </w:rPr>
        <w:t>, признанным единственным участником аукциона</w:t>
      </w:r>
      <w:r w:rsidRPr="0076231C">
        <w:rPr>
          <w:sz w:val="24"/>
          <w:szCs w:val="23"/>
        </w:rPr>
        <w:t xml:space="preserve"> </w:t>
      </w:r>
      <w:r>
        <w:rPr>
          <w:sz w:val="24"/>
          <w:szCs w:val="23"/>
        </w:rPr>
        <w:t>договор купли-продажи в форме электронного документа;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р) осуществляет иные функции, предусмотренные Федеральным законом о приватизации.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>
        <w:rPr>
          <w:rStyle w:val="af3"/>
          <w:sz w:val="24"/>
          <w:szCs w:val="23"/>
        </w:rPr>
        <w:footnoteReference w:id="11"/>
      </w:r>
      <w:r>
        <w:rPr>
          <w:sz w:val="24"/>
          <w:szCs w:val="23"/>
        </w:rPr>
        <w:t>, а также раздел, доступ к которому имеют только продавец и участники</w:t>
      </w:r>
      <w:r>
        <w:rPr>
          <w:rStyle w:val="af3"/>
          <w:sz w:val="24"/>
          <w:szCs w:val="23"/>
        </w:rPr>
        <w:footnoteReference w:id="12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размещает электронную форму заявки;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обеспечивает конфиденциальность данных о претендентах и участниках, за исключением информации, подлежащей размещению в открытой части электронной площадки, на официальном сайте в сети «Интернет», а также на сайте продавца в сети «Интернет » в соответствии с Положением;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к) выполняет иные функции.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3"/>
        </w:rPr>
        <w:lastRenderedPageBreak/>
        <w:t>11.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</w:t>
      </w:r>
      <w:r>
        <w:rPr>
          <w:sz w:val="24"/>
          <w:szCs w:val="24"/>
        </w:rPr>
        <w:t xml:space="preserve">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12.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C15819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 xml:space="preserve">Оператора электронной площадки www.rts-tender.ru </w:t>
      </w:r>
      <w:proofErr w:type="gramStart"/>
      <w:r w:rsidR="00596CC2" w:rsidRPr="00C15819">
        <w:rPr>
          <w:sz w:val="24"/>
          <w:szCs w:val="24"/>
        </w:rPr>
        <w:t>согласно</w:t>
      </w:r>
      <w:proofErr w:type="gramEnd"/>
      <w:r w:rsidR="00596CC2" w:rsidRPr="00C15819">
        <w:rPr>
          <w:sz w:val="24"/>
          <w:szCs w:val="24"/>
        </w:rPr>
        <w:t xml:space="preserve"> действующего регламента</w:t>
      </w:r>
      <w:r w:rsidRPr="00C15819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C15819">
        <w:rPr>
          <w:sz w:val="24"/>
          <w:szCs w:val="24"/>
        </w:rPr>
        <w:lastRenderedPageBreak/>
        <w:t xml:space="preserve">27. </w:t>
      </w:r>
      <w:proofErr w:type="gramStart"/>
      <w:r w:rsidRPr="00C15819">
        <w:rPr>
          <w:sz w:val="24"/>
          <w:szCs w:val="24"/>
        </w:rPr>
        <w:t>Задаток победителя продажи имущества</w:t>
      </w:r>
      <w:r w:rsidR="00C15819" w:rsidRPr="00C15819">
        <w:rPr>
          <w:sz w:val="24"/>
          <w:szCs w:val="24"/>
        </w:rPr>
        <w:t xml:space="preserve"> </w:t>
      </w:r>
      <w:r w:rsidR="00C15819" w:rsidRPr="00C15819">
        <w:rPr>
          <w:sz w:val="24"/>
          <w:szCs w:val="24"/>
          <w:shd w:val="clear" w:color="auto" w:fill="FFFFFF"/>
        </w:rPr>
        <w:t xml:space="preserve">либо </w:t>
      </w:r>
      <w:r w:rsidR="00C15819">
        <w:rPr>
          <w:sz w:val="24"/>
          <w:szCs w:val="24"/>
          <w:shd w:val="clear" w:color="auto" w:fill="FFFFFF"/>
        </w:rPr>
        <w:t>участник</w:t>
      </w:r>
      <w:r w:rsidR="00C15819" w:rsidRPr="00C15819">
        <w:rPr>
          <w:sz w:val="24"/>
          <w:szCs w:val="24"/>
          <w:shd w:val="clear" w:color="auto" w:fill="FFFFFF"/>
        </w:rPr>
        <w:t>, признанным единственным участником аукциона</w:t>
      </w:r>
      <w:r w:rsidRPr="00C15819">
        <w:rPr>
          <w:sz w:val="24"/>
          <w:szCs w:val="24"/>
        </w:rPr>
        <w:t xml:space="preserve"> засчитывается в счет оплаты приобретаемого имущества и подлежит </w:t>
      </w:r>
      <w:r w:rsidRPr="009E1F6A">
        <w:rPr>
          <w:sz w:val="24"/>
          <w:szCs w:val="24"/>
        </w:rPr>
        <w:t>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а) участникам, за исключением </w:t>
      </w:r>
      <w:r w:rsidRPr="00C15819">
        <w:rPr>
          <w:sz w:val="24"/>
          <w:szCs w:val="24"/>
        </w:rPr>
        <w:t>победителя</w:t>
      </w:r>
      <w:r w:rsidR="00C15819" w:rsidRPr="00C15819">
        <w:rPr>
          <w:sz w:val="24"/>
          <w:szCs w:val="24"/>
        </w:rPr>
        <w:t xml:space="preserve"> </w:t>
      </w:r>
      <w:r w:rsidR="00C15819" w:rsidRPr="00C15819">
        <w:rPr>
          <w:sz w:val="24"/>
          <w:szCs w:val="24"/>
          <w:shd w:val="clear" w:color="auto" w:fill="FFFFFF"/>
        </w:rPr>
        <w:t xml:space="preserve">либо </w:t>
      </w:r>
      <w:r w:rsidR="00C15819">
        <w:rPr>
          <w:sz w:val="24"/>
          <w:szCs w:val="24"/>
          <w:shd w:val="clear" w:color="auto" w:fill="FFFFFF"/>
        </w:rPr>
        <w:t>участника</w:t>
      </w:r>
      <w:r w:rsidR="00C15819" w:rsidRPr="00C15819">
        <w:rPr>
          <w:sz w:val="24"/>
          <w:szCs w:val="24"/>
          <w:shd w:val="clear" w:color="auto" w:fill="FFFFFF"/>
        </w:rPr>
        <w:t>, признанным единственным участником аукциона</w:t>
      </w:r>
      <w:r w:rsidRPr="00C15819">
        <w:rPr>
          <w:sz w:val="24"/>
          <w:szCs w:val="24"/>
        </w:rPr>
        <w:t xml:space="preserve">, - </w:t>
      </w:r>
      <w:r w:rsidRPr="00E71617">
        <w:rPr>
          <w:sz w:val="24"/>
          <w:szCs w:val="24"/>
        </w:rPr>
        <w:t>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33. 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lastRenderedPageBreak/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38. 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претенденту о ее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51. В день определения участников, указанный в информационном сообщении о проведении аукциона,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52. Решение продавца о признании претендентов участниками аукциона принимается в течение 5 рабочих дней с даты окончания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53. 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54. Не позднее следующего рабочего дня после дня подписания протокола о 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проведении аукциона,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в закрытой части электронной площадки - помимо информации, указанной в </w:t>
      </w:r>
      <w:r w:rsidRPr="00E71617">
        <w:rPr>
          <w:sz w:val="24"/>
          <w:szCs w:val="24"/>
        </w:rPr>
        <w:lastRenderedPageBreak/>
        <w:t>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67. 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</w:t>
      </w:r>
      <w:r w:rsidR="00AC6DDF" w:rsidRPr="00AC6DDF">
        <w:rPr>
          <w:sz w:val="24"/>
          <w:szCs w:val="24"/>
        </w:rPr>
        <w:t xml:space="preserve">отказа </w:t>
      </w:r>
      <w:r w:rsidR="006E519B">
        <w:rPr>
          <w:sz w:val="24"/>
          <w:szCs w:val="24"/>
        </w:rPr>
        <w:t>участника</w:t>
      </w:r>
      <w:r w:rsidR="00AC6DDF" w:rsidRPr="00AC6DDF">
        <w:rPr>
          <w:sz w:val="24"/>
          <w:szCs w:val="24"/>
        </w:rPr>
        <w:t>, признанного единственным участником аукциона, от заключения договора</w:t>
      </w:r>
      <w:r w:rsidRPr="00AC6DDF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признании аукциона несостоявшимся оформляется протоколом.</w:t>
      </w:r>
    </w:p>
    <w:p w:rsidR="00AC6DDF" w:rsidRPr="00AC6DDF" w:rsidRDefault="00286DE9" w:rsidP="00AC6DDF">
      <w:pPr>
        <w:pStyle w:val="s1"/>
        <w:shd w:val="clear" w:color="auto" w:fill="FFFFFF"/>
        <w:spacing w:before="0" w:beforeAutospacing="0" w:after="0" w:afterAutospacing="0"/>
        <w:ind w:firstLine="709"/>
        <w:jc w:val="both"/>
      </w:pPr>
      <w:r w:rsidRPr="00AC6DDF">
        <w:t>71</w:t>
      </w:r>
      <w:r w:rsidR="00AC6DDF">
        <w:t xml:space="preserve">. </w:t>
      </w:r>
      <w:r w:rsidR="00AC6DDF" w:rsidRPr="00AC6DDF">
        <w:t>В случае</w:t>
      </w:r>
      <w:proofErr w:type="gramStart"/>
      <w:r w:rsidR="00AC6DDF" w:rsidRPr="00AC6DDF">
        <w:t>,</w:t>
      </w:r>
      <w:proofErr w:type="gramEnd"/>
      <w:r w:rsidR="00AC6DDF" w:rsidRPr="00AC6DDF">
        <w:t xml:space="preserve"> если заявку на участие в аукционе подал только од</w:t>
      </w:r>
      <w:r w:rsidR="006E519B">
        <w:t>ин</w:t>
      </w:r>
      <w:r w:rsidR="00AC6DDF" w:rsidRPr="00AC6DDF">
        <w:t xml:space="preserve"> </w:t>
      </w:r>
      <w:r w:rsidR="006E519B">
        <w:t>участник</w:t>
      </w:r>
      <w:r w:rsidR="00AC6DDF" w:rsidRPr="00AC6DDF">
        <w:t>, признанн</w:t>
      </w:r>
      <w:r w:rsidR="006E519B">
        <w:t>ый</w:t>
      </w:r>
      <w:r w:rsidR="00AC6DDF" w:rsidRPr="00AC6DDF">
        <w:t xml:space="preserve"> единственным участником аукциона, договор заключается с таким лицом по начальной цене продажи государственного или муниципального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2</w:t>
      </w:r>
      <w:r w:rsidRPr="00E71617">
        <w:rPr>
          <w:sz w:val="24"/>
          <w:szCs w:val="24"/>
        </w:rPr>
        <w:t>. В течение одного часа со времени подписания протокола об итогах аукциона победителю направляется уведомление о признании его победителем</w:t>
      </w:r>
      <w:r w:rsidR="00F35607">
        <w:rPr>
          <w:sz w:val="24"/>
          <w:szCs w:val="24"/>
        </w:rPr>
        <w:t xml:space="preserve"> либо участнику, признанным единственным участником аукциона</w:t>
      </w:r>
      <w:r w:rsidRPr="00E71617">
        <w:rPr>
          <w:sz w:val="24"/>
          <w:szCs w:val="24"/>
        </w:rPr>
        <w:t xml:space="preserve">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3</w:t>
      </w:r>
      <w:r w:rsidRPr="00E71617">
        <w:rPr>
          <w:sz w:val="24"/>
          <w:szCs w:val="24"/>
        </w:rPr>
        <w:t xml:space="preserve">. В течение 5 рабочих дней со дня подведения итогов аукциона с победителем </w:t>
      </w:r>
      <w:r w:rsidR="00F35607">
        <w:rPr>
          <w:sz w:val="24"/>
          <w:szCs w:val="24"/>
        </w:rPr>
        <w:t xml:space="preserve">либо участником, признанный единственным участником аукциона </w:t>
      </w:r>
      <w:r w:rsidRPr="00E71617">
        <w:rPr>
          <w:sz w:val="24"/>
          <w:szCs w:val="24"/>
        </w:rPr>
        <w:t>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4</w:t>
      </w:r>
      <w:r w:rsidRPr="00E71617">
        <w:rPr>
          <w:sz w:val="24"/>
          <w:szCs w:val="24"/>
        </w:rPr>
        <w:t>. При уклонении или отказе победителя</w:t>
      </w:r>
      <w:r w:rsidR="00F35607">
        <w:rPr>
          <w:sz w:val="24"/>
          <w:szCs w:val="24"/>
        </w:rPr>
        <w:t xml:space="preserve"> либо участника, признанного единственным участником аукциона</w:t>
      </w:r>
      <w:r w:rsidRPr="00E71617">
        <w:rPr>
          <w:sz w:val="24"/>
          <w:szCs w:val="24"/>
        </w:rPr>
        <w:t xml:space="preserve"> от заключения в установленный срок договора купли-продажи имущества результаты аукциона аннулируются продавцом, победитель</w:t>
      </w:r>
      <w:r w:rsidR="00F35607">
        <w:rPr>
          <w:sz w:val="24"/>
          <w:szCs w:val="24"/>
        </w:rPr>
        <w:t xml:space="preserve"> либо участник, признанный единственным участником аукциона</w:t>
      </w:r>
      <w:r w:rsidRPr="00E71617">
        <w:rPr>
          <w:sz w:val="24"/>
          <w:szCs w:val="24"/>
        </w:rPr>
        <w:t xml:space="preserve">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5</w:t>
      </w:r>
      <w:r w:rsidRPr="00E71617">
        <w:rPr>
          <w:sz w:val="24"/>
          <w:szCs w:val="24"/>
        </w:rPr>
        <w:t>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6</w:t>
      </w:r>
      <w:r w:rsidRPr="00E71617">
        <w:rPr>
          <w:sz w:val="24"/>
          <w:szCs w:val="24"/>
        </w:rPr>
        <w:t>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69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F35607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F35607">
              <w:rPr>
                <w:b/>
                <w:sz w:val="24"/>
                <w:szCs w:val="24"/>
              </w:rPr>
              <w:t>Запорожан</w:t>
            </w:r>
            <w:proofErr w:type="spellEnd"/>
            <w:r w:rsidR="00F35607">
              <w:rPr>
                <w:b/>
                <w:sz w:val="24"/>
                <w:szCs w:val="24"/>
              </w:rPr>
              <w:t xml:space="preserve"> Никита Ильич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320BAF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Наименование государственного органа, принявшего решение об условиях реализации такого имущества, реквизиты </w:t>
            </w:r>
            <w:r w:rsidRPr="00E71617">
              <w:rPr>
                <w:bCs/>
                <w:sz w:val="24"/>
                <w:szCs w:val="24"/>
              </w:rPr>
              <w:lastRenderedPageBreak/>
              <w:t>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lastRenderedPageBreak/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B713D2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</w:t>
            </w:r>
            <w:r w:rsidR="00F35607">
              <w:rPr>
                <w:spacing w:val="1"/>
                <w:sz w:val="24"/>
                <w:szCs w:val="24"/>
              </w:rPr>
              <w:t>техники и научно-исследовательской деятельности</w:t>
            </w:r>
            <w:r w:rsidR="008D1F1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F35607">
              <w:rPr>
                <w:spacing w:val="1"/>
                <w:sz w:val="24"/>
                <w:szCs w:val="24"/>
              </w:rPr>
              <w:t xml:space="preserve">, Распоряжения заместителя </w:t>
            </w:r>
            <w:r w:rsidR="00F35607">
              <w:rPr>
                <w:spacing w:val="1"/>
                <w:sz w:val="24"/>
                <w:szCs w:val="24"/>
              </w:rPr>
              <w:lastRenderedPageBreak/>
              <w:t>директора ФС ВНГ РФ</w:t>
            </w:r>
            <w:r w:rsidR="009E1F6A">
              <w:rPr>
                <w:spacing w:val="1"/>
                <w:sz w:val="24"/>
                <w:szCs w:val="24"/>
              </w:rPr>
              <w:t xml:space="preserve"> от </w:t>
            </w:r>
            <w:r w:rsidR="00B713D2">
              <w:rPr>
                <w:spacing w:val="1"/>
                <w:sz w:val="24"/>
                <w:szCs w:val="24"/>
              </w:rPr>
              <w:t>24</w:t>
            </w:r>
            <w:r w:rsidR="009E1F6A">
              <w:rPr>
                <w:spacing w:val="1"/>
                <w:sz w:val="24"/>
                <w:szCs w:val="24"/>
              </w:rPr>
              <w:t>.</w:t>
            </w:r>
            <w:r w:rsidR="00B713D2">
              <w:rPr>
                <w:spacing w:val="1"/>
                <w:sz w:val="24"/>
                <w:szCs w:val="24"/>
              </w:rPr>
              <w:t>06</w:t>
            </w:r>
            <w:r w:rsidR="009E1F6A">
              <w:rPr>
                <w:spacing w:val="1"/>
                <w:sz w:val="24"/>
                <w:szCs w:val="24"/>
              </w:rPr>
              <w:t>.202</w:t>
            </w:r>
            <w:r w:rsidR="00B713D2">
              <w:rPr>
                <w:spacing w:val="1"/>
                <w:sz w:val="24"/>
                <w:szCs w:val="24"/>
              </w:rPr>
              <w:t>2</w:t>
            </w:r>
            <w:r w:rsidR="009E1F6A">
              <w:rPr>
                <w:spacing w:val="1"/>
                <w:sz w:val="24"/>
                <w:szCs w:val="24"/>
              </w:rPr>
              <w:t xml:space="preserve"> № </w:t>
            </w:r>
            <w:r w:rsidR="00DD3872">
              <w:rPr>
                <w:spacing w:val="1"/>
                <w:sz w:val="24"/>
                <w:szCs w:val="24"/>
              </w:rPr>
              <w:t>1</w:t>
            </w:r>
            <w:r w:rsidR="009E1F6A">
              <w:rPr>
                <w:spacing w:val="1"/>
                <w:sz w:val="24"/>
                <w:szCs w:val="24"/>
              </w:rPr>
              <w:t>/</w:t>
            </w:r>
            <w:r w:rsidR="00B713D2">
              <w:rPr>
                <w:spacing w:val="1"/>
                <w:sz w:val="24"/>
                <w:szCs w:val="24"/>
              </w:rPr>
              <w:t>5363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81B81" w:rsidRDefault="003D6F5E" w:rsidP="000F52E9">
            <w:pPr>
              <w:tabs>
                <w:tab w:val="left" w:pos="0"/>
              </w:tabs>
              <w:suppressAutoHyphens w:val="0"/>
              <w:rPr>
                <w:color w:val="5B5B5B"/>
                <w:sz w:val="24"/>
                <w:szCs w:val="24"/>
                <w:lang w:eastAsia="ru-RU"/>
              </w:rPr>
            </w:pPr>
            <w:r w:rsidRPr="00F35607">
              <w:rPr>
                <w:sz w:val="24"/>
                <w:szCs w:val="24"/>
                <w:lang w:eastAsia="ru-RU"/>
              </w:rPr>
              <w:t>Томская область, г. Томск, Иркутский тракт, д.71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3D6F5E">
              <w:rPr>
                <w:bCs/>
                <w:sz w:val="24"/>
                <w:szCs w:val="24"/>
              </w:rPr>
              <w:t>автомобильной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C81B81">
              <w:rPr>
                <w:bCs/>
                <w:sz w:val="24"/>
                <w:szCs w:val="24"/>
              </w:rPr>
              <w:t>1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C81B81">
              <w:rPr>
                <w:bCs/>
                <w:sz w:val="24"/>
                <w:szCs w:val="24"/>
              </w:rPr>
              <w:t>ю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503EA9" w:rsidRDefault="007F0B4A" w:rsidP="00503EA9">
            <w:pPr>
              <w:tabs>
                <w:tab w:val="left" w:pos="0"/>
              </w:tabs>
              <w:suppressAutoHyphens w:val="0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</w:p>
          <w:p w:rsidR="00F25261" w:rsidRDefault="003D6F5E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  <w:lang w:eastAsia="ru-RU"/>
              </w:rPr>
            </w:pPr>
            <w:r w:rsidRPr="00F35607">
              <w:rPr>
                <w:sz w:val="24"/>
                <w:szCs w:val="24"/>
                <w:lang w:eastAsia="ru-RU"/>
              </w:rPr>
              <w:t>Томская область, г. Томск, Иркутский тракт, д.71</w:t>
            </w:r>
          </w:p>
          <w:p w:rsidR="003D6F5E" w:rsidRPr="00E71617" w:rsidRDefault="003D6F5E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3D6F5E">
              <w:rPr>
                <w:sz w:val="24"/>
                <w:szCs w:val="24"/>
              </w:rPr>
              <w:t>ФГКУ «Управление вневедомственной охраны войск национальной гвардии России по Томской области»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3D6F5E">
              <w:rPr>
                <w:sz w:val="24"/>
                <w:szCs w:val="24"/>
              </w:rPr>
              <w:t>ФГКУ «УВО ВНГ России по Томской области»</w:t>
            </w:r>
            <w:r w:rsidR="006B762A" w:rsidRPr="00E71617">
              <w:rPr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3D6F5E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3D6F5E">
              <w:rPr>
                <w:b/>
                <w:bCs/>
                <w:sz w:val="24"/>
                <w:szCs w:val="24"/>
              </w:rPr>
              <w:t>131000</w:t>
            </w:r>
            <w:r w:rsidR="00B4645E">
              <w:rPr>
                <w:b/>
                <w:bCs/>
                <w:sz w:val="24"/>
                <w:szCs w:val="24"/>
              </w:rPr>
              <w:t>,</w:t>
            </w:r>
            <w:r w:rsidR="003D6F5E">
              <w:rPr>
                <w:b/>
                <w:bCs/>
                <w:sz w:val="24"/>
                <w:szCs w:val="24"/>
              </w:rPr>
              <w:t>00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3D6F5E">
              <w:rPr>
                <w:bCs/>
                <w:sz w:val="24"/>
                <w:szCs w:val="24"/>
              </w:rPr>
              <w:t>сто тридцать одна тысяча</w:t>
            </w:r>
            <w:r w:rsidR="00DE28D6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F25261">
              <w:rPr>
                <w:bCs/>
                <w:sz w:val="24"/>
                <w:szCs w:val="24"/>
              </w:rPr>
              <w:t>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3D6F5E">
              <w:rPr>
                <w:bCs/>
                <w:sz w:val="24"/>
                <w:szCs w:val="24"/>
              </w:rPr>
              <w:t>00</w:t>
            </w:r>
            <w:r w:rsidR="002D5431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bCs/>
                <w:sz w:val="24"/>
                <w:szCs w:val="24"/>
              </w:rPr>
              <w:t>копе</w:t>
            </w:r>
            <w:r w:rsidR="003D6F5E">
              <w:rPr>
                <w:bCs/>
                <w:sz w:val="24"/>
                <w:szCs w:val="24"/>
              </w:rPr>
              <w:t>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C70810" w:rsidRPr="00E71617" w:rsidRDefault="00C70810" w:rsidP="00C70810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Реквизиты для оплаты: </w:t>
            </w:r>
          </w:p>
          <w:p w:rsidR="003D6F5E" w:rsidRDefault="00C81B81" w:rsidP="00C81B81">
            <w:pPr>
              <w:jc w:val="both"/>
              <w:rPr>
                <w:sz w:val="24"/>
                <w:szCs w:val="24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</w:t>
            </w:r>
            <w:r w:rsidR="003D6F5E" w:rsidRPr="003D6F5E">
              <w:rPr>
                <w:sz w:val="24"/>
                <w:szCs w:val="24"/>
              </w:rPr>
              <w:t xml:space="preserve">отделение Томск банка России//УФК по Томской области г. Томск (ФГКУ "УВО ВНГ </w:t>
            </w:r>
            <w:proofErr w:type="spellStart"/>
            <w:r w:rsidR="003D6F5E" w:rsidRPr="003D6F5E">
              <w:rPr>
                <w:sz w:val="24"/>
                <w:szCs w:val="24"/>
              </w:rPr>
              <w:t>Росгвардии</w:t>
            </w:r>
            <w:proofErr w:type="spellEnd"/>
            <w:r w:rsidR="003D6F5E" w:rsidRPr="003D6F5E">
              <w:rPr>
                <w:sz w:val="24"/>
                <w:szCs w:val="24"/>
              </w:rPr>
              <w:t xml:space="preserve"> по Томской области")</w:t>
            </w:r>
          </w:p>
          <w:p w:rsidR="00C81B81" w:rsidRPr="0051411D" w:rsidRDefault="00C81B81" w:rsidP="00C81B81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="000F52E9" w:rsidRPr="000F52E9">
              <w:rPr>
                <w:sz w:val="24"/>
                <w:szCs w:val="24"/>
              </w:rPr>
              <w:t>04</w:t>
            </w:r>
            <w:r w:rsidR="003D6F5E">
              <w:rPr>
                <w:sz w:val="24"/>
                <w:szCs w:val="24"/>
              </w:rPr>
              <w:t>65</w:t>
            </w:r>
            <w:r w:rsidR="000F52E9" w:rsidRPr="000F52E9">
              <w:rPr>
                <w:sz w:val="24"/>
                <w:szCs w:val="24"/>
              </w:rPr>
              <w:t>1D</w:t>
            </w:r>
            <w:r w:rsidR="003D6F5E">
              <w:rPr>
                <w:sz w:val="24"/>
                <w:szCs w:val="24"/>
              </w:rPr>
              <w:t>11980</w:t>
            </w:r>
          </w:p>
          <w:p w:rsidR="000F52E9" w:rsidRDefault="00C81B81" w:rsidP="00C81B81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="003D6F5E">
              <w:rPr>
                <w:sz w:val="24"/>
                <w:szCs w:val="24"/>
              </w:rPr>
              <w:t>7017311832</w:t>
            </w:r>
          </w:p>
          <w:p w:rsidR="00C81B81" w:rsidRPr="0051411D" w:rsidRDefault="00C81B81" w:rsidP="00C81B81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="003F26FB">
              <w:rPr>
                <w:sz w:val="24"/>
                <w:szCs w:val="24"/>
              </w:rPr>
              <w:t>701701001</w:t>
            </w:r>
          </w:p>
          <w:p w:rsidR="00C81B81" w:rsidRPr="0051411D" w:rsidRDefault="00C81B81" w:rsidP="00C81B81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>
              <w:rPr>
                <w:sz w:val="24"/>
                <w:szCs w:val="24"/>
              </w:rPr>
              <w:t>0310064300000001</w:t>
            </w:r>
            <w:r w:rsidR="003F26FB">
              <w:rPr>
                <w:sz w:val="24"/>
                <w:szCs w:val="24"/>
              </w:rPr>
              <w:t>65</w:t>
            </w:r>
            <w:r>
              <w:rPr>
                <w:sz w:val="24"/>
                <w:szCs w:val="24"/>
              </w:rPr>
              <w:t>00</w:t>
            </w:r>
          </w:p>
          <w:p w:rsidR="00C81B81" w:rsidRPr="0051411D" w:rsidRDefault="00C81B81" w:rsidP="00C81B81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="003F26FB" w:rsidRPr="003D6F5E">
              <w:rPr>
                <w:sz w:val="24"/>
                <w:szCs w:val="24"/>
              </w:rPr>
              <w:t>отделение Томск банка России</w:t>
            </w:r>
          </w:p>
          <w:p w:rsidR="00C81B81" w:rsidRDefault="00C81B81" w:rsidP="00C81B81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="003F26FB">
              <w:rPr>
                <w:sz w:val="24"/>
                <w:szCs w:val="24"/>
              </w:rPr>
              <w:t>016902004</w:t>
            </w:r>
          </w:p>
          <w:p w:rsidR="0051411D" w:rsidRPr="00E71617" w:rsidRDefault="00C81B81" w:rsidP="003F26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</w:t>
            </w:r>
            <w:r w:rsidR="003F26FB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0004</w:t>
            </w:r>
            <w:r w:rsidR="003F26F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903470">
            <w:pPr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3F26F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26200</w:t>
            </w:r>
            <w:r w:rsidR="00D80C65" w:rsidRPr="009E1F6A">
              <w:rPr>
                <w:b/>
                <w:bCs/>
                <w:sz w:val="24"/>
                <w:szCs w:val="24"/>
              </w:rPr>
              <w:t>,</w:t>
            </w:r>
            <w:r>
              <w:rPr>
                <w:b/>
                <w:bCs/>
                <w:sz w:val="24"/>
                <w:szCs w:val="24"/>
              </w:rPr>
              <w:t>00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двадцать шесть тысяч двести</w:t>
            </w:r>
            <w:r w:rsidR="00C402B3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 w:rsidR="00471D25">
              <w:rPr>
                <w:bCs/>
                <w:sz w:val="24"/>
                <w:szCs w:val="24"/>
              </w:rPr>
              <w:t>ей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00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 w:rsidR="000F52E9">
              <w:rPr>
                <w:bCs/>
                <w:sz w:val="24"/>
                <w:szCs w:val="24"/>
              </w:rPr>
              <w:t>ек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="009B0E99" w:rsidRPr="00E71617">
              <w:rPr>
                <w:rStyle w:val="FontStyle12"/>
                <w:sz w:val="24"/>
                <w:szCs w:val="24"/>
              </w:rPr>
              <w:t xml:space="preserve">согласно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r w:rsidR="00A67095" w:rsidRPr="00E71617">
              <w:rPr>
                <w:sz w:val="24"/>
                <w:szCs w:val="24"/>
              </w:rPr>
              <w:t>и</w:t>
            </w:r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76231C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8A25AA" w:rsidRPr="00E71617">
              <w:rPr>
                <w:sz w:val="24"/>
                <w:szCs w:val="24"/>
              </w:rPr>
              <w:t>если участник, признанный победителем аукциона</w:t>
            </w:r>
            <w:r w:rsidR="00D42E7A">
              <w:rPr>
                <w:sz w:val="24"/>
                <w:szCs w:val="24"/>
              </w:rPr>
              <w:t xml:space="preserve"> либо</w:t>
            </w:r>
            <w:r>
              <w:rPr>
                <w:sz w:val="24"/>
                <w:szCs w:val="24"/>
              </w:rPr>
              <w:t xml:space="preserve"> участник признанный единственным участником аукциона</w:t>
            </w:r>
            <w:r w:rsidR="008A25AA" w:rsidRPr="00E71617">
              <w:rPr>
                <w:sz w:val="24"/>
                <w:szCs w:val="24"/>
              </w:rPr>
              <w:t>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</w:t>
            </w:r>
            <w:r w:rsidR="0076231C">
              <w:rPr>
                <w:sz w:val="24"/>
                <w:szCs w:val="24"/>
              </w:rPr>
              <w:t xml:space="preserve"> либо участник признанный единственным участником аукциона</w:t>
            </w:r>
            <w:r w:rsidRPr="00E71617">
              <w:rPr>
                <w:sz w:val="24"/>
                <w:szCs w:val="24"/>
              </w:rPr>
              <w:t xml:space="preserve"> и заключивший с продавцом договор купли-продажи высвобождаемого движимого военного имущества, не </w:t>
            </w:r>
            <w:r w:rsidRPr="00E71617">
              <w:rPr>
                <w:sz w:val="24"/>
                <w:szCs w:val="24"/>
              </w:rPr>
              <w:lastRenderedPageBreak/>
              <w:t>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</w:t>
            </w:r>
            <w:r w:rsidR="0076231C">
              <w:rPr>
                <w:sz w:val="24"/>
                <w:szCs w:val="24"/>
              </w:rPr>
              <w:t xml:space="preserve"> либо участник признанный единственным участником аукциона</w:t>
            </w:r>
            <w:r w:rsidRPr="00E71617">
              <w:rPr>
                <w:sz w:val="24"/>
                <w:szCs w:val="24"/>
              </w:rPr>
              <w:t>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с даты подведения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с даты опубликования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3F26FB">
              <w:rPr>
                <w:sz w:val="24"/>
                <w:szCs w:val="24"/>
              </w:rPr>
              <w:t>24</w:t>
            </w:r>
            <w:r w:rsidR="008674B4">
              <w:rPr>
                <w:sz w:val="24"/>
                <w:szCs w:val="24"/>
              </w:rPr>
              <w:t>»</w:t>
            </w:r>
            <w:r w:rsidRPr="00E71617">
              <w:rPr>
                <w:sz w:val="24"/>
                <w:szCs w:val="24"/>
              </w:rPr>
              <w:t xml:space="preserve"> </w:t>
            </w:r>
            <w:r w:rsidR="003F26FB">
              <w:rPr>
                <w:sz w:val="24"/>
                <w:szCs w:val="24"/>
              </w:rPr>
              <w:t>августа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3F26FB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3F26FB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3F26FB">
              <w:rPr>
                <w:sz w:val="24"/>
                <w:szCs w:val="24"/>
              </w:rPr>
              <w:t>сентября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C02832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02832">
              <w:rPr>
                <w:sz w:val="24"/>
                <w:szCs w:val="24"/>
              </w:rPr>
              <w:t>21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02832">
              <w:rPr>
                <w:sz w:val="24"/>
                <w:szCs w:val="24"/>
              </w:rPr>
              <w:t>сентября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C02832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02832">
              <w:rPr>
                <w:sz w:val="24"/>
                <w:szCs w:val="24"/>
              </w:rPr>
              <w:t>22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02832">
              <w:rPr>
                <w:sz w:val="24"/>
                <w:szCs w:val="24"/>
              </w:rPr>
              <w:t>сентября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</w:t>
            </w:r>
            <w:r w:rsidR="00C02832">
              <w:rPr>
                <w:snapToGrid w:val="0"/>
                <w:sz w:val="24"/>
                <w:szCs w:val="24"/>
              </w:rPr>
              <w:t>04</w:t>
            </w:r>
            <w:r w:rsidRPr="00E71617">
              <w:rPr>
                <w:snapToGrid w:val="0"/>
                <w:sz w:val="24"/>
                <w:szCs w:val="24"/>
              </w:rPr>
              <w:t>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02832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02832">
              <w:rPr>
                <w:sz w:val="24"/>
                <w:szCs w:val="24"/>
              </w:rPr>
              <w:t>сентября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3D6F5E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+7 (383) 347 76 89 (контактные лица: </w:t>
            </w:r>
            <w:proofErr w:type="spellStart"/>
            <w:r w:rsidR="00C02832">
              <w:rPr>
                <w:sz w:val="24"/>
                <w:szCs w:val="24"/>
              </w:rPr>
              <w:t>Запорожан</w:t>
            </w:r>
            <w:proofErr w:type="spellEnd"/>
            <w:r w:rsidR="00C02832">
              <w:rPr>
                <w:sz w:val="24"/>
                <w:szCs w:val="24"/>
              </w:rPr>
              <w:t xml:space="preserve"> Никита Ильич</w:t>
            </w:r>
            <w:r w:rsidRPr="00E71617">
              <w:rPr>
                <w:sz w:val="24"/>
                <w:szCs w:val="24"/>
              </w:rPr>
              <w:t>).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Не установлено</w:t>
            </w:r>
          </w:p>
        </w:tc>
      </w:tr>
      <w:tr w:rsidR="00874E93" w:rsidRPr="00154E1D" w:rsidTr="003D6F5E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821B53">
      <w:headerReference w:type="even" r:id="rId12"/>
      <w:headerReference w:type="default" r:id="rId13"/>
      <w:footerReference w:type="default" r:id="rId14"/>
      <w:footnotePr>
        <w:numRestart w:val="eachPage"/>
      </w:footnotePr>
      <w:pgSz w:w="11906" w:h="16838"/>
      <w:pgMar w:top="1134" w:right="851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0BAF" w:rsidRDefault="00320BAF">
      <w:r>
        <w:separator/>
      </w:r>
    </w:p>
  </w:endnote>
  <w:endnote w:type="continuationSeparator" w:id="0">
    <w:p w:rsidR="00320BAF" w:rsidRDefault="00320B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18D9" w:rsidRDefault="00B818D9" w:rsidP="00B818D9">
    <w:pPr>
      <w:pStyle w:val="ab"/>
    </w:pPr>
    <w:r>
      <w:t>Заместитель</w:t>
    </w:r>
    <w:r>
      <w:t xml:space="preserve"> </w:t>
    </w:r>
    <w:proofErr w:type="spellStart"/>
    <w:r>
      <w:t>НОМИиОЗ</w:t>
    </w:r>
    <w:proofErr w:type="spellEnd"/>
    <w:r>
      <w:t xml:space="preserve">            Заместитель</w:t>
    </w:r>
    <w:r>
      <w:t xml:space="preserve"> </w:t>
    </w:r>
    <w:r>
      <w:t>Н</w:t>
    </w:r>
    <w:r>
      <w:t>О</w:t>
    </w:r>
    <w:r>
      <w:t xml:space="preserve">З                   </w:t>
    </w:r>
    <w:r>
      <w:t>Начальник ОФО</w:t>
    </w:r>
  </w:p>
  <w:p w:rsidR="00B818D9" w:rsidRDefault="00B818D9" w:rsidP="00B818D9">
    <w:pPr>
      <w:pStyle w:val="ab"/>
    </w:pPr>
    <w:proofErr w:type="gramStart"/>
    <w:r>
      <w:t>п</w:t>
    </w:r>
    <w:proofErr w:type="gramEnd"/>
    <w:r>
      <w:t xml:space="preserve">/п-к             </w:t>
    </w:r>
    <w:r>
      <w:t>С</w:t>
    </w:r>
    <w:r>
      <w:t>.</w:t>
    </w:r>
    <w:r>
      <w:t>Ю</w:t>
    </w:r>
    <w:r>
      <w:t xml:space="preserve">. </w:t>
    </w:r>
    <w:r>
      <w:t>Радченко</w:t>
    </w:r>
    <w:r>
      <w:t xml:space="preserve">     </w:t>
    </w:r>
    <w:r>
      <w:t xml:space="preserve"> </w:t>
    </w:r>
    <w:r>
      <w:t xml:space="preserve">п-к                </w:t>
    </w:r>
    <w:r>
      <w:t>Е</w:t>
    </w:r>
    <w:r>
      <w:t>.</w:t>
    </w:r>
    <w:r>
      <w:t>Б</w:t>
    </w:r>
    <w:r>
      <w:t xml:space="preserve">. </w:t>
    </w:r>
    <w:r>
      <w:t>Иванов</w:t>
    </w:r>
    <w:r>
      <w:t xml:space="preserve">   </w:t>
    </w:r>
    <w:r>
      <w:t xml:space="preserve">   </w:t>
    </w:r>
    <w:r>
      <w:t xml:space="preserve"> п-к             С.В. Береговой</w:t>
    </w:r>
  </w:p>
  <w:p w:rsidR="00B818D9" w:rsidRDefault="00B818D9" w:rsidP="00B818D9">
    <w:pPr>
      <w:pStyle w:val="ab"/>
    </w:pPr>
    <w:r>
      <w:t xml:space="preserve">«__» </w:t>
    </w:r>
    <w:r>
      <w:t>августа</w:t>
    </w:r>
    <w:r>
      <w:t xml:space="preserve"> 2022г.                    «__» </w:t>
    </w:r>
    <w:r>
      <w:t xml:space="preserve">августа </w:t>
    </w:r>
    <w:r>
      <w:t xml:space="preserve">2022г.                </w:t>
    </w:r>
    <w:r>
      <w:t>«</w:t>
    </w:r>
    <w:r>
      <w:t xml:space="preserve">__» </w:t>
    </w:r>
    <w:r>
      <w:t>августа</w:t>
    </w:r>
    <w:r>
      <w:t xml:space="preserve"> 2022г.</w:t>
    </w:r>
  </w:p>
  <w:p w:rsidR="00B818D9" w:rsidRDefault="00B818D9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0BAF" w:rsidRDefault="00320BAF">
      <w:r>
        <w:separator/>
      </w:r>
    </w:p>
  </w:footnote>
  <w:footnote w:type="continuationSeparator" w:id="0">
    <w:p w:rsidR="00320BAF" w:rsidRDefault="00320BAF">
      <w:r>
        <w:continuationSeparator/>
      </w:r>
    </w:p>
  </w:footnote>
  <w:footnote w:id="1">
    <w:p w:rsidR="003D6F5E" w:rsidRPr="002C794B" w:rsidRDefault="003D6F5E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3D6F5E" w:rsidRPr="002C794B" w:rsidRDefault="003D6F5E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3D6F5E" w:rsidRPr="002C794B" w:rsidRDefault="003D6F5E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bookmarkStart w:id="0" w:name="_GoBack"/>
      <w:bookmarkEnd w:id="0"/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«заявка».</w:t>
      </w:r>
    </w:p>
  </w:footnote>
  <w:footnote w:id="7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«претенденты».</w:t>
      </w:r>
    </w:p>
  </w:footnote>
  <w:footnote w:id="8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«задаток».</w:t>
      </w:r>
    </w:p>
  </w:footnote>
  <w:footnote w:id="9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«участники».</w:t>
      </w:r>
    </w:p>
  </w:footnote>
  <w:footnote w:id="10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«победитель».</w:t>
      </w:r>
    </w:p>
  </w:footnote>
  <w:footnote w:id="11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- «личный кабинет».</w:t>
      </w:r>
    </w:p>
  </w:footnote>
  <w:footnote w:id="12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3D6F5E" w:rsidRPr="002C794B" w:rsidRDefault="003D6F5E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3D6F5E" w:rsidRPr="00FB7F00" w:rsidRDefault="003D6F5E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6F5E" w:rsidRDefault="003D6F5E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3D6F5E" w:rsidRDefault="003D6F5E">
    <w:pPr>
      <w:pStyle w:val="a9"/>
    </w:pPr>
  </w:p>
  <w:p w:rsidR="003D6F5E" w:rsidRDefault="003D6F5E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3D6F5E" w:rsidRDefault="003D6F5E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18D9" w:rsidRPr="00B818D9">
          <w:rPr>
            <w:noProof/>
            <w:lang w:val="ru-RU"/>
          </w:rPr>
          <w:t>17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mirrorMargins/>
  <w:proofState w:spelling="clean" w:grammar="clean"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67879"/>
    <w:rsid w:val="000724C0"/>
    <w:rsid w:val="00072958"/>
    <w:rsid w:val="00085F91"/>
    <w:rsid w:val="00093A25"/>
    <w:rsid w:val="00094A81"/>
    <w:rsid w:val="00094BE6"/>
    <w:rsid w:val="000A0C7E"/>
    <w:rsid w:val="000A3FED"/>
    <w:rsid w:val="000A7C63"/>
    <w:rsid w:val="000B5AD3"/>
    <w:rsid w:val="000B7B83"/>
    <w:rsid w:val="000C0535"/>
    <w:rsid w:val="000C47C6"/>
    <w:rsid w:val="000C6A82"/>
    <w:rsid w:val="000C7C65"/>
    <w:rsid w:val="000D307A"/>
    <w:rsid w:val="000D35DB"/>
    <w:rsid w:val="000E6B76"/>
    <w:rsid w:val="000E7094"/>
    <w:rsid w:val="000F41B4"/>
    <w:rsid w:val="000F52E9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4C91"/>
    <w:rsid w:val="001B12AB"/>
    <w:rsid w:val="001B24F5"/>
    <w:rsid w:val="001B58FB"/>
    <w:rsid w:val="001C40D4"/>
    <w:rsid w:val="001E03B5"/>
    <w:rsid w:val="001E2A80"/>
    <w:rsid w:val="001F2135"/>
    <w:rsid w:val="00205446"/>
    <w:rsid w:val="002139CE"/>
    <w:rsid w:val="00214C84"/>
    <w:rsid w:val="00216751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6DE9"/>
    <w:rsid w:val="00286E84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D3C16"/>
    <w:rsid w:val="002D5431"/>
    <w:rsid w:val="002E0E66"/>
    <w:rsid w:val="002E3F13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0BAF"/>
    <w:rsid w:val="00322942"/>
    <w:rsid w:val="0032466E"/>
    <w:rsid w:val="00325E2A"/>
    <w:rsid w:val="00327AAA"/>
    <w:rsid w:val="00327C52"/>
    <w:rsid w:val="003312B9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D6F5E"/>
    <w:rsid w:val="003E037C"/>
    <w:rsid w:val="003E1988"/>
    <w:rsid w:val="003E2937"/>
    <w:rsid w:val="003F0071"/>
    <w:rsid w:val="003F0D85"/>
    <w:rsid w:val="003F17DF"/>
    <w:rsid w:val="003F26FB"/>
    <w:rsid w:val="003F73BC"/>
    <w:rsid w:val="0040272B"/>
    <w:rsid w:val="004029C1"/>
    <w:rsid w:val="00402A87"/>
    <w:rsid w:val="00421766"/>
    <w:rsid w:val="004260BC"/>
    <w:rsid w:val="0043147F"/>
    <w:rsid w:val="00432185"/>
    <w:rsid w:val="00434C30"/>
    <w:rsid w:val="00436B96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1D25"/>
    <w:rsid w:val="0047282B"/>
    <w:rsid w:val="00474255"/>
    <w:rsid w:val="004768B4"/>
    <w:rsid w:val="00482710"/>
    <w:rsid w:val="00486071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637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3EA9"/>
    <w:rsid w:val="005062E9"/>
    <w:rsid w:val="00511E89"/>
    <w:rsid w:val="0051411D"/>
    <w:rsid w:val="0051461E"/>
    <w:rsid w:val="00521EE9"/>
    <w:rsid w:val="005341EB"/>
    <w:rsid w:val="005345D0"/>
    <w:rsid w:val="00540E18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1D96"/>
    <w:rsid w:val="005C3A08"/>
    <w:rsid w:val="005C564E"/>
    <w:rsid w:val="005C7C54"/>
    <w:rsid w:val="005D03EF"/>
    <w:rsid w:val="005D05DA"/>
    <w:rsid w:val="005D2326"/>
    <w:rsid w:val="005D3EDF"/>
    <w:rsid w:val="005E10C3"/>
    <w:rsid w:val="005E1F1C"/>
    <w:rsid w:val="005E3F80"/>
    <w:rsid w:val="005E5537"/>
    <w:rsid w:val="005E7090"/>
    <w:rsid w:val="005F2433"/>
    <w:rsid w:val="0060105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56150"/>
    <w:rsid w:val="00662DF5"/>
    <w:rsid w:val="00665377"/>
    <w:rsid w:val="00667FCF"/>
    <w:rsid w:val="006705F0"/>
    <w:rsid w:val="00673D9D"/>
    <w:rsid w:val="00683C09"/>
    <w:rsid w:val="006877A8"/>
    <w:rsid w:val="00693B15"/>
    <w:rsid w:val="006A03C7"/>
    <w:rsid w:val="006A5C3E"/>
    <w:rsid w:val="006A68FB"/>
    <w:rsid w:val="006A6A72"/>
    <w:rsid w:val="006B70E7"/>
    <w:rsid w:val="006B762A"/>
    <w:rsid w:val="006C6DA1"/>
    <w:rsid w:val="006C77D1"/>
    <w:rsid w:val="006D2E4A"/>
    <w:rsid w:val="006D480F"/>
    <w:rsid w:val="006D4B70"/>
    <w:rsid w:val="006D6B3C"/>
    <w:rsid w:val="006E08D8"/>
    <w:rsid w:val="006E2EBB"/>
    <w:rsid w:val="006E519B"/>
    <w:rsid w:val="006F08F6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231C"/>
    <w:rsid w:val="00762FC9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A7155"/>
    <w:rsid w:val="007B78D1"/>
    <w:rsid w:val="007C6094"/>
    <w:rsid w:val="007D2B2E"/>
    <w:rsid w:val="007D3D80"/>
    <w:rsid w:val="007D4F84"/>
    <w:rsid w:val="007D7188"/>
    <w:rsid w:val="007E4EA1"/>
    <w:rsid w:val="007E7543"/>
    <w:rsid w:val="007F0B4A"/>
    <w:rsid w:val="007F0E09"/>
    <w:rsid w:val="007F3B69"/>
    <w:rsid w:val="007F4CA9"/>
    <w:rsid w:val="007F5C46"/>
    <w:rsid w:val="007F62BD"/>
    <w:rsid w:val="007F774F"/>
    <w:rsid w:val="007F7856"/>
    <w:rsid w:val="00801870"/>
    <w:rsid w:val="00801BD2"/>
    <w:rsid w:val="00802970"/>
    <w:rsid w:val="008035B0"/>
    <w:rsid w:val="00804C43"/>
    <w:rsid w:val="008063D3"/>
    <w:rsid w:val="00806E33"/>
    <w:rsid w:val="008211C2"/>
    <w:rsid w:val="008211E9"/>
    <w:rsid w:val="00821B53"/>
    <w:rsid w:val="00822B72"/>
    <w:rsid w:val="00822CD0"/>
    <w:rsid w:val="00824684"/>
    <w:rsid w:val="00830524"/>
    <w:rsid w:val="008337D9"/>
    <w:rsid w:val="008519C8"/>
    <w:rsid w:val="00853770"/>
    <w:rsid w:val="008576C8"/>
    <w:rsid w:val="00857ED3"/>
    <w:rsid w:val="00865CF6"/>
    <w:rsid w:val="008674B4"/>
    <w:rsid w:val="00870C92"/>
    <w:rsid w:val="00871655"/>
    <w:rsid w:val="00874D64"/>
    <w:rsid w:val="00874E93"/>
    <w:rsid w:val="0087528B"/>
    <w:rsid w:val="00880E04"/>
    <w:rsid w:val="00881049"/>
    <w:rsid w:val="0088569C"/>
    <w:rsid w:val="008856B8"/>
    <w:rsid w:val="00893129"/>
    <w:rsid w:val="00893621"/>
    <w:rsid w:val="008941AF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1F1C"/>
    <w:rsid w:val="008D255B"/>
    <w:rsid w:val="008D6643"/>
    <w:rsid w:val="008F0A5A"/>
    <w:rsid w:val="008F195A"/>
    <w:rsid w:val="008F23BF"/>
    <w:rsid w:val="00901A56"/>
    <w:rsid w:val="00903470"/>
    <w:rsid w:val="0091076A"/>
    <w:rsid w:val="009135F3"/>
    <w:rsid w:val="00913E45"/>
    <w:rsid w:val="00920614"/>
    <w:rsid w:val="00923760"/>
    <w:rsid w:val="00927C7A"/>
    <w:rsid w:val="00930B33"/>
    <w:rsid w:val="00931751"/>
    <w:rsid w:val="00934C5C"/>
    <w:rsid w:val="0093695C"/>
    <w:rsid w:val="00940052"/>
    <w:rsid w:val="00940F1F"/>
    <w:rsid w:val="0094373A"/>
    <w:rsid w:val="0095085E"/>
    <w:rsid w:val="00951A70"/>
    <w:rsid w:val="00952D3C"/>
    <w:rsid w:val="009546C4"/>
    <w:rsid w:val="00955E3C"/>
    <w:rsid w:val="00961C25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1F6A"/>
    <w:rsid w:val="009E5DA3"/>
    <w:rsid w:val="009E7726"/>
    <w:rsid w:val="009F2780"/>
    <w:rsid w:val="009F4FF3"/>
    <w:rsid w:val="00A000F8"/>
    <w:rsid w:val="00A033B0"/>
    <w:rsid w:val="00A04AE1"/>
    <w:rsid w:val="00A1644B"/>
    <w:rsid w:val="00A1799C"/>
    <w:rsid w:val="00A22A6F"/>
    <w:rsid w:val="00A22F5A"/>
    <w:rsid w:val="00A2617D"/>
    <w:rsid w:val="00A2708A"/>
    <w:rsid w:val="00A27103"/>
    <w:rsid w:val="00A272C9"/>
    <w:rsid w:val="00A37B64"/>
    <w:rsid w:val="00A4534D"/>
    <w:rsid w:val="00A474FD"/>
    <w:rsid w:val="00A513BB"/>
    <w:rsid w:val="00A53B40"/>
    <w:rsid w:val="00A53C05"/>
    <w:rsid w:val="00A54BDB"/>
    <w:rsid w:val="00A574C1"/>
    <w:rsid w:val="00A6182F"/>
    <w:rsid w:val="00A64330"/>
    <w:rsid w:val="00A67095"/>
    <w:rsid w:val="00A67344"/>
    <w:rsid w:val="00A6746F"/>
    <w:rsid w:val="00A70FB5"/>
    <w:rsid w:val="00A713A0"/>
    <w:rsid w:val="00A73EB1"/>
    <w:rsid w:val="00A74EC1"/>
    <w:rsid w:val="00A76A30"/>
    <w:rsid w:val="00A77456"/>
    <w:rsid w:val="00A91FD7"/>
    <w:rsid w:val="00A92472"/>
    <w:rsid w:val="00A933F1"/>
    <w:rsid w:val="00AA0134"/>
    <w:rsid w:val="00AA03A9"/>
    <w:rsid w:val="00AA3732"/>
    <w:rsid w:val="00AA4C04"/>
    <w:rsid w:val="00AA5288"/>
    <w:rsid w:val="00AA5652"/>
    <w:rsid w:val="00AA6BAB"/>
    <w:rsid w:val="00AA76D7"/>
    <w:rsid w:val="00AC6DDF"/>
    <w:rsid w:val="00AC73A8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15459"/>
    <w:rsid w:val="00B228CF"/>
    <w:rsid w:val="00B26361"/>
    <w:rsid w:val="00B31ACA"/>
    <w:rsid w:val="00B41A8B"/>
    <w:rsid w:val="00B4645E"/>
    <w:rsid w:val="00B502A8"/>
    <w:rsid w:val="00B51480"/>
    <w:rsid w:val="00B52060"/>
    <w:rsid w:val="00B52E9B"/>
    <w:rsid w:val="00B542CA"/>
    <w:rsid w:val="00B62340"/>
    <w:rsid w:val="00B6538C"/>
    <w:rsid w:val="00B6743B"/>
    <w:rsid w:val="00B713D2"/>
    <w:rsid w:val="00B71BBD"/>
    <w:rsid w:val="00B818D9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2832"/>
    <w:rsid w:val="00C063DC"/>
    <w:rsid w:val="00C068AB"/>
    <w:rsid w:val="00C06DC4"/>
    <w:rsid w:val="00C07495"/>
    <w:rsid w:val="00C11A3C"/>
    <w:rsid w:val="00C125FA"/>
    <w:rsid w:val="00C15819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2B3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67F92"/>
    <w:rsid w:val="00C70810"/>
    <w:rsid w:val="00C72C88"/>
    <w:rsid w:val="00C72CCB"/>
    <w:rsid w:val="00C7709C"/>
    <w:rsid w:val="00C81B81"/>
    <w:rsid w:val="00C847C6"/>
    <w:rsid w:val="00C86286"/>
    <w:rsid w:val="00C904F3"/>
    <w:rsid w:val="00C9295B"/>
    <w:rsid w:val="00C95675"/>
    <w:rsid w:val="00CA3B6D"/>
    <w:rsid w:val="00CA65C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3B2D"/>
    <w:rsid w:val="00CD4A87"/>
    <w:rsid w:val="00CE1BB9"/>
    <w:rsid w:val="00CE22BA"/>
    <w:rsid w:val="00CE2FC9"/>
    <w:rsid w:val="00CE345A"/>
    <w:rsid w:val="00CF4C6E"/>
    <w:rsid w:val="00D05B89"/>
    <w:rsid w:val="00D06217"/>
    <w:rsid w:val="00D06CDC"/>
    <w:rsid w:val="00D14720"/>
    <w:rsid w:val="00D1635B"/>
    <w:rsid w:val="00D3079A"/>
    <w:rsid w:val="00D31F55"/>
    <w:rsid w:val="00D42E7A"/>
    <w:rsid w:val="00D5447F"/>
    <w:rsid w:val="00D56332"/>
    <w:rsid w:val="00D72912"/>
    <w:rsid w:val="00D730F8"/>
    <w:rsid w:val="00D76162"/>
    <w:rsid w:val="00D80C65"/>
    <w:rsid w:val="00D83644"/>
    <w:rsid w:val="00D84B87"/>
    <w:rsid w:val="00D85CBC"/>
    <w:rsid w:val="00D86511"/>
    <w:rsid w:val="00D900CA"/>
    <w:rsid w:val="00D915D8"/>
    <w:rsid w:val="00D9238A"/>
    <w:rsid w:val="00D97B06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3872"/>
    <w:rsid w:val="00DD432E"/>
    <w:rsid w:val="00DD52BE"/>
    <w:rsid w:val="00DE23D8"/>
    <w:rsid w:val="00DE28D6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3FB0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25261"/>
    <w:rsid w:val="00F35607"/>
    <w:rsid w:val="00F429BE"/>
    <w:rsid w:val="00F50A61"/>
    <w:rsid w:val="00F51306"/>
    <w:rsid w:val="00F62B5C"/>
    <w:rsid w:val="00F636F9"/>
    <w:rsid w:val="00F67C90"/>
    <w:rsid w:val="00F827F9"/>
    <w:rsid w:val="00F86B41"/>
    <w:rsid w:val="00F92C88"/>
    <w:rsid w:val="00FA0C71"/>
    <w:rsid w:val="00FA28C8"/>
    <w:rsid w:val="00FA6D23"/>
    <w:rsid w:val="00FB29AE"/>
    <w:rsid w:val="00FB5A15"/>
    <w:rsid w:val="00FB6EAF"/>
    <w:rsid w:val="00FB7F00"/>
    <w:rsid w:val="00FC418B"/>
    <w:rsid w:val="00FC5078"/>
    <w:rsid w:val="00FC5760"/>
    <w:rsid w:val="00FC5996"/>
    <w:rsid w:val="00FD0DFA"/>
    <w:rsid w:val="00FD7B5B"/>
    <w:rsid w:val="00FF2369"/>
    <w:rsid w:val="00FF263E"/>
    <w:rsid w:val="00FF3A8F"/>
    <w:rsid w:val="00FF3D0C"/>
    <w:rsid w:val="00FF5CD0"/>
    <w:rsid w:val="00FF7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  <w:style w:type="paragraph" w:customStyle="1" w:styleId="s1">
    <w:name w:val="s_1"/>
    <w:basedOn w:val="a"/>
    <w:rsid w:val="00AC6DDF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  <w:style w:type="paragraph" w:customStyle="1" w:styleId="s1">
    <w:name w:val="s_1"/>
    <w:basedOn w:val="a"/>
    <w:rsid w:val="00AC6DDF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2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245E53-B1EC-490C-BE2E-2CB5934159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949</TotalTime>
  <Pages>17</Pages>
  <Words>6441</Words>
  <Characters>36719</Characters>
  <Application>Microsoft Office Word</Application>
  <DocSecurity>0</DocSecurity>
  <Lines>305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33</cp:revision>
  <cp:lastPrinted>2022-08-22T07:42:00Z</cp:lastPrinted>
  <dcterms:created xsi:type="dcterms:W3CDTF">2022-04-07T03:34:00Z</dcterms:created>
  <dcterms:modified xsi:type="dcterms:W3CDTF">2022-08-22T07:42:00Z</dcterms:modified>
</cp:coreProperties>
</file>