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 № 6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без объявления цены</w:t>
      </w:r>
    </w:p>
    <w:tbl>
      <w:tblPr>
        <w:tblW w:w="988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ДТО Росгвардии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2022 году (сопроводительное письмо от 21.10.2021 № 24/5384)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 имущество — имущество вещевой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b/>
                <w:color w:val="000000"/>
                <w:sz w:val="24"/>
                <w:szCs w:val="24"/>
              </w:rPr>
              <w:t>Местонахождение имущества:  УФСВНГ по Хабаровскому краю, 680041 г. Хабаровск, ул. Автобусная д.110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без объявления цены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  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sub_662"/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реквизитам:: Получатель платежа -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УФК по Хабаровскому краю (УФСВНГ РФ по Хабаровскому краю, л/с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04221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val="en-US" w:eastAsia="ru-RU"/>
              </w:rPr>
              <w:t>D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26110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ИНН 2721227153 КПП 272301001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Наименование банка: Отделение Хабаровск Банка России//УФК по Хабаровскому краю г. Хабаровск,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 xml:space="preserve">р/с 03100643000000012200 </w:t>
            </w:r>
            <w:r>
              <w:rPr>
                <w:rStyle w:val="FontStyle16"/>
                <w:sz w:val="24"/>
                <w:szCs w:val="24"/>
              </w:rPr>
              <w:t xml:space="preserve">БИК 010813050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ЕКС 40102810845370000014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начала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сентября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окончания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25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» октября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 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Подведение итогов – «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» октября 2022 г. в 12:00 час. По Хабаровскому времени. Место – г. Хабаровск, ул. Серышева, 60.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</w:t>
            </w:r>
            <w:r>
              <w:rPr>
                <w:rFonts w:eastAsia="" w:cs="Times New Roman CYR" w:ascii="Times New Roman CYR" w:hAnsi="Times New Roman CYR" w:eastAsiaTheme="minorEastAsia"/>
                <w:b/>
                <w:bCs/>
                <w:sz w:val="24"/>
                <w:szCs w:val="24"/>
                <w:lang w:eastAsia="ru-RU"/>
              </w:rPr>
              <w:t>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от 21 декабря 2001г.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6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Fonts w:cs="Times New Roman"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1" w:name="_GoBack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</w:t>
            </w:r>
            <w:bookmarkEnd w:id="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924)2046598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Подведение итогов продажи имущества </w:t>
            </w:r>
            <w:bookmarkStart w:id="2" w:name="_GoBack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без объявления</w:t>
            </w:r>
            <w:bookmarkEnd w:id="2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цены должно состояться не позднее 3-го рабочего дня со дня окончания приема заявок и предложений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 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сведения об имуществе;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количество поступивших и зарегистрированных заявок;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предложениях, о цене имущества с указанием подавших их претендентов;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widowControl w:val="false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22000054790000000016 от 29.06.2022 продажа путем проведения аукциона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28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Извещение № 22000054790000000032 от 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17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.08.2022г. продажа посредством публичного предложения (признана не состоявшейся по основаниям отсутствия заявок на участие).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86"/>
        <w:gridCol w:w="5027"/>
        <w:gridCol w:w="829"/>
        <w:gridCol w:w="980"/>
        <w:gridCol w:w="2781"/>
      </w:tblGrid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Закрепка для галстука с эмб. МВД, для сотрудников женского пола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  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21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 нашивные с полем золотистого цвета без просветов,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17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 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 нашивные с полем золотистого цвета с 2 просветами красного цвета,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50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 нашивные с полем темно-синего цвета без просветов,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42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 нашивные с полем темно-синего цвета с 1 просветом красного цвета,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302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 нашивные с полем темно-синего цвета с 2 просветами красного цвета,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122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 съемные без просветов с красным кантом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222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 съемные с хлястиком с полем белого  цвета с 1 просветом красного цвета, 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73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 съемные с хлястиком с полем белого  цвета с 2 просветами красного цвета,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50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 съемные с хлястиком с полем серо-голубого  цвета без просветов,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50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 съемные с хлястиком с полем серо-голубого  цвета с 1 просветом красного цвета,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 съемные с хлястиком с полем темно-синего цвета без просветов,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204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 съемные с хлястиком с полем темно-синего цвета с 2 просветами красного цвета,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43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съемные с 2 шлевками с полем темно-синего цвета 1 просветом красного цвета,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52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съемные с 2 шлевками с полем темно-синего цвета без просветов,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38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16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съемные с хлястиком с полем темно-синего цвета с 1 просветом красного цвета,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69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17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съемные с хлястиком с полем темно-синего цвета 2 просветами красного цвета,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съемные белого цвета с 1 просветом красного цвета,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42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19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Погоны съемные темно-синего цвета без просветов,  для сотрудников ОВД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3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3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 w:customStyle="1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2" w:customStyle="1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6">
    <w:name w:val="Font Style16"/>
    <w:basedOn w:val="DefaultParagraphFont"/>
    <w:qFormat/>
    <w:rPr>
      <w:rFonts w:ascii="Times New Roman" w:hAnsi="Times New Roman" w:cs="Times New Roman"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paragraph" w:styleId="Style91">
    <w:name w:val="Style9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7d6505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Application>LibreOffice/6.4.7.2$Linux_X86_64 LibreOffice_project/72d9d5113b23a0ed474720f9d366fcde9a2744dd</Application>
  <Pages>8</Pages>
  <Words>2195</Words>
  <Characters>16584</Characters>
  <CharactersWithSpaces>19093</CharactersWithSpaces>
  <Paragraphs>251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2022-09-26T11:47:21Z</cp:lastPrinted>
  <dcterms:modified xsi:type="dcterms:W3CDTF">2022-09-26T11:47:32Z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